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FCDFE3" w14:textId="4B82B947" w:rsidR="007C7BD8" w:rsidRPr="00F44895" w:rsidRDefault="007C7BD8" w:rsidP="00C47C15">
      <w:pPr>
        <w:pStyle w:val="Heading5"/>
        <w:pageBreakBefore/>
        <w:jc w:val="center"/>
        <w:rPr>
          <w:rFonts w:asciiTheme="minorHAnsi" w:hAnsiTheme="minorHAnsi" w:cstheme="minorHAnsi"/>
          <w:sz w:val="28"/>
          <w:szCs w:val="28"/>
        </w:rPr>
      </w:pPr>
      <w:r w:rsidRPr="00F44895">
        <w:rPr>
          <w:rFonts w:asciiTheme="minorHAnsi" w:hAnsiTheme="minorHAnsi" w:cstheme="minorHAnsi"/>
          <w:sz w:val="28"/>
          <w:szCs w:val="28"/>
        </w:rPr>
        <w:t>Looking Beyond Community Review Form</w:t>
      </w:r>
    </w:p>
    <w:p w14:paraId="710ABA7F" w14:textId="77777777" w:rsidR="00EF35EF" w:rsidRPr="00F44895" w:rsidRDefault="00EF35EF" w:rsidP="00EF35EF">
      <w:pPr>
        <w:rPr>
          <w:rFonts w:cstheme="minorHAnsi"/>
        </w:rPr>
      </w:pPr>
    </w:p>
    <w:tbl>
      <w:tblPr>
        <w:tblStyle w:val="TableGrid"/>
        <w:tblW w:w="0" w:type="auto"/>
        <w:tblInd w:w="-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4589"/>
        <w:gridCol w:w="1626"/>
        <w:gridCol w:w="4850"/>
      </w:tblGrid>
      <w:tr w:rsidR="00EF35EF" w:rsidRPr="00F44895" w14:paraId="6E2A134D" w14:textId="77777777" w:rsidTr="00EF35EF">
        <w:tc>
          <w:tcPr>
            <w:tcW w:w="1885" w:type="dxa"/>
          </w:tcPr>
          <w:p w14:paraId="04BAFCDD" w14:textId="6D4305A1" w:rsidR="00EF35EF" w:rsidRPr="00F44895" w:rsidRDefault="00EF35EF" w:rsidP="00EF35EF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F44895">
              <w:rPr>
                <w:rFonts w:cstheme="minorHAnsi"/>
                <w:b/>
                <w:bCs/>
              </w:rPr>
              <w:t>School:</w:t>
            </w:r>
          </w:p>
        </w:tc>
        <w:tc>
          <w:tcPr>
            <w:tcW w:w="4589" w:type="dxa"/>
            <w:tcBorders>
              <w:bottom w:val="single" w:sz="4" w:space="0" w:color="auto"/>
            </w:tcBorders>
          </w:tcPr>
          <w:p w14:paraId="1483500D" w14:textId="77777777" w:rsidR="00EF35EF" w:rsidRPr="00F44895" w:rsidRDefault="00EF35EF" w:rsidP="007C7BD8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26" w:type="dxa"/>
          </w:tcPr>
          <w:p w14:paraId="0CA2CB2F" w14:textId="65A7139D" w:rsidR="00EF35EF" w:rsidRPr="00F44895" w:rsidRDefault="00EF35EF" w:rsidP="00EF35EF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F44895">
              <w:rPr>
                <w:rFonts w:cstheme="minorHAnsi"/>
                <w:b/>
                <w:bCs/>
              </w:rPr>
              <w:t>Principal:</w:t>
            </w:r>
          </w:p>
        </w:tc>
        <w:tc>
          <w:tcPr>
            <w:tcW w:w="4850" w:type="dxa"/>
            <w:tcBorders>
              <w:bottom w:val="single" w:sz="4" w:space="0" w:color="auto"/>
            </w:tcBorders>
          </w:tcPr>
          <w:p w14:paraId="5C596FFD" w14:textId="77777777" w:rsidR="00EF35EF" w:rsidRPr="00F44895" w:rsidRDefault="00EF35EF" w:rsidP="007C7BD8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  <w:tr w:rsidR="00EF35EF" w:rsidRPr="00F44895" w14:paraId="7727FF0E" w14:textId="77777777" w:rsidTr="00EF35EF">
        <w:tc>
          <w:tcPr>
            <w:tcW w:w="1885" w:type="dxa"/>
          </w:tcPr>
          <w:p w14:paraId="5F335B5F" w14:textId="608519FE" w:rsidR="00EF35EF" w:rsidRPr="00F44895" w:rsidRDefault="00EF35EF" w:rsidP="00EF35EF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F44895">
              <w:rPr>
                <w:rFonts w:cstheme="minorHAnsi"/>
                <w:b/>
                <w:bCs/>
              </w:rPr>
              <w:t>ESSA Designation:</w:t>
            </w:r>
          </w:p>
        </w:tc>
        <w:tc>
          <w:tcPr>
            <w:tcW w:w="4589" w:type="dxa"/>
            <w:tcBorders>
              <w:top w:val="single" w:sz="4" w:space="0" w:color="auto"/>
              <w:bottom w:val="single" w:sz="4" w:space="0" w:color="auto"/>
            </w:tcBorders>
          </w:tcPr>
          <w:p w14:paraId="504522A7" w14:textId="77777777" w:rsidR="00EF35EF" w:rsidRPr="00F44895" w:rsidRDefault="00EF35EF" w:rsidP="007C7BD8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  <w:tc>
          <w:tcPr>
            <w:tcW w:w="1626" w:type="dxa"/>
          </w:tcPr>
          <w:p w14:paraId="074F4407" w14:textId="1FF29F29" w:rsidR="00EF35EF" w:rsidRPr="00F44895" w:rsidRDefault="00EF35EF" w:rsidP="00EF35EF">
            <w:pPr>
              <w:spacing w:line="276" w:lineRule="auto"/>
              <w:jc w:val="right"/>
              <w:rPr>
                <w:rFonts w:cstheme="minorHAnsi"/>
                <w:b/>
                <w:bCs/>
              </w:rPr>
            </w:pPr>
            <w:r w:rsidRPr="00F44895">
              <w:rPr>
                <w:rFonts w:cstheme="minorHAnsi"/>
                <w:b/>
                <w:bCs/>
              </w:rPr>
              <w:t>Date and Time:</w:t>
            </w:r>
          </w:p>
        </w:tc>
        <w:tc>
          <w:tcPr>
            <w:tcW w:w="4850" w:type="dxa"/>
            <w:tcBorders>
              <w:top w:val="single" w:sz="4" w:space="0" w:color="auto"/>
              <w:bottom w:val="single" w:sz="4" w:space="0" w:color="auto"/>
            </w:tcBorders>
          </w:tcPr>
          <w:p w14:paraId="06F16E7A" w14:textId="77777777" w:rsidR="00EF35EF" w:rsidRPr="00F44895" w:rsidRDefault="00EF35EF" w:rsidP="007C7BD8">
            <w:pPr>
              <w:spacing w:line="276" w:lineRule="auto"/>
              <w:rPr>
                <w:rFonts w:cstheme="minorHAnsi"/>
                <w:b/>
                <w:bCs/>
              </w:rPr>
            </w:pPr>
          </w:p>
        </w:tc>
      </w:tr>
    </w:tbl>
    <w:p w14:paraId="1CA942F4" w14:textId="247A4610" w:rsidR="00EF35EF" w:rsidRPr="00F44895" w:rsidRDefault="00EF35EF" w:rsidP="007C7B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70"/>
        <w:rPr>
          <w:rFonts w:cstheme="minorHAnsi"/>
        </w:rPr>
      </w:pPr>
    </w:p>
    <w:p w14:paraId="01DE88DE" w14:textId="77777777" w:rsidR="00EF35EF" w:rsidRPr="00F44895" w:rsidRDefault="00EF35EF" w:rsidP="007C7BD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-270"/>
        <w:rPr>
          <w:rFonts w:cstheme="minorHAnsi"/>
        </w:rPr>
      </w:pPr>
    </w:p>
    <w:tbl>
      <w:tblPr>
        <w:tblStyle w:val="TableGrid9"/>
        <w:tblW w:w="0" w:type="auto"/>
        <w:tblInd w:w="-275" w:type="dxa"/>
        <w:tblLayout w:type="fixed"/>
        <w:tblLook w:val="04A0" w:firstRow="1" w:lastRow="0" w:firstColumn="1" w:lastColumn="0" w:noHBand="0" w:noVBand="1"/>
        <w:tblCaption w:val="Looking Beyond Community Review Form"/>
        <w:tblDescription w:val="Columns include Key Influential Factors on Schools and Education; Possible considerations, and a field to enter community responses."/>
      </w:tblPr>
      <w:tblGrid>
        <w:gridCol w:w="4410"/>
        <w:gridCol w:w="3690"/>
        <w:gridCol w:w="5130"/>
      </w:tblGrid>
      <w:tr w:rsidR="007C7BD8" w:rsidRPr="00F44895" w14:paraId="55BC9632" w14:textId="77777777" w:rsidTr="00F75B75">
        <w:trPr>
          <w:tblHeader/>
        </w:trPr>
        <w:tc>
          <w:tcPr>
            <w:tcW w:w="4410" w:type="dxa"/>
            <w:shd w:val="clear" w:color="auto" w:fill="DEEAF6" w:themeFill="accent5" w:themeFillTint="33"/>
            <w:hideMark/>
          </w:tcPr>
          <w:p w14:paraId="4125E8B9" w14:textId="77777777" w:rsidR="007C7BD8" w:rsidRPr="00F44895" w:rsidRDefault="007C7BD8" w:rsidP="002E6396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F44895">
              <w:rPr>
                <w:rFonts w:eastAsia="Times New Roman" w:cstheme="minorHAnsi"/>
                <w:b/>
                <w:bCs/>
              </w:rPr>
              <w:t>Key Influential Factors on Schools/Education</w:t>
            </w:r>
          </w:p>
        </w:tc>
        <w:tc>
          <w:tcPr>
            <w:tcW w:w="3690" w:type="dxa"/>
            <w:shd w:val="clear" w:color="auto" w:fill="DEEAF6" w:themeFill="accent5" w:themeFillTint="33"/>
            <w:hideMark/>
          </w:tcPr>
          <w:p w14:paraId="665DD234" w14:textId="77777777" w:rsidR="007C7BD8" w:rsidRPr="00F44895" w:rsidRDefault="007C7BD8" w:rsidP="002E6396">
            <w:pPr>
              <w:jc w:val="center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  <w:b/>
                <w:bCs/>
              </w:rPr>
              <w:t>Possible Considerations</w:t>
            </w:r>
          </w:p>
        </w:tc>
        <w:tc>
          <w:tcPr>
            <w:tcW w:w="5130" w:type="dxa"/>
            <w:shd w:val="clear" w:color="auto" w:fill="DEEAF6" w:themeFill="accent5" w:themeFillTint="33"/>
          </w:tcPr>
          <w:p w14:paraId="3855FC4B" w14:textId="77777777" w:rsidR="007C7BD8" w:rsidRPr="00F44895" w:rsidRDefault="007C7BD8" w:rsidP="002E6396">
            <w:pPr>
              <w:jc w:val="center"/>
              <w:rPr>
                <w:rFonts w:eastAsia="Times New Roman" w:cstheme="minorHAnsi"/>
                <w:b/>
                <w:bCs/>
              </w:rPr>
            </w:pPr>
            <w:r w:rsidRPr="00F44895">
              <w:rPr>
                <w:rFonts w:eastAsia="Times New Roman" w:cstheme="minorHAnsi"/>
                <w:b/>
                <w:bCs/>
              </w:rPr>
              <w:t>Community Responses</w:t>
            </w:r>
          </w:p>
        </w:tc>
      </w:tr>
      <w:tr w:rsidR="007C7BD8" w:rsidRPr="00F44895" w14:paraId="603DBAD3" w14:textId="77777777" w:rsidTr="005770C1">
        <w:tc>
          <w:tcPr>
            <w:tcW w:w="4410" w:type="dxa"/>
            <w:hideMark/>
          </w:tcPr>
          <w:p w14:paraId="3EDAEAE9" w14:textId="77777777" w:rsidR="007C7BD8" w:rsidRPr="00F44895" w:rsidRDefault="007C7BD8" w:rsidP="002E6396">
            <w:pPr>
              <w:rPr>
                <w:rFonts w:eastAsia="Times New Roman" w:cstheme="minorHAnsi"/>
              </w:rPr>
            </w:pPr>
            <w:r w:rsidRPr="00F44895">
              <w:rPr>
                <w:rFonts w:cstheme="minorHAnsi"/>
              </w:rPr>
              <w:t xml:space="preserve">Is there broad community opinion that </w:t>
            </w:r>
            <w:r w:rsidRPr="00F44895">
              <w:rPr>
                <w:rFonts w:cstheme="minorHAnsi"/>
                <w:b/>
                <w:bCs/>
              </w:rPr>
              <w:t>schools and community partners</w:t>
            </w:r>
            <w:r w:rsidRPr="00F44895">
              <w:rPr>
                <w:rFonts w:cstheme="minorHAnsi"/>
              </w:rPr>
              <w:t xml:space="preserve"> should work together to address student achievement? How do we know?</w:t>
            </w:r>
          </w:p>
        </w:tc>
        <w:tc>
          <w:tcPr>
            <w:tcW w:w="3690" w:type="dxa"/>
            <w:hideMark/>
          </w:tcPr>
          <w:p w14:paraId="6F72B1F3" w14:textId="77777777" w:rsidR="007C7BD8" w:rsidRPr="00F44895" w:rsidRDefault="007C7BD8" w:rsidP="007C7BD8">
            <w:pPr>
              <w:numPr>
                <w:ilvl w:val="0"/>
                <w:numId w:val="1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Survey results</w:t>
            </w:r>
          </w:p>
          <w:p w14:paraId="1E21B828" w14:textId="77777777" w:rsidR="007C7BD8" w:rsidRPr="00F44895" w:rsidRDefault="007C7BD8" w:rsidP="007C7BD8">
            <w:pPr>
              <w:numPr>
                <w:ilvl w:val="0"/>
                <w:numId w:val="1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Common vision of education</w:t>
            </w:r>
          </w:p>
          <w:p w14:paraId="0EA29A32" w14:textId="77777777" w:rsidR="007C7BD8" w:rsidRPr="00F44895" w:rsidRDefault="007C7BD8" w:rsidP="002E6396">
            <w:pPr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130" w:type="dxa"/>
          </w:tcPr>
          <w:p w14:paraId="0F022478" w14:textId="77777777" w:rsidR="007C7BD8" w:rsidRPr="00F44895" w:rsidRDefault="007C7BD8" w:rsidP="002E6396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F44895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7C7BD8" w:rsidRPr="00F44895" w14:paraId="17AE7CA0" w14:textId="77777777" w:rsidTr="005770C1">
        <w:tc>
          <w:tcPr>
            <w:tcW w:w="4410" w:type="dxa"/>
          </w:tcPr>
          <w:p w14:paraId="3B352970" w14:textId="77777777" w:rsidR="007C7BD8" w:rsidRPr="00F44895" w:rsidRDefault="007C7BD8" w:rsidP="002E6396">
            <w:pPr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How might our </w:t>
            </w:r>
            <w:r w:rsidRPr="00F44895">
              <w:rPr>
                <w:rFonts w:eastAsia="Times New Roman" w:cstheme="minorHAnsi"/>
                <w:b/>
                <w:bCs/>
              </w:rPr>
              <w:t>school community culture and partnerships be influencing school and student performance</w:t>
            </w:r>
            <w:r w:rsidRPr="00F44895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3690" w:type="dxa"/>
          </w:tcPr>
          <w:p w14:paraId="0183800A" w14:textId="77777777" w:rsidR="007C7BD8" w:rsidRPr="00F44895" w:rsidRDefault="007C7BD8" w:rsidP="007C7BD8">
            <w:pPr>
              <w:numPr>
                <w:ilvl w:val="0"/>
                <w:numId w:val="2"/>
              </w:numPr>
              <w:tabs>
                <w:tab w:val="clear" w:pos="720"/>
                <w:tab w:val="num" w:pos="1236"/>
              </w:tabs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Student data</w:t>
            </w:r>
          </w:p>
          <w:p w14:paraId="2CD3A4A6" w14:textId="77777777" w:rsidR="007C7BD8" w:rsidRPr="00F44895" w:rsidRDefault="007C7BD8" w:rsidP="007C7BD8">
            <w:pPr>
              <w:numPr>
                <w:ilvl w:val="0"/>
                <w:numId w:val="2"/>
              </w:numPr>
              <w:tabs>
                <w:tab w:val="clear" w:pos="720"/>
                <w:tab w:val="num" w:pos="1236"/>
              </w:tabs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Faculty and staff data</w:t>
            </w:r>
          </w:p>
          <w:p w14:paraId="4E6043CE" w14:textId="77777777" w:rsidR="007C7BD8" w:rsidRPr="00F44895" w:rsidRDefault="007C7BD8" w:rsidP="007C7BD8">
            <w:pPr>
              <w:numPr>
                <w:ilvl w:val="0"/>
                <w:numId w:val="2"/>
              </w:numPr>
              <w:tabs>
                <w:tab w:val="clear" w:pos="720"/>
                <w:tab w:val="num" w:pos="1236"/>
              </w:tabs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Program data</w:t>
            </w:r>
          </w:p>
          <w:p w14:paraId="5E161076" w14:textId="77777777" w:rsidR="007C7BD8" w:rsidRPr="00F44895" w:rsidRDefault="007C7BD8" w:rsidP="007C7BD8">
            <w:pPr>
              <w:numPr>
                <w:ilvl w:val="0"/>
                <w:numId w:val="2"/>
              </w:numPr>
              <w:tabs>
                <w:tab w:val="clear" w:pos="720"/>
                <w:tab w:val="num" w:pos="1236"/>
              </w:tabs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Practice data</w:t>
            </w:r>
          </w:p>
        </w:tc>
        <w:tc>
          <w:tcPr>
            <w:tcW w:w="5130" w:type="dxa"/>
          </w:tcPr>
          <w:p w14:paraId="0F826021" w14:textId="77777777" w:rsidR="007C7BD8" w:rsidRPr="00F44895" w:rsidRDefault="007C7BD8" w:rsidP="002E6396">
            <w:pPr>
              <w:ind w:left="66"/>
              <w:textAlignment w:val="baseline"/>
              <w:rPr>
                <w:rFonts w:eastAsia="Times New Roman" w:cstheme="minorHAnsi"/>
              </w:rPr>
            </w:pPr>
          </w:p>
        </w:tc>
      </w:tr>
      <w:tr w:rsidR="007C7BD8" w:rsidRPr="00F44895" w14:paraId="37912EA4" w14:textId="77777777" w:rsidTr="005770C1">
        <w:tc>
          <w:tcPr>
            <w:tcW w:w="4410" w:type="dxa"/>
          </w:tcPr>
          <w:p w14:paraId="1BEFC72A" w14:textId="77777777" w:rsidR="007C7BD8" w:rsidRPr="00F44895" w:rsidRDefault="007C7BD8" w:rsidP="002E6396">
            <w:pPr>
              <w:rPr>
                <w:rFonts w:cstheme="minorHAnsi"/>
              </w:rPr>
            </w:pPr>
            <w:r w:rsidRPr="00F44895">
              <w:rPr>
                <w:rFonts w:eastAsia="Times New Roman" w:cstheme="minorHAnsi"/>
              </w:rPr>
              <w:t xml:space="preserve">How does the </w:t>
            </w:r>
            <w:r w:rsidRPr="00F44895">
              <w:rPr>
                <w:rFonts w:eastAsia="Times New Roman" w:cstheme="minorHAnsi"/>
                <w:b/>
                <w:bCs/>
              </w:rPr>
              <w:t>community and its resources support its school</w:t>
            </w:r>
            <w:r w:rsidRPr="00F44895">
              <w:rPr>
                <w:rFonts w:eastAsia="Times New Roman" w:cstheme="minorHAnsi"/>
              </w:rPr>
              <w:t xml:space="preserve">? How do community partnerships enhance existing school-based services and resources? </w:t>
            </w:r>
          </w:p>
        </w:tc>
        <w:tc>
          <w:tcPr>
            <w:tcW w:w="3690" w:type="dxa"/>
          </w:tcPr>
          <w:p w14:paraId="58B86335" w14:textId="77777777" w:rsidR="007C7BD8" w:rsidRPr="00F44895" w:rsidRDefault="007C7BD8" w:rsidP="007C7BD8">
            <w:pPr>
              <w:numPr>
                <w:ilvl w:val="0"/>
                <w:numId w:val="2"/>
              </w:numPr>
              <w:tabs>
                <w:tab w:val="clear" w:pos="720"/>
                <w:tab w:val="num" w:pos="1236"/>
              </w:tabs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Academic supports</w:t>
            </w:r>
          </w:p>
          <w:p w14:paraId="34C2D700" w14:textId="77777777" w:rsidR="007C7BD8" w:rsidRPr="00F44895" w:rsidRDefault="007C7BD8" w:rsidP="007C7BD8">
            <w:pPr>
              <w:numPr>
                <w:ilvl w:val="0"/>
                <w:numId w:val="2"/>
              </w:numPr>
              <w:tabs>
                <w:tab w:val="clear" w:pos="720"/>
                <w:tab w:val="num" w:pos="1236"/>
              </w:tabs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Social/emotional supports</w:t>
            </w:r>
          </w:p>
          <w:p w14:paraId="31BEE04F" w14:textId="77777777" w:rsidR="007C7BD8" w:rsidRPr="00F44895" w:rsidRDefault="007C7BD8" w:rsidP="007C7BD8">
            <w:pPr>
              <w:numPr>
                <w:ilvl w:val="0"/>
                <w:numId w:val="2"/>
              </w:numPr>
              <w:tabs>
                <w:tab w:val="clear" w:pos="720"/>
                <w:tab w:val="num" w:pos="1236"/>
              </w:tabs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Student and staff wellness</w:t>
            </w:r>
          </w:p>
        </w:tc>
        <w:tc>
          <w:tcPr>
            <w:tcW w:w="5130" w:type="dxa"/>
          </w:tcPr>
          <w:p w14:paraId="02B01137" w14:textId="77777777" w:rsidR="007C7BD8" w:rsidRPr="00F44895" w:rsidRDefault="007C7BD8" w:rsidP="002E6396">
            <w:pPr>
              <w:ind w:left="66"/>
              <w:textAlignment w:val="baseline"/>
              <w:rPr>
                <w:rFonts w:eastAsia="Times New Roman" w:cstheme="minorHAnsi"/>
              </w:rPr>
            </w:pPr>
          </w:p>
        </w:tc>
      </w:tr>
      <w:tr w:rsidR="007C7BD8" w:rsidRPr="00F44895" w14:paraId="5CEB7950" w14:textId="77777777" w:rsidTr="005770C1">
        <w:tc>
          <w:tcPr>
            <w:tcW w:w="4410" w:type="dxa"/>
          </w:tcPr>
          <w:p w14:paraId="57B7243E" w14:textId="32B6CECF" w:rsidR="005770C1" w:rsidRPr="00F44895" w:rsidRDefault="007C7BD8" w:rsidP="002E6396">
            <w:pPr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How does the </w:t>
            </w:r>
            <w:r w:rsidRPr="00F44895">
              <w:rPr>
                <w:rFonts w:eastAsia="Times New Roman" w:cstheme="minorHAnsi"/>
                <w:b/>
                <w:bCs/>
              </w:rPr>
              <w:t>school and its resources support community programs</w:t>
            </w:r>
            <w:r w:rsidRPr="00F44895">
              <w:rPr>
                <w:rFonts w:eastAsia="Times New Roman" w:cstheme="minorHAnsi"/>
              </w:rPr>
              <w:t xml:space="preserve"> designed to address community issues?</w:t>
            </w:r>
          </w:p>
        </w:tc>
        <w:tc>
          <w:tcPr>
            <w:tcW w:w="3690" w:type="dxa"/>
          </w:tcPr>
          <w:p w14:paraId="27F64720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Facilities</w:t>
            </w:r>
          </w:p>
          <w:p w14:paraId="2E135FFB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Support</w:t>
            </w:r>
          </w:p>
          <w:p w14:paraId="3855F35B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People</w:t>
            </w:r>
          </w:p>
        </w:tc>
        <w:tc>
          <w:tcPr>
            <w:tcW w:w="5130" w:type="dxa"/>
          </w:tcPr>
          <w:p w14:paraId="5465B55C" w14:textId="77777777" w:rsidR="007C7BD8" w:rsidRPr="00F44895" w:rsidRDefault="007C7BD8" w:rsidP="002E6396">
            <w:pPr>
              <w:ind w:left="66"/>
              <w:textAlignment w:val="baseline"/>
              <w:rPr>
                <w:rFonts w:eastAsia="Times New Roman" w:cstheme="minorHAnsi"/>
              </w:rPr>
            </w:pPr>
          </w:p>
        </w:tc>
      </w:tr>
      <w:tr w:rsidR="007C7BD8" w:rsidRPr="00F44895" w14:paraId="14DC2E32" w14:textId="77777777" w:rsidTr="005770C1">
        <w:tc>
          <w:tcPr>
            <w:tcW w:w="4410" w:type="dxa"/>
          </w:tcPr>
          <w:p w14:paraId="5099EBAC" w14:textId="77777777" w:rsidR="007C7BD8" w:rsidRPr="00F44895" w:rsidRDefault="007C7BD8" w:rsidP="002E6396">
            <w:pPr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How are </w:t>
            </w:r>
            <w:r w:rsidRPr="00F44895">
              <w:rPr>
                <w:rFonts w:eastAsia="Times New Roman" w:cstheme="minorHAnsi"/>
                <w:b/>
                <w:bCs/>
              </w:rPr>
              <w:t>school community partnerships coordinated</w:t>
            </w:r>
            <w:r w:rsidRPr="00F44895">
              <w:rPr>
                <w:rFonts w:eastAsia="Times New Roman" w:cstheme="minorHAnsi"/>
              </w:rPr>
              <w:t xml:space="preserve">? What structures are in place to ensure </w:t>
            </w:r>
            <w:r w:rsidRPr="00F44895">
              <w:rPr>
                <w:rFonts w:eastAsia="Times New Roman" w:cstheme="minorHAnsi"/>
                <w:b/>
                <w:bCs/>
              </w:rPr>
              <w:t>effective communication and collaboration</w:t>
            </w:r>
            <w:r w:rsidRPr="00F44895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3690" w:type="dxa"/>
          </w:tcPr>
          <w:p w14:paraId="3BF2F7C2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Partnership framework</w:t>
            </w:r>
          </w:p>
          <w:p w14:paraId="731791E2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Communication plan</w:t>
            </w:r>
          </w:p>
          <w:p w14:paraId="6A448515" w14:textId="77777777" w:rsidR="007C7BD8" w:rsidRPr="00F44895" w:rsidRDefault="007C7BD8" w:rsidP="002E6396">
            <w:pPr>
              <w:ind w:left="66"/>
              <w:textAlignment w:val="baseline"/>
              <w:rPr>
                <w:rFonts w:eastAsia="Times New Roman" w:cstheme="minorHAnsi"/>
              </w:rPr>
            </w:pPr>
          </w:p>
        </w:tc>
        <w:tc>
          <w:tcPr>
            <w:tcW w:w="5130" w:type="dxa"/>
          </w:tcPr>
          <w:p w14:paraId="61B26BBD" w14:textId="77777777" w:rsidR="007C7BD8" w:rsidRPr="00F44895" w:rsidRDefault="007C7BD8" w:rsidP="002E6396">
            <w:pPr>
              <w:textAlignment w:val="baseline"/>
              <w:rPr>
                <w:rFonts w:eastAsia="Times New Roman" w:cstheme="minorHAnsi"/>
              </w:rPr>
            </w:pPr>
          </w:p>
        </w:tc>
      </w:tr>
      <w:tr w:rsidR="007C7BD8" w:rsidRPr="00F44895" w14:paraId="07779C31" w14:textId="77777777" w:rsidTr="005770C1">
        <w:tc>
          <w:tcPr>
            <w:tcW w:w="4410" w:type="dxa"/>
          </w:tcPr>
          <w:p w14:paraId="5DE4E34B" w14:textId="77777777" w:rsidR="007C7BD8" w:rsidRPr="00F44895" w:rsidRDefault="007C7BD8" w:rsidP="002E6396">
            <w:pPr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How are </w:t>
            </w:r>
            <w:r w:rsidRPr="00F44895">
              <w:rPr>
                <w:rFonts w:eastAsia="Times New Roman" w:cstheme="minorHAnsi"/>
                <w:b/>
                <w:bCs/>
              </w:rPr>
              <w:t>school and community partnerships evaluated and sustained</w:t>
            </w:r>
            <w:r w:rsidRPr="00F44895">
              <w:rPr>
                <w:rFonts w:eastAsia="Times New Roman" w:cstheme="minorHAnsi"/>
              </w:rPr>
              <w:t xml:space="preserve">? </w:t>
            </w:r>
          </w:p>
        </w:tc>
        <w:tc>
          <w:tcPr>
            <w:tcW w:w="3690" w:type="dxa"/>
          </w:tcPr>
          <w:p w14:paraId="30F097C1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Results framework</w:t>
            </w:r>
          </w:p>
          <w:p w14:paraId="18FA82FC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Annual reflection and review of results</w:t>
            </w:r>
          </w:p>
        </w:tc>
        <w:tc>
          <w:tcPr>
            <w:tcW w:w="5130" w:type="dxa"/>
          </w:tcPr>
          <w:p w14:paraId="5D7FB60B" w14:textId="77777777" w:rsidR="007C7BD8" w:rsidRPr="00F44895" w:rsidRDefault="007C7BD8" w:rsidP="002E6396">
            <w:pPr>
              <w:ind w:left="66"/>
              <w:textAlignment w:val="baseline"/>
              <w:rPr>
                <w:rFonts w:eastAsia="Times New Roman" w:cstheme="minorHAnsi"/>
              </w:rPr>
            </w:pPr>
          </w:p>
        </w:tc>
      </w:tr>
      <w:tr w:rsidR="007C7BD8" w:rsidRPr="00F44895" w14:paraId="2A7109EE" w14:textId="77777777" w:rsidTr="005770C1">
        <w:tc>
          <w:tcPr>
            <w:tcW w:w="4410" w:type="dxa"/>
            <w:hideMark/>
          </w:tcPr>
          <w:p w14:paraId="12AFAF43" w14:textId="77777777" w:rsidR="007C7BD8" w:rsidRPr="00F44895" w:rsidRDefault="007C7BD8" w:rsidP="002E6396">
            <w:pPr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How do the </w:t>
            </w:r>
            <w:r w:rsidRPr="00F44895">
              <w:rPr>
                <w:rFonts w:eastAsia="Times New Roman" w:cstheme="minorHAnsi"/>
                <w:b/>
                <w:bCs/>
              </w:rPr>
              <w:t>economic factors</w:t>
            </w:r>
            <w:r w:rsidRPr="00F44895">
              <w:rPr>
                <w:rFonts w:eastAsia="Times New Roman" w:cstheme="minorHAnsi"/>
              </w:rPr>
              <w:t xml:space="preserve"> of the school/district appear to be impacting schools/education in our community? </w:t>
            </w:r>
          </w:p>
        </w:tc>
        <w:tc>
          <w:tcPr>
            <w:tcW w:w="3690" w:type="dxa"/>
            <w:hideMark/>
          </w:tcPr>
          <w:p w14:paraId="78E35E4D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State and local economic issues </w:t>
            </w:r>
          </w:p>
          <w:p w14:paraId="45A59C52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Industry closures or openings </w:t>
            </w:r>
          </w:p>
          <w:p w14:paraId="7D6AC270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Local fundraising </w:t>
            </w:r>
          </w:p>
          <w:p w14:paraId="03B23BED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lastRenderedPageBreak/>
              <w:t xml:space="preserve">Resource shortages </w:t>
            </w:r>
          </w:p>
          <w:p w14:paraId="67B1A2AD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School staff turnover</w:t>
            </w:r>
          </w:p>
          <w:p w14:paraId="24BAADCD" w14:textId="77777777" w:rsidR="007C7BD8" w:rsidRPr="00F44895" w:rsidRDefault="007C7BD8" w:rsidP="007C7BD8">
            <w:pPr>
              <w:numPr>
                <w:ilvl w:val="0"/>
                <w:numId w:val="2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Current and future workforce </w:t>
            </w:r>
          </w:p>
        </w:tc>
        <w:tc>
          <w:tcPr>
            <w:tcW w:w="5130" w:type="dxa"/>
          </w:tcPr>
          <w:p w14:paraId="28AA5AFB" w14:textId="77777777" w:rsidR="007C7BD8" w:rsidRPr="00F44895" w:rsidRDefault="007C7BD8" w:rsidP="002E6396">
            <w:pPr>
              <w:ind w:left="66"/>
              <w:textAlignment w:val="baseline"/>
              <w:rPr>
                <w:rFonts w:eastAsia="Times New Roman" w:cstheme="minorHAnsi"/>
              </w:rPr>
            </w:pPr>
          </w:p>
        </w:tc>
      </w:tr>
      <w:tr w:rsidR="007C7BD8" w:rsidRPr="00F44895" w14:paraId="0B7811D0" w14:textId="77777777" w:rsidTr="005770C1">
        <w:tc>
          <w:tcPr>
            <w:tcW w:w="4410" w:type="dxa"/>
            <w:hideMark/>
          </w:tcPr>
          <w:p w14:paraId="4D96B285" w14:textId="77777777" w:rsidR="007C7BD8" w:rsidRPr="00F44895" w:rsidRDefault="007C7BD8" w:rsidP="002E6396">
            <w:pPr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What, if any, </w:t>
            </w:r>
            <w:r w:rsidRPr="00F44895">
              <w:rPr>
                <w:rFonts w:eastAsia="Times New Roman" w:cstheme="minorHAnsi"/>
                <w:b/>
                <w:bCs/>
              </w:rPr>
              <w:t>Social</w:t>
            </w:r>
            <w:r w:rsidRPr="00F44895">
              <w:rPr>
                <w:rFonts w:eastAsia="Times New Roman" w:cstheme="minorHAnsi"/>
              </w:rPr>
              <w:t xml:space="preserve"> </w:t>
            </w:r>
            <w:r w:rsidRPr="00F44895">
              <w:rPr>
                <w:rFonts w:eastAsia="Times New Roman" w:cstheme="minorHAnsi"/>
                <w:b/>
                <w:bCs/>
              </w:rPr>
              <w:t xml:space="preserve">Factors </w:t>
            </w:r>
            <w:r w:rsidRPr="00F44895">
              <w:rPr>
                <w:rFonts w:eastAsia="Times New Roman" w:cstheme="minorHAnsi"/>
              </w:rPr>
              <w:t xml:space="preserve">appear to be impacting schools/education in our community?  </w:t>
            </w:r>
          </w:p>
        </w:tc>
        <w:tc>
          <w:tcPr>
            <w:tcW w:w="3690" w:type="dxa"/>
            <w:hideMark/>
          </w:tcPr>
          <w:p w14:paraId="294B87F6" w14:textId="77777777" w:rsidR="007C7BD8" w:rsidRPr="00F44895" w:rsidRDefault="007C7BD8" w:rsidP="007C7BD8">
            <w:pPr>
              <w:numPr>
                <w:ilvl w:val="0"/>
                <w:numId w:val="3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Local population changes</w:t>
            </w:r>
          </w:p>
          <w:p w14:paraId="51ABB492" w14:textId="77777777" w:rsidR="007C7BD8" w:rsidRPr="00F44895" w:rsidRDefault="007C7BD8" w:rsidP="007C7BD8">
            <w:pPr>
              <w:numPr>
                <w:ilvl w:val="0"/>
                <w:numId w:val="3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School enrollment</w:t>
            </w:r>
          </w:p>
          <w:p w14:paraId="433B1477" w14:textId="77777777" w:rsidR="007C7BD8" w:rsidRPr="00F44895" w:rsidRDefault="007C7BD8" w:rsidP="007C7BD8">
            <w:pPr>
              <w:numPr>
                <w:ilvl w:val="0"/>
                <w:numId w:val="3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School attendance</w:t>
            </w:r>
          </w:p>
          <w:p w14:paraId="4C8CE163" w14:textId="77777777" w:rsidR="007C7BD8" w:rsidRPr="00F44895" w:rsidRDefault="007C7BD8" w:rsidP="007C7BD8">
            <w:pPr>
              <w:numPr>
                <w:ilvl w:val="0"/>
                <w:numId w:val="3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Health and safety</w:t>
            </w:r>
          </w:p>
        </w:tc>
        <w:tc>
          <w:tcPr>
            <w:tcW w:w="5130" w:type="dxa"/>
          </w:tcPr>
          <w:p w14:paraId="53AF69BB" w14:textId="77777777" w:rsidR="007C7BD8" w:rsidRPr="00F44895" w:rsidRDefault="007C7BD8" w:rsidP="002E6396">
            <w:pPr>
              <w:ind w:left="66"/>
              <w:textAlignment w:val="baseline"/>
              <w:rPr>
                <w:rFonts w:eastAsia="Times New Roman" w:cstheme="minorHAnsi"/>
              </w:rPr>
            </w:pPr>
          </w:p>
        </w:tc>
      </w:tr>
      <w:tr w:rsidR="007C7BD8" w:rsidRPr="00F44895" w14:paraId="3964FA75" w14:textId="77777777" w:rsidTr="005770C1">
        <w:tc>
          <w:tcPr>
            <w:tcW w:w="4410" w:type="dxa"/>
            <w:hideMark/>
          </w:tcPr>
          <w:p w14:paraId="18501B1A" w14:textId="77777777" w:rsidR="007C7BD8" w:rsidRPr="00F44895" w:rsidRDefault="007C7BD8" w:rsidP="002E6396">
            <w:pPr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What, if any, </w:t>
            </w:r>
            <w:r w:rsidRPr="00F44895">
              <w:rPr>
                <w:rFonts w:eastAsia="Times New Roman" w:cstheme="minorHAnsi"/>
                <w:b/>
                <w:bCs/>
              </w:rPr>
              <w:t xml:space="preserve">Technological Factors </w:t>
            </w:r>
            <w:r w:rsidRPr="00F44895">
              <w:rPr>
                <w:rFonts w:eastAsia="Times New Roman" w:cstheme="minorHAnsi"/>
              </w:rPr>
              <w:t xml:space="preserve">appear to be impacting schools/education in our community?  </w:t>
            </w:r>
          </w:p>
        </w:tc>
        <w:tc>
          <w:tcPr>
            <w:tcW w:w="3690" w:type="dxa"/>
            <w:hideMark/>
          </w:tcPr>
          <w:p w14:paraId="542C734F" w14:textId="77777777" w:rsidR="007C7BD8" w:rsidRPr="00F44895" w:rsidRDefault="007C7BD8" w:rsidP="007C7BD8">
            <w:pPr>
              <w:numPr>
                <w:ilvl w:val="0"/>
                <w:numId w:val="4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Technological infrastructure (phone, internet, power, etc.)</w:t>
            </w:r>
          </w:p>
          <w:p w14:paraId="485086C0" w14:textId="77777777" w:rsidR="007C7BD8" w:rsidRPr="00F44895" w:rsidRDefault="007C7BD8" w:rsidP="007C7BD8">
            <w:pPr>
              <w:numPr>
                <w:ilvl w:val="0"/>
                <w:numId w:val="4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Shifts to remote or hybrid </w:t>
            </w:r>
            <w:proofErr w:type="gramStart"/>
            <w:r w:rsidRPr="00F44895">
              <w:rPr>
                <w:rFonts w:eastAsia="Times New Roman" w:cstheme="minorHAnsi"/>
              </w:rPr>
              <w:t>employment</w:t>
            </w:r>
            <w:proofErr w:type="gramEnd"/>
            <w:r w:rsidRPr="00F44895">
              <w:rPr>
                <w:rFonts w:eastAsia="Times New Roman" w:cstheme="minorHAnsi"/>
              </w:rPr>
              <w:t xml:space="preserve"> </w:t>
            </w:r>
          </w:p>
          <w:p w14:paraId="544E408D" w14:textId="77777777" w:rsidR="007C7BD8" w:rsidRPr="00F44895" w:rsidRDefault="007C7BD8" w:rsidP="007C7BD8">
            <w:pPr>
              <w:numPr>
                <w:ilvl w:val="0"/>
                <w:numId w:val="4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Future technological needs </w:t>
            </w:r>
          </w:p>
        </w:tc>
        <w:tc>
          <w:tcPr>
            <w:tcW w:w="5130" w:type="dxa"/>
          </w:tcPr>
          <w:p w14:paraId="590F4207" w14:textId="77777777" w:rsidR="007C7BD8" w:rsidRPr="00F44895" w:rsidRDefault="007C7BD8" w:rsidP="002E6396">
            <w:pPr>
              <w:ind w:left="66"/>
              <w:textAlignment w:val="baseline"/>
              <w:rPr>
                <w:rFonts w:eastAsia="Times New Roman" w:cstheme="minorHAnsi"/>
              </w:rPr>
            </w:pPr>
          </w:p>
        </w:tc>
      </w:tr>
      <w:tr w:rsidR="007C7BD8" w:rsidRPr="00F44895" w14:paraId="2364D30F" w14:textId="77777777" w:rsidTr="005770C1">
        <w:tc>
          <w:tcPr>
            <w:tcW w:w="4410" w:type="dxa"/>
            <w:hideMark/>
          </w:tcPr>
          <w:p w14:paraId="71E93444" w14:textId="77777777" w:rsidR="007C7BD8" w:rsidRPr="00F44895" w:rsidRDefault="007C7BD8" w:rsidP="002E6396">
            <w:pPr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What, if any, </w:t>
            </w:r>
            <w:r w:rsidRPr="00F44895">
              <w:rPr>
                <w:rFonts w:eastAsia="Times New Roman" w:cstheme="minorHAnsi"/>
                <w:b/>
                <w:bCs/>
              </w:rPr>
              <w:t xml:space="preserve">Environmental Factors </w:t>
            </w:r>
            <w:r w:rsidRPr="00F44895">
              <w:rPr>
                <w:rFonts w:eastAsia="Times New Roman" w:cstheme="minorHAnsi"/>
              </w:rPr>
              <w:t xml:space="preserve">appear to be impacting schools/education in our community?  </w:t>
            </w:r>
          </w:p>
        </w:tc>
        <w:tc>
          <w:tcPr>
            <w:tcW w:w="3690" w:type="dxa"/>
            <w:hideMark/>
          </w:tcPr>
          <w:p w14:paraId="1A8705C6" w14:textId="77777777" w:rsidR="007C7BD8" w:rsidRPr="00F44895" w:rsidRDefault="007C7BD8" w:rsidP="007C7BD8">
            <w:pPr>
              <w:numPr>
                <w:ilvl w:val="0"/>
                <w:numId w:val="5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Weather and climate</w:t>
            </w:r>
          </w:p>
          <w:p w14:paraId="48F53427" w14:textId="77777777" w:rsidR="007C7BD8" w:rsidRPr="00F44895" w:rsidRDefault="007C7BD8" w:rsidP="007C7BD8">
            <w:pPr>
              <w:numPr>
                <w:ilvl w:val="0"/>
                <w:numId w:val="5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Shifts in natural resources</w:t>
            </w:r>
          </w:p>
          <w:p w14:paraId="01DE90FE" w14:textId="77777777" w:rsidR="007C7BD8" w:rsidRPr="00F44895" w:rsidRDefault="007C7BD8" w:rsidP="007C7BD8">
            <w:pPr>
              <w:numPr>
                <w:ilvl w:val="0"/>
                <w:numId w:val="5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School expansions </w:t>
            </w:r>
          </w:p>
          <w:p w14:paraId="526D0510" w14:textId="77777777" w:rsidR="007C7BD8" w:rsidRPr="00F44895" w:rsidRDefault="007C7BD8" w:rsidP="007C7BD8">
            <w:pPr>
              <w:numPr>
                <w:ilvl w:val="0"/>
                <w:numId w:val="5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Community workforce needs </w:t>
            </w:r>
          </w:p>
        </w:tc>
        <w:tc>
          <w:tcPr>
            <w:tcW w:w="5130" w:type="dxa"/>
          </w:tcPr>
          <w:p w14:paraId="3B6817C6" w14:textId="77777777" w:rsidR="007C7BD8" w:rsidRPr="00F44895" w:rsidRDefault="007C7BD8" w:rsidP="002E6396">
            <w:pPr>
              <w:ind w:left="66"/>
              <w:textAlignment w:val="baseline"/>
              <w:rPr>
                <w:rFonts w:eastAsia="Times New Roman" w:cstheme="minorHAnsi"/>
              </w:rPr>
            </w:pPr>
          </w:p>
        </w:tc>
      </w:tr>
      <w:tr w:rsidR="007C7BD8" w:rsidRPr="00F44895" w14:paraId="646F0F5D" w14:textId="77777777" w:rsidTr="005770C1">
        <w:tc>
          <w:tcPr>
            <w:tcW w:w="4410" w:type="dxa"/>
          </w:tcPr>
          <w:p w14:paraId="6E01AEE7" w14:textId="77777777" w:rsidR="007C7BD8" w:rsidRPr="00F44895" w:rsidRDefault="007C7BD8" w:rsidP="002E6396">
            <w:pPr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 xml:space="preserve">What opportunities do we have </w:t>
            </w:r>
            <w:r w:rsidRPr="00F44895">
              <w:rPr>
                <w:rFonts w:eastAsia="Times New Roman" w:cstheme="minorHAnsi"/>
                <w:b/>
                <w:bCs/>
              </w:rPr>
              <w:t>to leverage a school community partnership</w:t>
            </w:r>
            <w:r w:rsidRPr="00F44895">
              <w:rPr>
                <w:rFonts w:eastAsia="Times New Roman" w:cstheme="minorHAnsi"/>
              </w:rPr>
              <w:t xml:space="preserve"> to improve student learning? </w:t>
            </w:r>
          </w:p>
        </w:tc>
        <w:tc>
          <w:tcPr>
            <w:tcW w:w="3690" w:type="dxa"/>
          </w:tcPr>
          <w:p w14:paraId="519FC68F" w14:textId="77777777" w:rsidR="007C7BD8" w:rsidRPr="00F44895" w:rsidRDefault="007C7BD8" w:rsidP="007C7BD8">
            <w:pPr>
              <w:numPr>
                <w:ilvl w:val="0"/>
                <w:numId w:val="5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Place-based learning</w:t>
            </w:r>
          </w:p>
          <w:p w14:paraId="7991327D" w14:textId="77777777" w:rsidR="007C7BD8" w:rsidRPr="00F44895" w:rsidRDefault="007C7BD8" w:rsidP="007C7BD8">
            <w:pPr>
              <w:numPr>
                <w:ilvl w:val="0"/>
                <w:numId w:val="5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Shared leadership roles</w:t>
            </w:r>
          </w:p>
          <w:p w14:paraId="524ADDBF" w14:textId="77777777" w:rsidR="007C7BD8" w:rsidRPr="00F44895" w:rsidRDefault="007C7BD8" w:rsidP="007C7BD8">
            <w:pPr>
              <w:numPr>
                <w:ilvl w:val="0"/>
                <w:numId w:val="5"/>
              </w:numPr>
              <w:ind w:left="426"/>
              <w:textAlignment w:val="baseline"/>
              <w:rPr>
                <w:rFonts w:eastAsia="Times New Roman" w:cstheme="minorHAnsi"/>
              </w:rPr>
            </w:pPr>
            <w:r w:rsidRPr="00F44895">
              <w:rPr>
                <w:rFonts w:eastAsia="Times New Roman" w:cstheme="minorHAnsi"/>
              </w:rPr>
              <w:t>Joint planning and problem solving</w:t>
            </w:r>
          </w:p>
        </w:tc>
        <w:tc>
          <w:tcPr>
            <w:tcW w:w="5130" w:type="dxa"/>
          </w:tcPr>
          <w:p w14:paraId="1D29B770" w14:textId="77777777" w:rsidR="007C7BD8" w:rsidRPr="00F44895" w:rsidRDefault="007C7BD8" w:rsidP="002E6396">
            <w:pPr>
              <w:ind w:left="66"/>
              <w:textAlignment w:val="baseline"/>
              <w:rPr>
                <w:rFonts w:eastAsia="Times New Roman" w:cstheme="minorHAnsi"/>
              </w:rPr>
            </w:pPr>
          </w:p>
        </w:tc>
      </w:tr>
    </w:tbl>
    <w:p w14:paraId="2D3AC162" w14:textId="77777777" w:rsidR="00C47C15" w:rsidRDefault="00C47C15" w:rsidP="007C7BD8">
      <w:pPr>
        <w:rPr>
          <w:rFonts w:cstheme="minorHAnsi"/>
          <w:b/>
          <w:bCs/>
        </w:rPr>
      </w:pPr>
    </w:p>
    <w:p w14:paraId="0D9DD7F7" w14:textId="01ACC1BB" w:rsidR="00C47C15" w:rsidRPr="00C47C15" w:rsidRDefault="00C47C15" w:rsidP="005830C0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t>Key Learnings from Looking Beyond:</w:t>
      </w:r>
    </w:p>
    <w:sectPr w:rsidR="00C47C15" w:rsidRPr="00C47C15" w:rsidSect="003F15D5">
      <w:headerReference w:type="default" r:id="rId8"/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5A47D" w14:textId="77777777" w:rsidR="004B6F9C" w:rsidRDefault="004B6F9C" w:rsidP="004B6F9C">
      <w:pPr>
        <w:spacing w:after="0" w:line="240" w:lineRule="auto"/>
      </w:pPr>
      <w:r>
        <w:separator/>
      </w:r>
    </w:p>
  </w:endnote>
  <w:endnote w:type="continuationSeparator" w:id="0">
    <w:p w14:paraId="41833E50" w14:textId="77777777" w:rsidR="004B6F9C" w:rsidRDefault="004B6F9C" w:rsidP="004B6F9C">
      <w:pPr>
        <w:spacing w:after="0" w:line="240" w:lineRule="auto"/>
      </w:pPr>
      <w:r>
        <w:continuationSeparator/>
      </w:r>
    </w:p>
  </w:endnote>
  <w:endnote w:type="continuationNotice" w:id="1">
    <w:p w14:paraId="50E4AE33" w14:textId="77777777" w:rsidR="0009638E" w:rsidRDefault="0009638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E39D7" w14:textId="622459E5" w:rsidR="004B6F9C" w:rsidRDefault="004B6F9C" w:rsidP="004B6F9C">
    <w:pPr>
      <w:pStyle w:val="NormalWeb"/>
      <w:shd w:val="clear" w:color="auto" w:fill="FFFFFF"/>
      <w:spacing w:before="0" w:beforeAutospacing="0" w:after="0" w:afterAutospacing="0"/>
    </w:pPr>
    <w:r>
      <w:rPr>
        <w:rFonts w:ascii="Calibri" w:hAnsi="Calibri" w:cs="Calibri"/>
        <w:color w:val="333333"/>
        <w:sz w:val="18"/>
        <w:szCs w:val="18"/>
      </w:rPr>
      <w:t>Form # 05-23-039a</w:t>
    </w:r>
  </w:p>
  <w:p w14:paraId="2D74F337" w14:textId="78C98838" w:rsidR="004B6F9C" w:rsidRDefault="004B6F9C" w:rsidP="004B6F9C">
    <w:pPr>
      <w:pStyle w:val="Footer"/>
    </w:pPr>
    <w:r>
      <w:rPr>
        <w:rFonts w:ascii="Calibri" w:hAnsi="Calibri" w:cs="Calibri"/>
        <w:color w:val="333333"/>
        <w:sz w:val="18"/>
        <w:szCs w:val="18"/>
      </w:rPr>
      <w:t xml:space="preserve">Alaska Department of Education &amp; Early Development </w:t>
    </w:r>
    <w:r>
      <w:rPr>
        <w:rFonts w:ascii="Arial" w:hAnsi="Arial" w:cs="Arial"/>
        <w:color w:val="333333"/>
        <w:sz w:val="18"/>
        <w:szCs w:val="18"/>
      </w:rPr>
      <w:t>   </w:t>
    </w:r>
  </w:p>
  <w:p w14:paraId="75EA9689" w14:textId="77777777" w:rsidR="005830C0" w:rsidRDefault="005830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47833" w14:textId="77777777" w:rsidR="004B6F9C" w:rsidRDefault="004B6F9C" w:rsidP="004B6F9C">
      <w:pPr>
        <w:spacing w:after="0" w:line="240" w:lineRule="auto"/>
      </w:pPr>
      <w:r>
        <w:separator/>
      </w:r>
    </w:p>
  </w:footnote>
  <w:footnote w:type="continuationSeparator" w:id="0">
    <w:p w14:paraId="4F953612" w14:textId="77777777" w:rsidR="004B6F9C" w:rsidRDefault="004B6F9C" w:rsidP="004B6F9C">
      <w:pPr>
        <w:spacing w:after="0" w:line="240" w:lineRule="auto"/>
      </w:pPr>
      <w:r>
        <w:continuationSeparator/>
      </w:r>
    </w:p>
  </w:footnote>
  <w:footnote w:type="continuationNotice" w:id="1">
    <w:p w14:paraId="44E797E7" w14:textId="77777777" w:rsidR="0009638E" w:rsidRDefault="0009638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9B4DF" w14:textId="584A3744" w:rsidR="00E21012" w:rsidRPr="00E21012" w:rsidRDefault="00E21012">
    <w:pPr>
      <w:pStyle w:val="Header"/>
      <w:rPr>
        <w:rFonts w:cstheme="minorHAnsi"/>
        <w:color w:val="000000" w:themeColor="text1"/>
        <w:sz w:val="20"/>
        <w:szCs w:val="20"/>
      </w:rPr>
    </w:pPr>
    <w:bookmarkStart w:id="0" w:name="_Hlk131671063"/>
    <w:r w:rsidRPr="008768B6">
      <w:rPr>
        <w:rFonts w:cstheme="minorHAnsi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02A342F" wp14:editId="4836B1B3">
          <wp:simplePos x="0" y="0"/>
          <wp:positionH relativeFrom="column">
            <wp:posOffset>-514350</wp:posOffset>
          </wp:positionH>
          <wp:positionV relativeFrom="paragraph">
            <wp:posOffset>-102870</wp:posOffset>
          </wp:positionV>
          <wp:extent cx="485775" cy="485775"/>
          <wp:effectExtent l="0" t="0" r="9525" b="9525"/>
          <wp:wrapSquare wrapText="bothSides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768B6">
      <w:rPr>
        <w:rFonts w:cstheme="minorHAnsi"/>
        <w:color w:val="000000" w:themeColor="text1"/>
        <w:sz w:val="20"/>
        <w:szCs w:val="20"/>
      </w:rPr>
      <w:t xml:space="preserve">This form is part of the Empowerment Process for School Improvement and is to be used in conjunction with the Empowerment Playbook. For directions on this review, see page </w:t>
    </w:r>
    <w:r>
      <w:rPr>
        <w:rFonts w:cstheme="minorHAnsi"/>
        <w:color w:val="000000" w:themeColor="text1"/>
        <w:sz w:val="20"/>
        <w:szCs w:val="20"/>
      </w:rPr>
      <w:t>61</w:t>
    </w:r>
    <w:r w:rsidRPr="008768B6">
      <w:rPr>
        <w:rFonts w:cstheme="minorHAnsi"/>
        <w:color w:val="000000" w:themeColor="text1"/>
        <w:sz w:val="20"/>
        <w:szCs w:val="20"/>
      </w:rPr>
      <w:t xml:space="preserve"> in the Empowerment Playbook. </w:t>
    </w:r>
    <w:bookmarkEnd w:id="0"/>
  </w:p>
  <w:p w14:paraId="411AB763" w14:textId="77777777" w:rsidR="0009638E" w:rsidRDefault="000963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92D9C"/>
    <w:multiLevelType w:val="multilevel"/>
    <w:tmpl w:val="FD3ED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D47798"/>
    <w:multiLevelType w:val="multilevel"/>
    <w:tmpl w:val="93CC9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E26784"/>
    <w:multiLevelType w:val="multilevel"/>
    <w:tmpl w:val="19F42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AF1E61"/>
    <w:multiLevelType w:val="multilevel"/>
    <w:tmpl w:val="4FA00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3E11C0E"/>
    <w:multiLevelType w:val="multilevel"/>
    <w:tmpl w:val="E63AC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44303636">
    <w:abstractNumId w:val="3"/>
  </w:num>
  <w:num w:numId="2" w16cid:durableId="445734465">
    <w:abstractNumId w:val="1"/>
  </w:num>
  <w:num w:numId="3" w16cid:durableId="502090326">
    <w:abstractNumId w:val="4"/>
  </w:num>
  <w:num w:numId="4" w16cid:durableId="149710217">
    <w:abstractNumId w:val="2"/>
  </w:num>
  <w:num w:numId="5" w16cid:durableId="28996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cxMTI1MLc0NjQxsTBW0lEKTi0uzszPAykwrAUAO05KLywAAAA="/>
  </w:docVars>
  <w:rsids>
    <w:rsidRoot w:val="007C7BD8"/>
    <w:rsid w:val="0009638E"/>
    <w:rsid w:val="003F15D5"/>
    <w:rsid w:val="004B6F9C"/>
    <w:rsid w:val="005770C1"/>
    <w:rsid w:val="005830C0"/>
    <w:rsid w:val="007C7BD8"/>
    <w:rsid w:val="009D4451"/>
    <w:rsid w:val="00C47C15"/>
    <w:rsid w:val="00E21012"/>
    <w:rsid w:val="00EF35EF"/>
    <w:rsid w:val="00F44895"/>
    <w:rsid w:val="00F7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FB765"/>
  <w15:chartTrackingRefBased/>
  <w15:docId w15:val="{B20B10F4-0BDB-4801-B242-8E2EDBF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BD8"/>
    <w:rPr>
      <w:rFonts w:eastAsiaTheme="minorEastAsia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C7BD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7C7BD8"/>
    <w:rPr>
      <w:rFonts w:asciiTheme="majorHAnsi" w:eastAsiaTheme="majorEastAsia" w:hAnsiTheme="majorHAnsi" w:cstheme="majorBidi"/>
      <w:caps/>
      <w:color w:val="2F5496" w:themeColor="accent1" w:themeShade="BF"/>
    </w:rPr>
  </w:style>
  <w:style w:type="table" w:styleId="TableGrid">
    <w:name w:val="Table Grid"/>
    <w:basedOn w:val="TableNormal"/>
    <w:uiPriority w:val="59"/>
    <w:rsid w:val="007C7BD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C7BD8"/>
    <w:pPr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table" w:customStyle="1" w:styleId="TableGrid9">
    <w:name w:val="Table Grid9"/>
    <w:basedOn w:val="TableNormal"/>
    <w:uiPriority w:val="39"/>
    <w:rsid w:val="007C7BD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B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F9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B6F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F9C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4B6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7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055E24-3AB5-4226-A394-66E55E29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339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Brittnay Bailey</dc:creator>
  <cp:keywords/>
  <dc:description/>
  <cp:lastModifiedBy>Roe, Christy M (EED)</cp:lastModifiedBy>
  <cp:revision>9</cp:revision>
  <dcterms:created xsi:type="dcterms:W3CDTF">2022-12-06T22:35:00Z</dcterms:created>
  <dcterms:modified xsi:type="dcterms:W3CDTF">2023-04-06T19:26:00Z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9c2de8e5ffa174ff77faabfb951051ae102362a5fe3ec35dce7c49c9fbc46fa5</vt:lpwstr>
  </property>
</Properties>
</file>