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046B9" w14:textId="097C274F" w:rsidR="004C2E45" w:rsidRPr="00E070AE" w:rsidRDefault="007E49DC" w:rsidP="00D47B4B">
      <w:pPr>
        <w:pStyle w:val="Title"/>
      </w:pPr>
      <w:r w:rsidRPr="00E070AE">
        <w:t>Alaska 21</w:t>
      </w:r>
      <w:r w:rsidR="004B1221" w:rsidRPr="00E070AE">
        <w:t xml:space="preserve">st </w:t>
      </w:r>
      <w:r w:rsidRPr="00E070AE">
        <w:t xml:space="preserve">CCLC RFA – Evaluation </w:t>
      </w:r>
      <w:r w:rsidR="0033777A" w:rsidRPr="00E070AE">
        <w:t xml:space="preserve">Section </w:t>
      </w:r>
      <w:r w:rsidR="004C2E45" w:rsidRPr="00E070AE">
        <w:t>Technical Assistance</w:t>
      </w:r>
      <w:r w:rsidR="009242A7" w:rsidRPr="00E070AE">
        <w:tab/>
      </w:r>
      <w:r w:rsidR="009242A7" w:rsidRPr="00E070AE">
        <w:tab/>
      </w:r>
    </w:p>
    <w:p w14:paraId="48B6BF2B" w14:textId="61FDCEBB" w:rsidR="001B58AA" w:rsidRPr="00E070AE" w:rsidRDefault="00E413CC" w:rsidP="00E413CC">
      <w:pPr>
        <w:rPr>
          <w:rFonts w:asciiTheme="minorHAnsi" w:hAnsiTheme="minorHAnsi" w:cstheme="minorHAnsi"/>
        </w:rPr>
      </w:pPr>
      <w:r w:rsidRPr="00E070AE">
        <w:rPr>
          <w:rFonts w:asciiTheme="minorHAnsi" w:hAnsiTheme="minorHAnsi" w:cstheme="minorHAnsi"/>
        </w:rPr>
        <w:t xml:space="preserve">In this </w:t>
      </w:r>
      <w:proofErr w:type="gramStart"/>
      <w:r w:rsidR="004C2E45" w:rsidRPr="00E070AE">
        <w:rPr>
          <w:rFonts w:asciiTheme="minorHAnsi" w:hAnsiTheme="minorHAnsi" w:cstheme="minorHAnsi"/>
        </w:rPr>
        <w:t>document</w:t>
      </w:r>
      <w:proofErr w:type="gramEnd"/>
      <w:r w:rsidR="004C2E45" w:rsidRPr="00E070AE">
        <w:rPr>
          <w:rFonts w:asciiTheme="minorHAnsi" w:hAnsiTheme="minorHAnsi" w:cstheme="minorHAnsi"/>
        </w:rPr>
        <w:t xml:space="preserve"> </w:t>
      </w:r>
      <w:r w:rsidRPr="00E070AE">
        <w:rPr>
          <w:rFonts w:asciiTheme="minorHAnsi" w:hAnsiTheme="minorHAnsi" w:cstheme="minorHAnsi"/>
        </w:rPr>
        <w:t xml:space="preserve">you will find </w:t>
      </w:r>
      <w:r w:rsidR="004C2E45" w:rsidRPr="00E070AE">
        <w:rPr>
          <w:rFonts w:asciiTheme="minorHAnsi" w:hAnsiTheme="minorHAnsi" w:cstheme="minorHAnsi"/>
        </w:rPr>
        <w:t xml:space="preserve">technical assistance </w:t>
      </w:r>
      <w:r w:rsidRPr="00E070AE">
        <w:rPr>
          <w:rFonts w:asciiTheme="minorHAnsi" w:hAnsiTheme="minorHAnsi" w:cstheme="minorHAnsi"/>
        </w:rPr>
        <w:t>information</w:t>
      </w:r>
      <w:r w:rsidR="003347BE" w:rsidRPr="00E070AE">
        <w:rPr>
          <w:rFonts w:asciiTheme="minorHAnsi" w:hAnsiTheme="minorHAnsi" w:cstheme="minorHAnsi"/>
        </w:rPr>
        <w:t xml:space="preserve"> that will help applicants to design an</w:t>
      </w:r>
      <w:r w:rsidR="001B58AA" w:rsidRPr="00E070AE">
        <w:rPr>
          <w:rFonts w:asciiTheme="minorHAnsi" w:hAnsiTheme="minorHAnsi" w:cstheme="minorHAnsi"/>
        </w:rPr>
        <w:t xml:space="preserve"> evaluation of </w:t>
      </w:r>
      <w:r w:rsidR="003347BE" w:rsidRPr="00E070AE">
        <w:rPr>
          <w:rFonts w:asciiTheme="minorHAnsi" w:hAnsiTheme="minorHAnsi" w:cstheme="minorHAnsi"/>
        </w:rPr>
        <w:t>their proposed project’s</w:t>
      </w:r>
      <w:r w:rsidR="001B58AA" w:rsidRPr="00E070AE">
        <w:rPr>
          <w:rFonts w:asciiTheme="minorHAnsi" w:hAnsiTheme="minorHAnsi" w:cstheme="minorHAnsi"/>
        </w:rPr>
        <w:t xml:space="preserve"> progress and effectiveness that is a required part of the 21</w:t>
      </w:r>
      <w:r w:rsidR="001B58AA" w:rsidRPr="00E070AE">
        <w:rPr>
          <w:rFonts w:asciiTheme="minorHAnsi" w:hAnsiTheme="minorHAnsi" w:cstheme="minorHAnsi"/>
          <w:vertAlign w:val="superscript"/>
        </w:rPr>
        <w:t>st</w:t>
      </w:r>
      <w:r w:rsidR="001B58AA" w:rsidRPr="00E070AE">
        <w:rPr>
          <w:rFonts w:asciiTheme="minorHAnsi" w:hAnsiTheme="minorHAnsi" w:cstheme="minorHAnsi"/>
        </w:rPr>
        <w:t xml:space="preserve"> CCLC application.</w:t>
      </w:r>
      <w:r w:rsidR="003347BE" w:rsidRPr="00E070AE">
        <w:rPr>
          <w:rFonts w:asciiTheme="minorHAnsi" w:hAnsiTheme="minorHAnsi" w:cstheme="minorHAnsi"/>
        </w:rPr>
        <w:t xml:space="preserve"> You will find information and templates for the following three main topics:</w:t>
      </w:r>
    </w:p>
    <w:p w14:paraId="541DDC36" w14:textId="77777777" w:rsidR="001B58AA" w:rsidRPr="00E070AE" w:rsidRDefault="001B58AA" w:rsidP="00E413CC">
      <w:pPr>
        <w:rPr>
          <w:rFonts w:asciiTheme="minorHAnsi" w:hAnsiTheme="minorHAnsi" w:cstheme="minorHAnsi"/>
        </w:rPr>
      </w:pPr>
    </w:p>
    <w:p w14:paraId="57429E66" w14:textId="60F0BA31" w:rsidR="00E413CC" w:rsidRPr="00E070AE" w:rsidRDefault="003347BE" w:rsidP="00E413CC">
      <w:pPr>
        <w:pStyle w:val="ListParagraph"/>
        <w:numPr>
          <w:ilvl w:val="0"/>
          <w:numId w:val="33"/>
        </w:numPr>
        <w:rPr>
          <w:rFonts w:asciiTheme="minorHAnsi" w:hAnsiTheme="minorHAnsi" w:cstheme="minorHAnsi"/>
        </w:rPr>
      </w:pPr>
      <w:r w:rsidRPr="00E070AE">
        <w:rPr>
          <w:rFonts w:asciiTheme="minorHAnsi" w:hAnsiTheme="minorHAnsi" w:cstheme="minorHAnsi"/>
        </w:rPr>
        <w:t>Selecting a</w:t>
      </w:r>
      <w:r w:rsidR="00E413CC" w:rsidRPr="00E070AE">
        <w:rPr>
          <w:rFonts w:asciiTheme="minorHAnsi" w:hAnsiTheme="minorHAnsi" w:cstheme="minorHAnsi"/>
        </w:rPr>
        <w:t>nnual performance measures</w:t>
      </w:r>
    </w:p>
    <w:p w14:paraId="2907AE26" w14:textId="54CF7280" w:rsidR="00E413CC" w:rsidRPr="00E070AE" w:rsidRDefault="00E413CC" w:rsidP="00E413CC">
      <w:pPr>
        <w:pStyle w:val="ListParagraph"/>
        <w:numPr>
          <w:ilvl w:val="0"/>
          <w:numId w:val="33"/>
        </w:numPr>
        <w:rPr>
          <w:rFonts w:asciiTheme="minorHAnsi" w:hAnsiTheme="minorHAnsi" w:cstheme="minorHAnsi"/>
        </w:rPr>
      </w:pPr>
      <w:r w:rsidRPr="00E070AE">
        <w:rPr>
          <w:rFonts w:asciiTheme="minorHAnsi" w:hAnsiTheme="minorHAnsi" w:cstheme="minorHAnsi"/>
        </w:rPr>
        <w:t>Creatin</w:t>
      </w:r>
      <w:r w:rsidR="001D13F5" w:rsidRPr="00E070AE">
        <w:rPr>
          <w:rFonts w:asciiTheme="minorHAnsi" w:hAnsiTheme="minorHAnsi" w:cstheme="minorHAnsi"/>
        </w:rPr>
        <w:t>g a p</w:t>
      </w:r>
      <w:r w:rsidRPr="00E070AE">
        <w:rPr>
          <w:rFonts w:asciiTheme="minorHAnsi" w:hAnsiTheme="minorHAnsi" w:cstheme="minorHAnsi"/>
        </w:rPr>
        <w:t xml:space="preserve">rogram logic model </w:t>
      </w:r>
    </w:p>
    <w:p w14:paraId="791F883D" w14:textId="53D3F772" w:rsidR="00E413CC" w:rsidRPr="00E070AE" w:rsidRDefault="00E413CC" w:rsidP="00E413CC">
      <w:pPr>
        <w:pStyle w:val="ListParagraph"/>
        <w:numPr>
          <w:ilvl w:val="0"/>
          <w:numId w:val="33"/>
        </w:numPr>
        <w:rPr>
          <w:rFonts w:asciiTheme="minorHAnsi" w:hAnsiTheme="minorHAnsi" w:cstheme="minorHAnsi"/>
        </w:rPr>
      </w:pPr>
      <w:r w:rsidRPr="00E070AE">
        <w:rPr>
          <w:rFonts w:asciiTheme="minorHAnsi" w:hAnsiTheme="minorHAnsi" w:cstheme="minorHAnsi"/>
        </w:rPr>
        <w:t xml:space="preserve">Developing an evaluation </w:t>
      </w:r>
      <w:r w:rsidR="00446D24" w:rsidRPr="00E070AE">
        <w:rPr>
          <w:rFonts w:asciiTheme="minorHAnsi" w:hAnsiTheme="minorHAnsi" w:cstheme="minorHAnsi"/>
        </w:rPr>
        <w:t xml:space="preserve">framework </w:t>
      </w:r>
      <w:r w:rsidR="00BD6AA0" w:rsidRPr="00E070AE">
        <w:rPr>
          <w:rFonts w:asciiTheme="minorHAnsi" w:hAnsiTheme="minorHAnsi" w:cstheme="minorHAnsi"/>
        </w:rPr>
        <w:t xml:space="preserve">to track progress on annual performance measures </w:t>
      </w:r>
    </w:p>
    <w:p w14:paraId="583828D3" w14:textId="77777777" w:rsidR="00B50535" w:rsidRPr="00E070AE" w:rsidRDefault="00B50535" w:rsidP="001B24C3">
      <w:pPr>
        <w:rPr>
          <w:rFonts w:asciiTheme="minorHAnsi" w:hAnsiTheme="minorHAnsi" w:cstheme="minorHAnsi"/>
        </w:rPr>
      </w:pPr>
    </w:p>
    <w:p w14:paraId="2A0681C9" w14:textId="61C4840D" w:rsidR="00B50535" w:rsidRPr="00E070AE" w:rsidRDefault="003106B6" w:rsidP="00D47B4B">
      <w:pPr>
        <w:pStyle w:val="Heading1"/>
      </w:pPr>
      <w:r w:rsidRPr="00E070AE">
        <w:t xml:space="preserve">Annual Performance Measures </w:t>
      </w:r>
    </w:p>
    <w:p w14:paraId="392C3C81" w14:textId="77777777" w:rsidR="001F33EB" w:rsidRPr="00E070AE" w:rsidRDefault="001F33EB" w:rsidP="001B24C3">
      <w:pPr>
        <w:rPr>
          <w:rFonts w:asciiTheme="minorHAnsi" w:hAnsiTheme="minorHAnsi" w:cstheme="minorHAnsi"/>
        </w:rPr>
      </w:pPr>
    </w:p>
    <w:p w14:paraId="5DC893B0" w14:textId="0E23D6FA" w:rsidR="001B24C3" w:rsidRPr="00E070AE" w:rsidRDefault="001B24C3" w:rsidP="001B24C3">
      <w:pPr>
        <w:rPr>
          <w:rFonts w:asciiTheme="minorHAnsi" w:hAnsiTheme="minorHAnsi" w:cstheme="minorHAnsi"/>
        </w:rPr>
      </w:pPr>
      <w:r w:rsidRPr="00E070AE">
        <w:rPr>
          <w:rFonts w:asciiTheme="minorHAnsi" w:hAnsiTheme="minorHAnsi" w:cstheme="minorHAnsi"/>
        </w:rPr>
        <w:t>Alaska 21</w:t>
      </w:r>
      <w:r w:rsidR="004B1221" w:rsidRPr="00E070AE">
        <w:rPr>
          <w:rFonts w:asciiTheme="minorHAnsi" w:hAnsiTheme="minorHAnsi" w:cstheme="minorHAnsi"/>
          <w:vertAlign w:val="superscript"/>
        </w:rPr>
        <w:t>st</w:t>
      </w:r>
      <w:r w:rsidR="004B1221" w:rsidRPr="00E070AE">
        <w:rPr>
          <w:rFonts w:asciiTheme="minorHAnsi" w:hAnsiTheme="minorHAnsi" w:cstheme="minorHAnsi"/>
        </w:rPr>
        <w:t xml:space="preserve"> </w:t>
      </w:r>
      <w:r w:rsidRPr="00E070AE">
        <w:rPr>
          <w:rFonts w:asciiTheme="minorHAnsi" w:hAnsiTheme="minorHAnsi" w:cstheme="minorHAnsi"/>
        </w:rPr>
        <w:t>CCLC</w:t>
      </w:r>
      <w:r w:rsidRPr="00E070AE">
        <w:rPr>
          <w:rFonts w:asciiTheme="minorHAnsi" w:hAnsiTheme="minorHAnsi" w:cstheme="minorHAnsi"/>
          <w:b/>
        </w:rPr>
        <w:t xml:space="preserve"> </w:t>
      </w:r>
      <w:r w:rsidR="00801262" w:rsidRPr="00E070AE">
        <w:rPr>
          <w:rFonts w:asciiTheme="minorHAnsi" w:hAnsiTheme="minorHAnsi" w:cstheme="minorHAnsi"/>
        </w:rPr>
        <w:t>programs</w:t>
      </w:r>
      <w:r w:rsidRPr="00E070AE">
        <w:rPr>
          <w:rFonts w:asciiTheme="minorHAnsi" w:hAnsiTheme="minorHAnsi" w:cstheme="minorHAnsi"/>
        </w:rPr>
        <w:t xml:space="preserve"> </w:t>
      </w:r>
      <w:proofErr w:type="gramStart"/>
      <w:r w:rsidRPr="00E070AE">
        <w:rPr>
          <w:rFonts w:asciiTheme="minorHAnsi" w:hAnsiTheme="minorHAnsi" w:cstheme="minorHAnsi"/>
        </w:rPr>
        <w:t xml:space="preserve">are </w:t>
      </w:r>
      <w:r w:rsidR="00B50535" w:rsidRPr="00E070AE">
        <w:rPr>
          <w:rFonts w:asciiTheme="minorHAnsi" w:hAnsiTheme="minorHAnsi" w:cstheme="minorHAnsi"/>
        </w:rPr>
        <w:t>expected</w:t>
      </w:r>
      <w:proofErr w:type="gramEnd"/>
      <w:r w:rsidR="00B50535" w:rsidRPr="00E070AE">
        <w:rPr>
          <w:rFonts w:asciiTheme="minorHAnsi" w:hAnsiTheme="minorHAnsi" w:cstheme="minorHAnsi"/>
        </w:rPr>
        <w:t xml:space="preserve"> </w:t>
      </w:r>
      <w:r w:rsidRPr="00E070AE">
        <w:rPr>
          <w:rFonts w:asciiTheme="minorHAnsi" w:hAnsiTheme="minorHAnsi" w:cstheme="minorHAnsi"/>
        </w:rPr>
        <w:t>to conduct evaluation activities for the purposes of program monitoring and continuous improvement.</w:t>
      </w:r>
      <w:r w:rsidR="00375A2D" w:rsidRPr="00E070AE">
        <w:rPr>
          <w:rFonts w:asciiTheme="minorHAnsi" w:hAnsiTheme="minorHAnsi" w:cstheme="minorHAnsi"/>
        </w:rPr>
        <w:t xml:space="preserve"> </w:t>
      </w:r>
      <w:r w:rsidR="003E3CA8" w:rsidRPr="00E070AE">
        <w:rPr>
          <w:rFonts w:asciiTheme="minorHAnsi" w:hAnsiTheme="minorHAnsi" w:cstheme="minorHAnsi"/>
        </w:rPr>
        <w:t xml:space="preserve">Alaska </w:t>
      </w:r>
      <w:r w:rsidR="004B1221" w:rsidRPr="00E070AE">
        <w:rPr>
          <w:rFonts w:asciiTheme="minorHAnsi" w:hAnsiTheme="minorHAnsi" w:cstheme="minorHAnsi"/>
        </w:rPr>
        <w:t>21st CCLC</w:t>
      </w:r>
      <w:r w:rsidR="003E3CA8" w:rsidRPr="00E070AE">
        <w:rPr>
          <w:rFonts w:asciiTheme="minorHAnsi" w:hAnsiTheme="minorHAnsi" w:cstheme="minorHAnsi"/>
        </w:rPr>
        <w:t xml:space="preserve"> programs are required to set and track annual performance measures related to </w:t>
      </w:r>
      <w:r w:rsidR="003E3CA8" w:rsidRPr="00E070AE">
        <w:rPr>
          <w:rFonts w:asciiTheme="minorHAnsi" w:hAnsiTheme="minorHAnsi" w:cstheme="minorHAnsi"/>
          <w:b/>
        </w:rPr>
        <w:t>program implementation</w:t>
      </w:r>
      <w:r w:rsidR="003E3CA8" w:rsidRPr="00E070AE">
        <w:rPr>
          <w:rFonts w:asciiTheme="minorHAnsi" w:hAnsiTheme="minorHAnsi" w:cstheme="minorHAnsi"/>
        </w:rPr>
        <w:t xml:space="preserve"> (measures of effort) and </w:t>
      </w:r>
      <w:r w:rsidR="003E3CA8" w:rsidRPr="00E070AE">
        <w:rPr>
          <w:rFonts w:asciiTheme="minorHAnsi" w:hAnsiTheme="minorHAnsi" w:cstheme="minorHAnsi"/>
          <w:b/>
        </w:rPr>
        <w:t>program outcomes</w:t>
      </w:r>
      <w:r w:rsidR="003E3CA8" w:rsidRPr="00E070AE">
        <w:rPr>
          <w:rFonts w:asciiTheme="minorHAnsi" w:hAnsiTheme="minorHAnsi" w:cstheme="minorHAnsi"/>
        </w:rPr>
        <w:t xml:space="preserve"> (measures of effect). </w:t>
      </w:r>
      <w:r w:rsidR="00375A2D" w:rsidRPr="00E070AE">
        <w:rPr>
          <w:rFonts w:asciiTheme="minorHAnsi" w:hAnsiTheme="minorHAnsi" w:cstheme="minorHAnsi"/>
        </w:rPr>
        <w:t>P</w:t>
      </w:r>
      <w:r w:rsidR="00801262" w:rsidRPr="00E070AE">
        <w:rPr>
          <w:rFonts w:asciiTheme="minorHAnsi" w:hAnsiTheme="minorHAnsi" w:cstheme="minorHAnsi"/>
        </w:rPr>
        <w:t xml:space="preserve">rograms </w:t>
      </w:r>
      <w:r w:rsidRPr="00E070AE">
        <w:rPr>
          <w:rFonts w:asciiTheme="minorHAnsi" w:hAnsiTheme="minorHAnsi" w:cstheme="minorHAnsi"/>
        </w:rPr>
        <w:t>are required to</w:t>
      </w:r>
      <w:r w:rsidR="003E3CA8" w:rsidRPr="00E070AE">
        <w:rPr>
          <w:rFonts w:asciiTheme="minorHAnsi" w:hAnsiTheme="minorHAnsi" w:cstheme="minorHAnsi"/>
        </w:rPr>
        <w:t xml:space="preserve"> </w:t>
      </w:r>
      <w:r w:rsidRPr="00E070AE">
        <w:rPr>
          <w:rFonts w:asciiTheme="minorHAnsi" w:hAnsiTheme="minorHAnsi" w:cstheme="minorHAnsi"/>
        </w:rPr>
        <w:t>track</w:t>
      </w:r>
      <w:r w:rsidR="00010B03" w:rsidRPr="00E070AE">
        <w:rPr>
          <w:rFonts w:asciiTheme="minorHAnsi" w:hAnsiTheme="minorHAnsi" w:cstheme="minorHAnsi"/>
        </w:rPr>
        <w:t xml:space="preserve"> </w:t>
      </w:r>
      <w:r w:rsidRPr="00E070AE">
        <w:rPr>
          <w:rFonts w:asciiTheme="minorHAnsi" w:hAnsiTheme="minorHAnsi" w:cstheme="minorHAnsi"/>
        </w:rPr>
        <w:t xml:space="preserve">progress </w:t>
      </w:r>
      <w:r w:rsidR="001D3A6E" w:rsidRPr="00E070AE">
        <w:rPr>
          <w:rFonts w:asciiTheme="minorHAnsi" w:hAnsiTheme="minorHAnsi" w:cstheme="minorHAnsi"/>
        </w:rPr>
        <w:t xml:space="preserve">annually </w:t>
      </w:r>
      <w:r w:rsidRPr="00E070AE">
        <w:rPr>
          <w:rFonts w:asciiTheme="minorHAnsi" w:hAnsiTheme="minorHAnsi" w:cstheme="minorHAnsi"/>
        </w:rPr>
        <w:t>in the following area</w:t>
      </w:r>
      <w:r w:rsidR="00E434E0" w:rsidRPr="00E070AE">
        <w:rPr>
          <w:rFonts w:asciiTheme="minorHAnsi" w:hAnsiTheme="minorHAnsi" w:cstheme="minorHAnsi"/>
        </w:rPr>
        <w:t xml:space="preserve">s: </w:t>
      </w:r>
    </w:p>
    <w:p w14:paraId="5620D40B" w14:textId="1DE9022D" w:rsidR="001B24C3" w:rsidRPr="00E070AE" w:rsidRDefault="001B24C3" w:rsidP="009242A7">
      <w:pPr>
        <w:rPr>
          <w:rFonts w:asciiTheme="minorHAnsi" w:hAnsiTheme="minorHAnsi" w:cstheme="minorHAnsi"/>
        </w:rPr>
      </w:pPr>
    </w:p>
    <w:p w14:paraId="5ACF9F3C" w14:textId="4CABF1B2" w:rsidR="00380F5B" w:rsidRPr="00E070AE" w:rsidRDefault="003E3CA8" w:rsidP="00340FB8">
      <w:pPr>
        <w:numPr>
          <w:ilvl w:val="0"/>
          <w:numId w:val="30"/>
        </w:numPr>
        <w:rPr>
          <w:rFonts w:asciiTheme="minorHAnsi" w:hAnsiTheme="minorHAnsi" w:cstheme="minorHAnsi"/>
        </w:rPr>
      </w:pPr>
      <w:r w:rsidRPr="00E070AE">
        <w:rPr>
          <w:rFonts w:asciiTheme="minorHAnsi" w:hAnsiTheme="minorHAnsi" w:cstheme="minorHAnsi"/>
        </w:rPr>
        <w:t>Implementation of</w:t>
      </w:r>
      <w:r w:rsidR="00380F5B" w:rsidRPr="00E070AE">
        <w:rPr>
          <w:rFonts w:asciiTheme="minorHAnsi" w:hAnsiTheme="minorHAnsi" w:cstheme="minorHAnsi"/>
        </w:rPr>
        <w:t xml:space="preserve"> key services and </w:t>
      </w:r>
      <w:r w:rsidR="00340FB8" w:rsidRPr="00E070AE">
        <w:rPr>
          <w:rFonts w:asciiTheme="minorHAnsi" w:hAnsiTheme="minorHAnsi" w:cstheme="minorHAnsi"/>
        </w:rPr>
        <w:t xml:space="preserve"> participation of  the targeted </w:t>
      </w:r>
      <w:r w:rsidR="00380F5B" w:rsidRPr="00E070AE">
        <w:rPr>
          <w:rFonts w:asciiTheme="minorHAnsi" w:hAnsiTheme="minorHAnsi" w:cstheme="minorHAnsi"/>
        </w:rPr>
        <w:t>populatio</w:t>
      </w:r>
      <w:r w:rsidR="001B24C3" w:rsidRPr="00E070AE">
        <w:rPr>
          <w:rFonts w:asciiTheme="minorHAnsi" w:hAnsiTheme="minorHAnsi" w:cstheme="minorHAnsi"/>
        </w:rPr>
        <w:t>n</w:t>
      </w:r>
      <w:r w:rsidR="00380F5B" w:rsidRPr="00E070AE">
        <w:rPr>
          <w:rFonts w:asciiTheme="minorHAnsi" w:hAnsiTheme="minorHAnsi" w:cstheme="minorHAnsi"/>
        </w:rPr>
        <w:t xml:space="preserve"> described in the grant application</w:t>
      </w:r>
    </w:p>
    <w:p w14:paraId="669EAE4C" w14:textId="7B640B1C" w:rsidR="00380F5B" w:rsidRPr="00E070AE" w:rsidRDefault="003E3CA8" w:rsidP="00380F5B">
      <w:pPr>
        <w:numPr>
          <w:ilvl w:val="0"/>
          <w:numId w:val="30"/>
        </w:numPr>
        <w:rPr>
          <w:rFonts w:asciiTheme="minorHAnsi" w:hAnsiTheme="minorHAnsi" w:cstheme="minorHAnsi"/>
        </w:rPr>
      </w:pPr>
      <w:r w:rsidRPr="00E070AE">
        <w:rPr>
          <w:rFonts w:asciiTheme="minorHAnsi" w:hAnsiTheme="minorHAnsi" w:cstheme="minorHAnsi"/>
        </w:rPr>
        <w:t>Use of</w:t>
      </w:r>
      <w:r w:rsidR="001B24C3" w:rsidRPr="00E070AE">
        <w:rPr>
          <w:rFonts w:asciiTheme="minorHAnsi" w:hAnsiTheme="minorHAnsi" w:cstheme="minorHAnsi"/>
        </w:rPr>
        <w:t xml:space="preserve"> data</w:t>
      </w:r>
      <w:r w:rsidR="00380F5B" w:rsidRPr="00E070AE">
        <w:rPr>
          <w:rFonts w:asciiTheme="minorHAnsi" w:hAnsiTheme="minorHAnsi" w:cstheme="minorHAnsi"/>
        </w:rPr>
        <w:t xml:space="preserve"> to work towards continuous improvement in program quality and outcomes</w:t>
      </w:r>
      <w:r w:rsidR="001B24C3" w:rsidRPr="00E070AE">
        <w:rPr>
          <w:rFonts w:asciiTheme="minorHAnsi" w:hAnsiTheme="minorHAnsi" w:cstheme="minorHAnsi"/>
        </w:rPr>
        <w:t xml:space="preserve"> </w:t>
      </w:r>
    </w:p>
    <w:p w14:paraId="1BDADCD7" w14:textId="6D3EC68D" w:rsidR="00380F5B" w:rsidRPr="00E070AE" w:rsidRDefault="003E3CA8" w:rsidP="009374C0">
      <w:pPr>
        <w:numPr>
          <w:ilvl w:val="0"/>
          <w:numId w:val="30"/>
        </w:numPr>
        <w:rPr>
          <w:rFonts w:asciiTheme="minorHAnsi" w:hAnsiTheme="minorHAnsi" w:cstheme="minorHAnsi"/>
        </w:rPr>
      </w:pPr>
      <w:r w:rsidRPr="00E070AE">
        <w:rPr>
          <w:rFonts w:asciiTheme="minorHAnsi" w:hAnsiTheme="minorHAnsi" w:cstheme="minorHAnsi"/>
        </w:rPr>
        <w:t xml:space="preserve">Development of </w:t>
      </w:r>
      <w:r w:rsidR="00380F5B" w:rsidRPr="00E070AE">
        <w:rPr>
          <w:rFonts w:asciiTheme="minorHAnsi" w:hAnsiTheme="minorHAnsi" w:cstheme="minorHAnsi"/>
        </w:rPr>
        <w:t>the academic skills and behavior</w:t>
      </w:r>
      <w:r w:rsidR="004B1221" w:rsidRPr="00E070AE">
        <w:rPr>
          <w:rFonts w:asciiTheme="minorHAnsi" w:hAnsiTheme="minorHAnsi" w:cstheme="minorHAnsi"/>
        </w:rPr>
        <w:t>s</w:t>
      </w:r>
      <w:r w:rsidR="00380F5B" w:rsidRPr="00E070AE">
        <w:rPr>
          <w:rFonts w:asciiTheme="minorHAnsi" w:hAnsiTheme="minorHAnsi" w:cstheme="minorHAnsi"/>
        </w:rPr>
        <w:t xml:space="preserve"> of participants </w:t>
      </w:r>
    </w:p>
    <w:p w14:paraId="3A0A490B" w14:textId="07313111" w:rsidR="00B50535" w:rsidRPr="00E070AE" w:rsidRDefault="003E3CA8" w:rsidP="006402DB">
      <w:pPr>
        <w:numPr>
          <w:ilvl w:val="0"/>
          <w:numId w:val="30"/>
        </w:numPr>
        <w:rPr>
          <w:rFonts w:asciiTheme="minorHAnsi" w:hAnsiTheme="minorHAnsi" w:cstheme="minorHAnsi"/>
        </w:rPr>
      </w:pPr>
      <w:r w:rsidRPr="00E070AE">
        <w:rPr>
          <w:rFonts w:asciiTheme="minorHAnsi" w:hAnsiTheme="minorHAnsi" w:cstheme="minorHAnsi"/>
        </w:rPr>
        <w:t>Development of</w:t>
      </w:r>
      <w:r w:rsidR="00380F5B" w:rsidRPr="00E070AE">
        <w:rPr>
          <w:rFonts w:asciiTheme="minorHAnsi" w:hAnsiTheme="minorHAnsi" w:cstheme="minorHAnsi"/>
        </w:rPr>
        <w:t xml:space="preserve"> </w:t>
      </w:r>
      <w:r w:rsidR="00F5229F" w:rsidRPr="00E070AE">
        <w:rPr>
          <w:rFonts w:asciiTheme="minorHAnsi" w:hAnsiTheme="minorHAnsi" w:cstheme="minorHAnsi"/>
        </w:rPr>
        <w:t>social a</w:t>
      </w:r>
      <w:r w:rsidR="00604593" w:rsidRPr="00E070AE">
        <w:rPr>
          <w:rFonts w:asciiTheme="minorHAnsi" w:hAnsiTheme="minorHAnsi" w:cstheme="minorHAnsi"/>
        </w:rPr>
        <w:t>n</w:t>
      </w:r>
      <w:r w:rsidR="00F5229F" w:rsidRPr="00E070AE">
        <w:rPr>
          <w:rFonts w:asciiTheme="minorHAnsi" w:hAnsiTheme="minorHAnsi" w:cstheme="minorHAnsi"/>
        </w:rPr>
        <w:t>d</w:t>
      </w:r>
      <w:r w:rsidR="001F33EB" w:rsidRPr="00E070AE">
        <w:rPr>
          <w:rFonts w:asciiTheme="minorHAnsi" w:hAnsiTheme="minorHAnsi" w:cstheme="minorHAnsi"/>
        </w:rPr>
        <w:t xml:space="preserve"> </w:t>
      </w:r>
      <w:r w:rsidR="00380F5B" w:rsidRPr="00E070AE">
        <w:rPr>
          <w:rFonts w:asciiTheme="minorHAnsi" w:hAnsiTheme="minorHAnsi" w:cstheme="minorHAnsi"/>
        </w:rPr>
        <w:t>emotional</w:t>
      </w:r>
      <w:r w:rsidR="0098457D" w:rsidRPr="00E070AE">
        <w:rPr>
          <w:rFonts w:asciiTheme="minorHAnsi" w:hAnsiTheme="minorHAnsi" w:cstheme="minorHAnsi"/>
        </w:rPr>
        <w:t xml:space="preserve"> (SEL)</w:t>
      </w:r>
      <w:r w:rsidR="004B1221" w:rsidRPr="00E070AE">
        <w:rPr>
          <w:rFonts w:asciiTheme="minorHAnsi" w:hAnsiTheme="minorHAnsi" w:cstheme="minorHAnsi"/>
        </w:rPr>
        <w:t xml:space="preserve"> and </w:t>
      </w:r>
      <w:r w:rsidR="00B50535" w:rsidRPr="00E070AE">
        <w:rPr>
          <w:rFonts w:asciiTheme="minorHAnsi" w:hAnsiTheme="minorHAnsi" w:cstheme="minorHAnsi"/>
        </w:rPr>
        <w:t>non-</w:t>
      </w:r>
      <w:r w:rsidR="004B1221" w:rsidRPr="00E070AE">
        <w:rPr>
          <w:rFonts w:asciiTheme="minorHAnsi" w:hAnsiTheme="minorHAnsi" w:cstheme="minorHAnsi"/>
        </w:rPr>
        <w:t xml:space="preserve">cognitive </w:t>
      </w:r>
      <w:r w:rsidR="001F33EB" w:rsidRPr="00E070AE">
        <w:rPr>
          <w:rFonts w:asciiTheme="minorHAnsi" w:hAnsiTheme="minorHAnsi" w:cstheme="minorHAnsi"/>
        </w:rPr>
        <w:t xml:space="preserve">skills and </w:t>
      </w:r>
      <w:r w:rsidR="00380F5B" w:rsidRPr="00E070AE">
        <w:rPr>
          <w:rFonts w:asciiTheme="minorHAnsi" w:hAnsiTheme="minorHAnsi" w:cstheme="minorHAnsi"/>
        </w:rPr>
        <w:t>behaviors of participants</w:t>
      </w:r>
    </w:p>
    <w:p w14:paraId="5C32E50B" w14:textId="77777777" w:rsidR="003106B6" w:rsidRPr="00E070AE" w:rsidRDefault="003106B6" w:rsidP="003106B6">
      <w:pPr>
        <w:rPr>
          <w:rFonts w:asciiTheme="minorHAnsi" w:hAnsiTheme="minorHAnsi" w:cstheme="minorHAnsi"/>
          <w:sz w:val="24"/>
          <w:szCs w:val="24"/>
        </w:rPr>
      </w:pPr>
    </w:p>
    <w:p w14:paraId="5E4D266C" w14:textId="4F852E51" w:rsidR="00446D24" w:rsidRPr="00E070AE" w:rsidRDefault="00446D24" w:rsidP="00D47B4B">
      <w:pPr>
        <w:pStyle w:val="Heading2"/>
      </w:pPr>
      <w:r w:rsidRPr="00E070AE">
        <w:t xml:space="preserve">Required Measures </w:t>
      </w:r>
    </w:p>
    <w:p w14:paraId="3601193E" w14:textId="54CE191B" w:rsidR="00C92FC8" w:rsidRPr="00E070AE" w:rsidRDefault="00E434E0" w:rsidP="003106B6">
      <w:pPr>
        <w:rPr>
          <w:rFonts w:asciiTheme="minorHAnsi" w:hAnsiTheme="minorHAnsi" w:cstheme="minorHAnsi"/>
        </w:rPr>
      </w:pPr>
      <w:r w:rsidRPr="00E070AE">
        <w:rPr>
          <w:rFonts w:asciiTheme="minorHAnsi" w:hAnsiTheme="minorHAnsi" w:cstheme="minorHAnsi"/>
        </w:rPr>
        <w:t xml:space="preserve">All </w:t>
      </w:r>
      <w:r w:rsidR="004B1221" w:rsidRPr="00E070AE">
        <w:rPr>
          <w:rFonts w:asciiTheme="minorHAnsi" w:hAnsiTheme="minorHAnsi" w:cstheme="minorHAnsi"/>
        </w:rPr>
        <w:t>21st CCLC</w:t>
      </w:r>
      <w:r w:rsidRPr="00E070AE">
        <w:rPr>
          <w:rFonts w:asciiTheme="minorHAnsi" w:hAnsiTheme="minorHAnsi" w:cstheme="minorHAnsi"/>
        </w:rPr>
        <w:t xml:space="preserve"> programs </w:t>
      </w:r>
      <w:r w:rsidR="00C4365C" w:rsidRPr="00E070AE">
        <w:rPr>
          <w:rFonts w:asciiTheme="minorHAnsi" w:hAnsiTheme="minorHAnsi" w:cstheme="minorHAnsi"/>
        </w:rPr>
        <w:t>must</w:t>
      </w:r>
      <w:r w:rsidR="00257868" w:rsidRPr="00E070AE">
        <w:rPr>
          <w:rFonts w:asciiTheme="minorHAnsi" w:hAnsiTheme="minorHAnsi" w:cstheme="minorHAnsi"/>
        </w:rPr>
        <w:t xml:space="preserve"> </w:t>
      </w:r>
      <w:r w:rsidR="00051D99" w:rsidRPr="00E070AE">
        <w:rPr>
          <w:rFonts w:asciiTheme="minorHAnsi" w:hAnsiTheme="minorHAnsi" w:cstheme="minorHAnsi"/>
        </w:rPr>
        <w:t>collect and report data that tracks</w:t>
      </w:r>
      <w:r w:rsidRPr="00E070AE">
        <w:rPr>
          <w:rFonts w:asciiTheme="minorHAnsi" w:hAnsiTheme="minorHAnsi" w:cstheme="minorHAnsi"/>
        </w:rPr>
        <w:t xml:space="preserve"> </w:t>
      </w:r>
      <w:r w:rsidR="00C92FC8" w:rsidRPr="00E070AE">
        <w:rPr>
          <w:rFonts w:asciiTheme="minorHAnsi" w:hAnsiTheme="minorHAnsi" w:cstheme="minorHAnsi"/>
        </w:rPr>
        <w:t xml:space="preserve">federal </w:t>
      </w:r>
      <w:r w:rsidRPr="00E070AE">
        <w:rPr>
          <w:rFonts w:asciiTheme="minorHAnsi" w:hAnsiTheme="minorHAnsi" w:cstheme="minorHAnsi"/>
        </w:rPr>
        <w:t xml:space="preserve">GPRA measures required </w:t>
      </w:r>
      <w:r w:rsidR="00364FCB" w:rsidRPr="00E070AE">
        <w:rPr>
          <w:rFonts w:asciiTheme="minorHAnsi" w:hAnsiTheme="minorHAnsi" w:cstheme="minorHAnsi"/>
        </w:rPr>
        <w:t xml:space="preserve">by the </w:t>
      </w:r>
      <w:r w:rsidR="00A050D6" w:rsidRPr="00E070AE">
        <w:rPr>
          <w:rFonts w:asciiTheme="minorHAnsi" w:hAnsiTheme="minorHAnsi" w:cstheme="minorHAnsi"/>
        </w:rPr>
        <w:t>US Department</w:t>
      </w:r>
      <w:r w:rsidR="00364FCB" w:rsidRPr="00E070AE">
        <w:rPr>
          <w:rFonts w:asciiTheme="minorHAnsi" w:hAnsiTheme="minorHAnsi" w:cstheme="minorHAnsi"/>
        </w:rPr>
        <w:t xml:space="preserve"> </w:t>
      </w:r>
      <w:proofErr w:type="gramStart"/>
      <w:r w:rsidR="00364FCB" w:rsidRPr="00E070AE">
        <w:rPr>
          <w:rFonts w:asciiTheme="minorHAnsi" w:hAnsiTheme="minorHAnsi" w:cstheme="minorHAnsi"/>
        </w:rPr>
        <w:t>of</w:t>
      </w:r>
      <w:proofErr w:type="gramEnd"/>
      <w:r w:rsidR="00364FCB" w:rsidRPr="00E070AE">
        <w:rPr>
          <w:rFonts w:asciiTheme="minorHAnsi" w:hAnsiTheme="minorHAnsi" w:cstheme="minorHAnsi"/>
        </w:rPr>
        <w:t xml:space="preserve"> Education (</w:t>
      </w:r>
      <w:r w:rsidR="00C92FC8" w:rsidRPr="00E070AE">
        <w:rPr>
          <w:rFonts w:asciiTheme="minorHAnsi" w:hAnsiTheme="minorHAnsi" w:cstheme="minorHAnsi"/>
        </w:rPr>
        <w:t>US ED</w:t>
      </w:r>
      <w:r w:rsidR="00364FCB" w:rsidRPr="00E070AE">
        <w:rPr>
          <w:rFonts w:asciiTheme="minorHAnsi" w:hAnsiTheme="minorHAnsi" w:cstheme="minorHAnsi"/>
        </w:rPr>
        <w:t>)</w:t>
      </w:r>
      <w:r w:rsidR="00C92FC8" w:rsidRPr="00E070AE">
        <w:rPr>
          <w:rFonts w:asciiTheme="minorHAnsi" w:hAnsiTheme="minorHAnsi" w:cstheme="minorHAnsi"/>
        </w:rPr>
        <w:t xml:space="preserve"> </w:t>
      </w:r>
      <w:r w:rsidR="00C4365C" w:rsidRPr="00E070AE">
        <w:rPr>
          <w:rFonts w:asciiTheme="minorHAnsi" w:hAnsiTheme="minorHAnsi" w:cstheme="minorHAnsi"/>
        </w:rPr>
        <w:t xml:space="preserve">and enter these data into the </w:t>
      </w:r>
      <w:r w:rsidR="00C92FC8" w:rsidRPr="00E070AE">
        <w:rPr>
          <w:rFonts w:asciiTheme="minorHAnsi" w:hAnsiTheme="minorHAnsi" w:cstheme="minorHAnsi"/>
        </w:rPr>
        <w:t xml:space="preserve">federal </w:t>
      </w:r>
      <w:r w:rsidR="00C4365C" w:rsidRPr="00E070AE">
        <w:rPr>
          <w:rFonts w:asciiTheme="minorHAnsi" w:hAnsiTheme="minorHAnsi" w:cstheme="minorHAnsi"/>
        </w:rPr>
        <w:t>21APR on-line database</w:t>
      </w:r>
      <w:r w:rsidRPr="00E070AE">
        <w:rPr>
          <w:rFonts w:asciiTheme="minorHAnsi" w:hAnsiTheme="minorHAnsi" w:cstheme="minorHAnsi"/>
        </w:rPr>
        <w:t>.</w:t>
      </w:r>
      <w:r w:rsidR="00C92FC8" w:rsidRPr="00E070AE">
        <w:rPr>
          <w:rFonts w:asciiTheme="minorHAnsi" w:hAnsiTheme="minorHAnsi" w:cstheme="minorHAnsi"/>
        </w:rPr>
        <w:t xml:space="preserve"> One such example is participant achievement on the PEAKS state assessment in English Language Arts and Math. Similarly, programs are required to collect and report data to meet state requirements, </w:t>
      </w:r>
      <w:r w:rsidR="00830D95" w:rsidRPr="00E070AE">
        <w:rPr>
          <w:rFonts w:asciiTheme="minorHAnsi" w:hAnsiTheme="minorHAnsi" w:cstheme="minorHAnsi"/>
        </w:rPr>
        <w:t>such as teacher survey results</w:t>
      </w:r>
      <w:r w:rsidR="00C92FC8" w:rsidRPr="00E070AE">
        <w:rPr>
          <w:rFonts w:asciiTheme="minorHAnsi" w:hAnsiTheme="minorHAnsi" w:cstheme="minorHAnsi"/>
        </w:rPr>
        <w:t xml:space="preserve"> </w:t>
      </w:r>
      <w:r w:rsidR="007549F5">
        <w:rPr>
          <w:rFonts w:asciiTheme="minorHAnsi" w:hAnsiTheme="minorHAnsi" w:cstheme="minorHAnsi"/>
        </w:rPr>
        <w:t xml:space="preserve">and program </w:t>
      </w:r>
      <w:r w:rsidR="00C92FC8" w:rsidRPr="00E070AE">
        <w:rPr>
          <w:rFonts w:asciiTheme="minorHAnsi" w:hAnsiTheme="minorHAnsi" w:cstheme="minorHAnsi"/>
        </w:rPr>
        <w:t xml:space="preserve">attendance. </w:t>
      </w:r>
      <w:proofErr w:type="gramStart"/>
      <w:r w:rsidR="00C92FC8" w:rsidRPr="00E070AE">
        <w:rPr>
          <w:rFonts w:asciiTheme="minorHAnsi" w:hAnsiTheme="minorHAnsi" w:cstheme="minorHAnsi"/>
        </w:rPr>
        <w:t xml:space="preserve">For </w:t>
      </w:r>
      <w:r w:rsidR="007F28E4" w:rsidRPr="00E070AE">
        <w:rPr>
          <w:rFonts w:asciiTheme="minorHAnsi" w:hAnsiTheme="minorHAnsi" w:cstheme="minorHAnsi"/>
        </w:rPr>
        <w:t xml:space="preserve">more </w:t>
      </w:r>
      <w:r w:rsidR="00C92FC8" w:rsidRPr="00E070AE">
        <w:rPr>
          <w:rFonts w:asciiTheme="minorHAnsi" w:hAnsiTheme="minorHAnsi" w:cstheme="minorHAnsi"/>
        </w:rPr>
        <w:t>detailed information about these measures,</w:t>
      </w:r>
      <w:proofErr w:type="gramEnd"/>
      <w:r w:rsidR="00C92FC8" w:rsidRPr="00E070AE">
        <w:rPr>
          <w:rFonts w:asciiTheme="minorHAnsi" w:hAnsiTheme="minorHAnsi" w:cstheme="minorHAnsi"/>
        </w:rPr>
        <w:t xml:space="preserve"> see page </w:t>
      </w:r>
      <w:r w:rsidR="001F518A" w:rsidRPr="00E070AE">
        <w:rPr>
          <w:rFonts w:asciiTheme="minorHAnsi" w:hAnsiTheme="minorHAnsi" w:cstheme="minorHAnsi"/>
        </w:rPr>
        <w:t>nine.</w:t>
      </w:r>
    </w:p>
    <w:p w14:paraId="59733F6C" w14:textId="77777777" w:rsidR="00640295" w:rsidRPr="00E070AE" w:rsidRDefault="00640295" w:rsidP="003106B6">
      <w:pPr>
        <w:rPr>
          <w:rFonts w:asciiTheme="minorHAnsi" w:hAnsiTheme="minorHAnsi" w:cstheme="minorHAnsi"/>
        </w:rPr>
      </w:pPr>
    </w:p>
    <w:p w14:paraId="07E6530A" w14:textId="418C5628" w:rsidR="002275A2" w:rsidRPr="00E070AE" w:rsidRDefault="00B55C6B" w:rsidP="003106B6">
      <w:pPr>
        <w:rPr>
          <w:rFonts w:asciiTheme="minorHAnsi" w:hAnsiTheme="minorHAnsi" w:cstheme="minorHAnsi"/>
        </w:rPr>
      </w:pPr>
      <w:r w:rsidRPr="00E070AE">
        <w:rPr>
          <w:rFonts w:asciiTheme="minorHAnsi" w:hAnsiTheme="minorHAnsi" w:cstheme="minorHAnsi"/>
        </w:rPr>
        <w:t>In addition to these required measures, p</w:t>
      </w:r>
      <w:r w:rsidR="00E434E0" w:rsidRPr="00E070AE">
        <w:rPr>
          <w:rFonts w:asciiTheme="minorHAnsi" w:hAnsiTheme="minorHAnsi" w:cstheme="minorHAnsi"/>
        </w:rPr>
        <w:t xml:space="preserve">rograms </w:t>
      </w:r>
      <w:r w:rsidR="00640295" w:rsidRPr="00E070AE">
        <w:rPr>
          <w:rFonts w:asciiTheme="minorHAnsi" w:hAnsiTheme="minorHAnsi" w:cstheme="minorHAnsi"/>
        </w:rPr>
        <w:t xml:space="preserve">set and track additional measures that flow from your </w:t>
      </w:r>
      <w:r w:rsidR="003106B6" w:rsidRPr="00E070AE">
        <w:rPr>
          <w:rFonts w:asciiTheme="minorHAnsi" w:hAnsiTheme="minorHAnsi" w:cstheme="minorHAnsi"/>
        </w:rPr>
        <w:t xml:space="preserve">Program Logic Model (p. </w:t>
      </w:r>
      <w:r w:rsidR="001F518A" w:rsidRPr="00E070AE">
        <w:rPr>
          <w:rFonts w:asciiTheme="minorHAnsi" w:hAnsiTheme="minorHAnsi" w:cstheme="minorHAnsi"/>
        </w:rPr>
        <w:t>5</w:t>
      </w:r>
      <w:r w:rsidR="003106B6" w:rsidRPr="00E070AE">
        <w:rPr>
          <w:rFonts w:asciiTheme="minorHAnsi" w:hAnsiTheme="minorHAnsi" w:cstheme="minorHAnsi"/>
        </w:rPr>
        <w:t>)</w:t>
      </w:r>
      <w:r w:rsidR="00640295" w:rsidRPr="00E070AE">
        <w:rPr>
          <w:rFonts w:asciiTheme="minorHAnsi" w:hAnsiTheme="minorHAnsi" w:cstheme="minorHAnsi"/>
        </w:rPr>
        <w:t>. For example, a program that focuses on credit recovery</w:t>
      </w:r>
      <w:r w:rsidR="00B67216" w:rsidRPr="00E070AE">
        <w:rPr>
          <w:rFonts w:asciiTheme="minorHAnsi" w:hAnsiTheme="minorHAnsi" w:cstheme="minorHAnsi"/>
        </w:rPr>
        <w:t xml:space="preserve"> activities</w:t>
      </w:r>
      <w:r w:rsidR="00640295" w:rsidRPr="00E070AE">
        <w:rPr>
          <w:rFonts w:asciiTheme="minorHAnsi" w:hAnsiTheme="minorHAnsi" w:cstheme="minorHAnsi"/>
        </w:rPr>
        <w:t xml:space="preserve"> may</w:t>
      </w:r>
      <w:r w:rsidR="001B2AB0" w:rsidRPr="00E070AE">
        <w:rPr>
          <w:rFonts w:asciiTheme="minorHAnsi" w:hAnsiTheme="minorHAnsi" w:cstheme="minorHAnsi"/>
        </w:rPr>
        <w:t xml:space="preserve"> </w:t>
      </w:r>
      <w:r w:rsidR="00640295" w:rsidRPr="00E070AE">
        <w:rPr>
          <w:rFonts w:asciiTheme="minorHAnsi" w:hAnsiTheme="minorHAnsi" w:cstheme="minorHAnsi"/>
        </w:rPr>
        <w:t>track credit attainment, while another program that focuses specifically on</w:t>
      </w:r>
      <w:r w:rsidR="00B67216" w:rsidRPr="00E070AE">
        <w:rPr>
          <w:rFonts w:asciiTheme="minorHAnsi" w:hAnsiTheme="minorHAnsi" w:cstheme="minorHAnsi"/>
        </w:rPr>
        <w:t xml:space="preserve"> supporting </w:t>
      </w:r>
      <w:r w:rsidR="00640295" w:rsidRPr="00E070AE">
        <w:rPr>
          <w:rFonts w:asciiTheme="minorHAnsi" w:hAnsiTheme="minorHAnsi" w:cstheme="minorHAnsi"/>
        </w:rPr>
        <w:t>students</w:t>
      </w:r>
      <w:r w:rsidR="00B67216" w:rsidRPr="00E070AE">
        <w:rPr>
          <w:rFonts w:asciiTheme="minorHAnsi" w:hAnsiTheme="minorHAnsi" w:cstheme="minorHAnsi"/>
        </w:rPr>
        <w:t xml:space="preserve"> </w:t>
      </w:r>
      <w:r w:rsidR="001B2AB0" w:rsidRPr="00E070AE">
        <w:rPr>
          <w:rFonts w:asciiTheme="minorHAnsi" w:hAnsiTheme="minorHAnsi" w:cstheme="minorHAnsi"/>
        </w:rPr>
        <w:t>identified as English Learners</w:t>
      </w:r>
      <w:r w:rsidR="00640295" w:rsidRPr="00E070AE">
        <w:rPr>
          <w:rFonts w:asciiTheme="minorHAnsi" w:hAnsiTheme="minorHAnsi" w:cstheme="minorHAnsi"/>
        </w:rPr>
        <w:t xml:space="preserve"> may track progress on state assessments</w:t>
      </w:r>
      <w:r w:rsidR="001B2AB0" w:rsidRPr="00E070AE">
        <w:rPr>
          <w:rFonts w:asciiTheme="minorHAnsi" w:hAnsiTheme="minorHAnsi" w:cstheme="minorHAnsi"/>
        </w:rPr>
        <w:t xml:space="preserve"> (e.g. ACCESS 2.O)</w:t>
      </w:r>
      <w:r w:rsidR="00640295" w:rsidRPr="00E070AE">
        <w:rPr>
          <w:rFonts w:asciiTheme="minorHAnsi" w:hAnsiTheme="minorHAnsi" w:cstheme="minorHAnsi"/>
        </w:rPr>
        <w:t xml:space="preserve"> related to English Language Proficiency. A program </w:t>
      </w:r>
      <w:r w:rsidR="00EE24F0" w:rsidRPr="00E070AE">
        <w:rPr>
          <w:rFonts w:asciiTheme="minorHAnsi" w:hAnsiTheme="minorHAnsi" w:cstheme="minorHAnsi"/>
        </w:rPr>
        <w:t xml:space="preserve">that is built around a </w:t>
      </w:r>
      <w:r w:rsidR="00640295" w:rsidRPr="00E070AE">
        <w:rPr>
          <w:rFonts w:asciiTheme="minorHAnsi" w:hAnsiTheme="minorHAnsi" w:cstheme="minorHAnsi"/>
        </w:rPr>
        <w:t>violence prevention</w:t>
      </w:r>
      <w:r w:rsidR="00EE24F0" w:rsidRPr="00E070AE">
        <w:rPr>
          <w:rFonts w:asciiTheme="minorHAnsi" w:hAnsiTheme="minorHAnsi" w:cstheme="minorHAnsi"/>
        </w:rPr>
        <w:t xml:space="preserve"> curriculum</w:t>
      </w:r>
      <w:r w:rsidR="00640295" w:rsidRPr="00E070AE">
        <w:rPr>
          <w:rFonts w:asciiTheme="minorHAnsi" w:hAnsiTheme="minorHAnsi" w:cstheme="minorHAnsi"/>
        </w:rPr>
        <w:t xml:space="preserve"> may</w:t>
      </w:r>
      <w:r w:rsidR="00EE24F0" w:rsidRPr="00E070AE">
        <w:rPr>
          <w:rFonts w:asciiTheme="minorHAnsi" w:hAnsiTheme="minorHAnsi" w:cstheme="minorHAnsi"/>
        </w:rPr>
        <w:t xml:space="preserve"> choose to deeply</w:t>
      </w:r>
      <w:r w:rsidR="00640295" w:rsidRPr="00E070AE">
        <w:rPr>
          <w:rFonts w:asciiTheme="minorHAnsi" w:hAnsiTheme="minorHAnsi" w:cstheme="minorHAnsi"/>
        </w:rPr>
        <w:t xml:space="preserve"> assess SEL competencies related to relationship skills and social awareness, while a</w:t>
      </w:r>
      <w:r w:rsidR="002275A2" w:rsidRPr="00E070AE">
        <w:rPr>
          <w:rFonts w:asciiTheme="minorHAnsi" w:hAnsiTheme="minorHAnsi" w:cstheme="minorHAnsi"/>
        </w:rPr>
        <w:t>nother</w:t>
      </w:r>
      <w:r w:rsidR="00640295" w:rsidRPr="00E070AE">
        <w:rPr>
          <w:rFonts w:asciiTheme="minorHAnsi" w:hAnsiTheme="minorHAnsi" w:cstheme="minorHAnsi"/>
        </w:rPr>
        <w:t xml:space="preserve"> program </w:t>
      </w:r>
      <w:r w:rsidR="00EE24F0" w:rsidRPr="00E070AE">
        <w:rPr>
          <w:rFonts w:asciiTheme="minorHAnsi" w:hAnsiTheme="minorHAnsi" w:cstheme="minorHAnsi"/>
        </w:rPr>
        <w:t xml:space="preserve">that infuses SEL practices throughout the curriculum may assess a broader range of competencies. </w:t>
      </w:r>
    </w:p>
    <w:p w14:paraId="35AAA433" w14:textId="77777777" w:rsidR="002275A2" w:rsidRPr="00E070AE" w:rsidRDefault="002275A2" w:rsidP="003106B6">
      <w:pPr>
        <w:rPr>
          <w:rFonts w:asciiTheme="minorHAnsi" w:hAnsiTheme="minorHAnsi" w:cstheme="minorHAnsi"/>
        </w:rPr>
      </w:pPr>
    </w:p>
    <w:p w14:paraId="7F340C48" w14:textId="2B1D31EB" w:rsidR="003106B6" w:rsidRPr="00E070AE" w:rsidRDefault="00B67216" w:rsidP="003106B6">
      <w:pPr>
        <w:rPr>
          <w:rFonts w:asciiTheme="minorHAnsi" w:hAnsiTheme="minorHAnsi" w:cstheme="minorHAnsi"/>
        </w:rPr>
      </w:pPr>
      <w:r w:rsidRPr="00E070AE">
        <w:rPr>
          <w:rFonts w:asciiTheme="minorHAnsi" w:hAnsiTheme="minorHAnsi" w:cstheme="minorHAnsi"/>
        </w:rPr>
        <w:t>Once you have created your logic model and determined which ind</w:t>
      </w:r>
      <w:r w:rsidR="002275A2" w:rsidRPr="00E070AE">
        <w:rPr>
          <w:rFonts w:asciiTheme="minorHAnsi" w:hAnsiTheme="minorHAnsi" w:cstheme="minorHAnsi"/>
        </w:rPr>
        <w:t xml:space="preserve">icators </w:t>
      </w:r>
      <w:r w:rsidRPr="00E070AE">
        <w:rPr>
          <w:rFonts w:asciiTheme="minorHAnsi" w:hAnsiTheme="minorHAnsi" w:cstheme="minorHAnsi"/>
        </w:rPr>
        <w:t>are a priority to track on an annual basis, use the</w:t>
      </w:r>
      <w:r w:rsidR="003106B6" w:rsidRPr="00E070AE">
        <w:rPr>
          <w:rFonts w:asciiTheme="minorHAnsi" w:hAnsiTheme="minorHAnsi" w:cstheme="minorHAnsi"/>
        </w:rPr>
        <w:t xml:space="preserve"> Evaluation </w:t>
      </w:r>
      <w:r w:rsidR="00907240" w:rsidRPr="00E070AE">
        <w:rPr>
          <w:rFonts w:asciiTheme="minorHAnsi" w:hAnsiTheme="minorHAnsi" w:cstheme="minorHAnsi"/>
        </w:rPr>
        <w:t xml:space="preserve">Framework </w:t>
      </w:r>
      <w:r w:rsidR="003106B6" w:rsidRPr="00E070AE">
        <w:rPr>
          <w:rFonts w:asciiTheme="minorHAnsi" w:hAnsiTheme="minorHAnsi" w:cstheme="minorHAnsi"/>
        </w:rPr>
        <w:t xml:space="preserve">Template (p. </w:t>
      </w:r>
      <w:r w:rsidR="001F518A" w:rsidRPr="00E070AE">
        <w:rPr>
          <w:rFonts w:asciiTheme="minorHAnsi" w:hAnsiTheme="minorHAnsi" w:cstheme="minorHAnsi"/>
        </w:rPr>
        <w:t>8</w:t>
      </w:r>
      <w:r w:rsidR="003106B6" w:rsidRPr="00E070AE">
        <w:rPr>
          <w:rFonts w:asciiTheme="minorHAnsi" w:hAnsiTheme="minorHAnsi" w:cstheme="minorHAnsi"/>
        </w:rPr>
        <w:t>)</w:t>
      </w:r>
      <w:r w:rsidRPr="00E070AE">
        <w:rPr>
          <w:rFonts w:asciiTheme="minorHAnsi" w:hAnsiTheme="minorHAnsi" w:cstheme="minorHAnsi"/>
        </w:rPr>
        <w:t xml:space="preserve"> to summarize your evaluation plan</w:t>
      </w:r>
      <w:r w:rsidR="00E434E0" w:rsidRPr="00E070AE">
        <w:rPr>
          <w:rFonts w:asciiTheme="minorHAnsi" w:hAnsiTheme="minorHAnsi" w:cstheme="minorHAnsi"/>
        </w:rPr>
        <w:t xml:space="preserve">. </w:t>
      </w:r>
      <w:r w:rsidR="003106B6" w:rsidRPr="00E070AE">
        <w:rPr>
          <w:rFonts w:asciiTheme="minorHAnsi" w:hAnsiTheme="minorHAnsi" w:cstheme="minorHAnsi"/>
        </w:rPr>
        <w:t xml:space="preserve">To assist you in </w:t>
      </w:r>
      <w:r w:rsidR="00375A2D" w:rsidRPr="00E070AE">
        <w:rPr>
          <w:rFonts w:asciiTheme="minorHAnsi" w:hAnsiTheme="minorHAnsi" w:cstheme="minorHAnsi"/>
        </w:rPr>
        <w:t xml:space="preserve">selecting and setting </w:t>
      </w:r>
      <w:r w:rsidR="003106B6" w:rsidRPr="00E070AE">
        <w:rPr>
          <w:rFonts w:asciiTheme="minorHAnsi" w:hAnsiTheme="minorHAnsi" w:cstheme="minorHAnsi"/>
        </w:rPr>
        <w:t xml:space="preserve">annual performance measures, we offer </w:t>
      </w:r>
      <w:proofErr w:type="gramStart"/>
      <w:r w:rsidR="003106B6" w:rsidRPr="00E070AE">
        <w:rPr>
          <w:rFonts w:asciiTheme="minorHAnsi" w:hAnsiTheme="minorHAnsi" w:cstheme="minorHAnsi"/>
        </w:rPr>
        <w:t>more detailed information</w:t>
      </w:r>
      <w:proofErr w:type="gramEnd"/>
      <w:r w:rsidR="001D3A6E" w:rsidRPr="00E070AE">
        <w:rPr>
          <w:rFonts w:asciiTheme="minorHAnsi" w:hAnsiTheme="minorHAnsi" w:cstheme="minorHAnsi"/>
        </w:rPr>
        <w:t xml:space="preserve">, examples, </w:t>
      </w:r>
      <w:r w:rsidR="00FF28A1" w:rsidRPr="00E070AE">
        <w:rPr>
          <w:rFonts w:asciiTheme="minorHAnsi" w:hAnsiTheme="minorHAnsi" w:cstheme="minorHAnsi"/>
        </w:rPr>
        <w:t>and resources</w:t>
      </w:r>
      <w:r w:rsidR="003106B6" w:rsidRPr="00E070AE">
        <w:rPr>
          <w:rFonts w:asciiTheme="minorHAnsi" w:hAnsiTheme="minorHAnsi" w:cstheme="minorHAnsi"/>
        </w:rPr>
        <w:t xml:space="preserve"> below</w:t>
      </w:r>
      <w:r w:rsidR="00FF28A1" w:rsidRPr="00E070AE">
        <w:rPr>
          <w:rFonts w:asciiTheme="minorHAnsi" w:hAnsiTheme="minorHAnsi" w:cstheme="minorHAnsi"/>
        </w:rPr>
        <w:t>.</w:t>
      </w:r>
      <w:r w:rsidR="001D3A6E" w:rsidRPr="00E070AE">
        <w:rPr>
          <w:rFonts w:asciiTheme="minorHAnsi" w:hAnsiTheme="minorHAnsi" w:cstheme="minorHAnsi"/>
        </w:rPr>
        <w:t xml:space="preserve"> </w:t>
      </w:r>
      <w:r w:rsidR="00683E7D" w:rsidRPr="00E070AE">
        <w:rPr>
          <w:rFonts w:asciiTheme="minorHAnsi" w:hAnsiTheme="minorHAnsi" w:cstheme="minorHAnsi"/>
        </w:rPr>
        <w:t xml:space="preserve">To help with </w:t>
      </w:r>
      <w:proofErr w:type="gramStart"/>
      <w:r w:rsidR="00683E7D" w:rsidRPr="00E070AE">
        <w:rPr>
          <w:rFonts w:asciiTheme="minorHAnsi" w:hAnsiTheme="minorHAnsi" w:cstheme="minorHAnsi"/>
        </w:rPr>
        <w:t>program data collection efficiency</w:t>
      </w:r>
      <w:proofErr w:type="gramEnd"/>
      <w:r w:rsidR="00683E7D" w:rsidRPr="00E070AE">
        <w:rPr>
          <w:rFonts w:asciiTheme="minorHAnsi" w:hAnsiTheme="minorHAnsi" w:cstheme="minorHAnsi"/>
        </w:rPr>
        <w:t>, we have indicated with an asterisk any</w:t>
      </w:r>
      <w:r w:rsidR="00A6531E" w:rsidRPr="00E070AE">
        <w:rPr>
          <w:rFonts w:asciiTheme="minorHAnsi" w:hAnsiTheme="minorHAnsi" w:cstheme="minorHAnsi"/>
        </w:rPr>
        <w:t xml:space="preserve"> suggested</w:t>
      </w:r>
      <w:r w:rsidR="00683E7D" w:rsidRPr="00E070AE">
        <w:rPr>
          <w:rFonts w:asciiTheme="minorHAnsi" w:hAnsiTheme="minorHAnsi" w:cstheme="minorHAnsi"/>
        </w:rPr>
        <w:t xml:space="preserve"> indicator </w:t>
      </w:r>
      <w:r w:rsidR="00A6531E" w:rsidRPr="00E070AE">
        <w:rPr>
          <w:rFonts w:asciiTheme="minorHAnsi" w:hAnsiTheme="minorHAnsi" w:cstheme="minorHAnsi"/>
        </w:rPr>
        <w:t>or data t</w:t>
      </w:r>
      <w:r w:rsidR="00683E7D" w:rsidRPr="00E070AE">
        <w:rPr>
          <w:rFonts w:asciiTheme="minorHAnsi" w:hAnsiTheme="minorHAnsi" w:cstheme="minorHAnsi"/>
        </w:rPr>
        <w:t xml:space="preserve">hat everyone must </w:t>
      </w:r>
      <w:r w:rsidR="00A6531E" w:rsidRPr="00E070AE">
        <w:rPr>
          <w:rFonts w:asciiTheme="minorHAnsi" w:hAnsiTheme="minorHAnsi" w:cstheme="minorHAnsi"/>
        </w:rPr>
        <w:t>collect</w:t>
      </w:r>
      <w:r w:rsidR="00FA647D" w:rsidRPr="00E070AE">
        <w:rPr>
          <w:rFonts w:asciiTheme="minorHAnsi" w:hAnsiTheme="minorHAnsi" w:cstheme="minorHAnsi"/>
        </w:rPr>
        <w:t xml:space="preserve"> regardless in order </w:t>
      </w:r>
      <w:r w:rsidR="00A6531E" w:rsidRPr="00E070AE">
        <w:rPr>
          <w:rFonts w:asciiTheme="minorHAnsi" w:hAnsiTheme="minorHAnsi" w:cstheme="minorHAnsi"/>
        </w:rPr>
        <w:t>to complete</w:t>
      </w:r>
      <w:r w:rsidR="00683E7D" w:rsidRPr="00E070AE">
        <w:rPr>
          <w:rFonts w:asciiTheme="minorHAnsi" w:hAnsiTheme="minorHAnsi" w:cstheme="minorHAnsi"/>
        </w:rPr>
        <w:t xml:space="preserve"> federal and state reporting requirements.</w:t>
      </w:r>
    </w:p>
    <w:p w14:paraId="63FE8EED" w14:textId="7A6CFFFE" w:rsidR="00AB3103" w:rsidRPr="00E070AE" w:rsidRDefault="00AB3103" w:rsidP="006402DB">
      <w:pPr>
        <w:rPr>
          <w:rFonts w:asciiTheme="minorHAnsi" w:hAnsiTheme="minorHAnsi" w:cstheme="minorHAnsi"/>
          <w:b/>
          <w:sz w:val="24"/>
          <w:szCs w:val="24"/>
        </w:rPr>
      </w:pPr>
    </w:p>
    <w:p w14:paraId="0A309891" w14:textId="77777777" w:rsidR="00D47B4B" w:rsidRPr="00E070AE" w:rsidRDefault="00D47B4B" w:rsidP="00D47B4B">
      <w:pPr>
        <w:shd w:val="clear" w:color="auto" w:fill="F2F2F2" w:themeFill="background1" w:themeFillShade="F2"/>
        <w:rPr>
          <w:rFonts w:asciiTheme="minorHAnsi" w:hAnsiTheme="minorHAnsi"/>
        </w:rPr>
      </w:pPr>
      <w:r w:rsidRPr="00E070AE">
        <w:rPr>
          <w:rFonts w:asciiTheme="minorHAnsi" w:hAnsiTheme="minorHAnsi"/>
          <w:b/>
        </w:rPr>
        <w:t>Performance measures</w:t>
      </w:r>
      <w:r w:rsidRPr="00E070AE">
        <w:rPr>
          <w:rFonts w:asciiTheme="minorHAnsi" w:hAnsiTheme="minorHAnsi"/>
        </w:rPr>
        <w:t xml:space="preserve"> are observable and measurable evidence that the intended implementation outputs and outcomes outlined in your logic model </w:t>
      </w:r>
      <w:proofErr w:type="gramStart"/>
      <w:r w:rsidRPr="00E070AE">
        <w:rPr>
          <w:rFonts w:asciiTheme="minorHAnsi" w:hAnsiTheme="minorHAnsi"/>
        </w:rPr>
        <w:t>are being achieved</w:t>
      </w:r>
      <w:proofErr w:type="gramEnd"/>
      <w:r w:rsidRPr="00E070AE">
        <w:rPr>
          <w:rFonts w:asciiTheme="minorHAnsi" w:hAnsiTheme="minorHAnsi"/>
        </w:rPr>
        <w:t xml:space="preserve">. Indicators must be specific and able to be </w:t>
      </w:r>
      <w:proofErr w:type="gramStart"/>
      <w:r w:rsidRPr="00E070AE">
        <w:rPr>
          <w:rFonts w:asciiTheme="minorHAnsi" w:hAnsiTheme="minorHAnsi"/>
        </w:rPr>
        <w:t>seen</w:t>
      </w:r>
      <w:proofErr w:type="gramEnd"/>
      <w:r w:rsidRPr="00E070AE">
        <w:rPr>
          <w:rFonts w:asciiTheme="minorHAnsi" w:hAnsiTheme="minorHAnsi"/>
        </w:rPr>
        <w:t xml:space="preserve">, heard, or demonstrated. To be useful in tracking progress, you need to be able to access data for students who participate in the program, rather than school-level or district-level data. </w:t>
      </w:r>
    </w:p>
    <w:p w14:paraId="2550FA9E" w14:textId="69C12A2E" w:rsidR="00D47B4B" w:rsidRPr="00E070AE" w:rsidRDefault="00D47B4B">
      <w:pPr>
        <w:spacing w:after="200" w:line="276" w:lineRule="auto"/>
        <w:rPr>
          <w:rFonts w:asciiTheme="minorHAnsi" w:hAnsiTheme="minorHAnsi" w:cstheme="minorHAnsi"/>
          <w:b/>
          <w:sz w:val="24"/>
          <w:szCs w:val="24"/>
        </w:rPr>
      </w:pPr>
      <w:r w:rsidRPr="00E070AE">
        <w:rPr>
          <w:rFonts w:asciiTheme="minorHAnsi" w:hAnsiTheme="minorHAnsi" w:cstheme="minorHAnsi"/>
          <w:b/>
          <w:sz w:val="24"/>
          <w:szCs w:val="24"/>
        </w:rPr>
        <w:br w:type="page"/>
      </w:r>
    </w:p>
    <w:p w14:paraId="0B4F4AF7" w14:textId="6FA33A40" w:rsidR="003106B6" w:rsidRPr="00E070AE" w:rsidRDefault="003106B6" w:rsidP="00D47B4B">
      <w:pPr>
        <w:pStyle w:val="Heading2"/>
      </w:pPr>
      <w:r w:rsidRPr="00E070AE">
        <w:lastRenderedPageBreak/>
        <w:t xml:space="preserve">Program Implementation Measures  </w:t>
      </w:r>
    </w:p>
    <w:p w14:paraId="0EB9A515" w14:textId="2DEAEFC1" w:rsidR="003106B6" w:rsidRPr="00E070AE" w:rsidRDefault="002A0D98" w:rsidP="006402DB">
      <w:pPr>
        <w:rPr>
          <w:rFonts w:asciiTheme="minorHAnsi" w:hAnsiTheme="minorHAnsi" w:cstheme="minorHAnsi"/>
        </w:rPr>
      </w:pPr>
      <w:r w:rsidRPr="00E070AE">
        <w:rPr>
          <w:rFonts w:asciiTheme="minorHAnsi" w:hAnsiTheme="minorHAnsi" w:cstheme="minorHAnsi"/>
        </w:rPr>
        <w:t xml:space="preserve">Program </w:t>
      </w:r>
      <w:r w:rsidR="009242A7" w:rsidRPr="00E070AE">
        <w:rPr>
          <w:rFonts w:asciiTheme="minorHAnsi" w:hAnsiTheme="minorHAnsi" w:cstheme="minorHAnsi"/>
        </w:rPr>
        <w:t>implementation</w:t>
      </w:r>
      <w:r w:rsidR="009242A7" w:rsidRPr="00E070AE">
        <w:rPr>
          <w:rFonts w:asciiTheme="minorHAnsi" w:hAnsiTheme="minorHAnsi" w:cstheme="minorHAnsi"/>
          <w:b/>
        </w:rPr>
        <w:t xml:space="preserve"> </w:t>
      </w:r>
      <w:r w:rsidR="009242A7" w:rsidRPr="00E070AE">
        <w:rPr>
          <w:rFonts w:asciiTheme="minorHAnsi" w:hAnsiTheme="minorHAnsi" w:cstheme="minorHAnsi"/>
        </w:rPr>
        <w:t>measure</w:t>
      </w:r>
      <w:r w:rsidR="00112914" w:rsidRPr="00E070AE">
        <w:rPr>
          <w:rFonts w:asciiTheme="minorHAnsi" w:hAnsiTheme="minorHAnsi" w:cstheme="minorHAnsi"/>
        </w:rPr>
        <w:t>s</w:t>
      </w:r>
      <w:r w:rsidR="00112914" w:rsidRPr="00E070AE">
        <w:rPr>
          <w:rFonts w:asciiTheme="minorHAnsi" w:hAnsiTheme="minorHAnsi" w:cstheme="minorHAnsi"/>
          <w:b/>
        </w:rPr>
        <w:t xml:space="preserve"> </w:t>
      </w:r>
      <w:r w:rsidR="00051D99" w:rsidRPr="00E070AE">
        <w:rPr>
          <w:rFonts w:asciiTheme="minorHAnsi" w:hAnsiTheme="minorHAnsi" w:cstheme="minorHAnsi"/>
        </w:rPr>
        <w:t xml:space="preserve">(or measures of effort) </w:t>
      </w:r>
      <w:r w:rsidR="001D3A6E" w:rsidRPr="00E070AE">
        <w:rPr>
          <w:rFonts w:asciiTheme="minorHAnsi" w:hAnsiTheme="minorHAnsi" w:cstheme="minorHAnsi"/>
        </w:rPr>
        <w:t xml:space="preserve">track the amount and quality of </w:t>
      </w:r>
      <w:r w:rsidR="00112914" w:rsidRPr="00E070AE">
        <w:rPr>
          <w:rFonts w:asciiTheme="minorHAnsi" w:hAnsiTheme="minorHAnsi" w:cstheme="minorHAnsi"/>
        </w:rPr>
        <w:t>services</w:t>
      </w:r>
      <w:r w:rsidR="001D3A6E" w:rsidRPr="00E070AE">
        <w:rPr>
          <w:rFonts w:asciiTheme="minorHAnsi" w:hAnsiTheme="minorHAnsi" w:cstheme="minorHAnsi"/>
        </w:rPr>
        <w:t xml:space="preserve"> for</w:t>
      </w:r>
      <w:r w:rsidR="00FF28A1" w:rsidRPr="00E070AE">
        <w:rPr>
          <w:rFonts w:asciiTheme="minorHAnsi" w:hAnsiTheme="minorHAnsi" w:cstheme="minorHAnsi"/>
        </w:rPr>
        <w:t xml:space="preserve"> </w:t>
      </w:r>
      <w:r w:rsidR="009242A7" w:rsidRPr="00E070AE">
        <w:rPr>
          <w:rFonts w:asciiTheme="minorHAnsi" w:hAnsiTheme="minorHAnsi" w:cstheme="minorHAnsi"/>
        </w:rPr>
        <w:t xml:space="preserve">the focus population </w:t>
      </w:r>
      <w:r w:rsidR="003106B6" w:rsidRPr="00E070AE">
        <w:rPr>
          <w:rFonts w:asciiTheme="minorHAnsi" w:hAnsiTheme="minorHAnsi" w:cstheme="minorHAnsi"/>
        </w:rPr>
        <w:t xml:space="preserve">as </w:t>
      </w:r>
      <w:r w:rsidR="009242A7" w:rsidRPr="00E070AE">
        <w:rPr>
          <w:rFonts w:asciiTheme="minorHAnsi" w:hAnsiTheme="minorHAnsi" w:cstheme="minorHAnsi"/>
        </w:rPr>
        <w:t>described in this proposa</w:t>
      </w:r>
      <w:r w:rsidR="00D0791C" w:rsidRPr="00E070AE">
        <w:rPr>
          <w:rFonts w:asciiTheme="minorHAnsi" w:hAnsiTheme="minorHAnsi" w:cstheme="minorHAnsi"/>
        </w:rPr>
        <w:t>l.</w:t>
      </w:r>
      <w:r w:rsidR="003106B6" w:rsidRPr="00E070AE">
        <w:rPr>
          <w:rFonts w:asciiTheme="minorHAnsi" w:hAnsiTheme="minorHAnsi" w:cstheme="minorHAnsi"/>
        </w:rPr>
        <w:t xml:space="preserve"> </w:t>
      </w:r>
      <w:r w:rsidR="00FF28A1" w:rsidRPr="00E070AE">
        <w:rPr>
          <w:rFonts w:asciiTheme="minorHAnsi" w:hAnsiTheme="minorHAnsi" w:cstheme="minorHAnsi"/>
        </w:rPr>
        <w:t>This includes your program activities, who participates in these activities</w:t>
      </w:r>
      <w:r w:rsidR="00375A2D" w:rsidRPr="00E070AE">
        <w:rPr>
          <w:rFonts w:asciiTheme="minorHAnsi" w:hAnsiTheme="minorHAnsi" w:cstheme="minorHAnsi"/>
        </w:rPr>
        <w:t xml:space="preserve">, </w:t>
      </w:r>
      <w:r w:rsidR="00FF28A1" w:rsidRPr="00E070AE">
        <w:rPr>
          <w:rFonts w:asciiTheme="minorHAnsi" w:hAnsiTheme="minorHAnsi" w:cstheme="minorHAnsi"/>
        </w:rPr>
        <w:t>how much they participate,</w:t>
      </w:r>
      <w:r w:rsidR="003106B6" w:rsidRPr="00E070AE">
        <w:rPr>
          <w:rFonts w:asciiTheme="minorHAnsi" w:hAnsiTheme="minorHAnsi" w:cstheme="minorHAnsi"/>
        </w:rPr>
        <w:t xml:space="preserve"> and </w:t>
      </w:r>
      <w:r w:rsidR="00FF28A1" w:rsidRPr="00E070AE">
        <w:rPr>
          <w:rFonts w:asciiTheme="minorHAnsi" w:hAnsiTheme="minorHAnsi" w:cstheme="minorHAnsi"/>
        </w:rPr>
        <w:t xml:space="preserve">the </w:t>
      </w:r>
      <w:r w:rsidR="003106B6" w:rsidRPr="00E070AE">
        <w:rPr>
          <w:rFonts w:asciiTheme="minorHAnsi" w:hAnsiTheme="minorHAnsi" w:cstheme="minorHAnsi"/>
        </w:rPr>
        <w:t>quality</w:t>
      </w:r>
      <w:r w:rsidR="00FF28A1" w:rsidRPr="00E070AE">
        <w:rPr>
          <w:rFonts w:asciiTheme="minorHAnsi" w:hAnsiTheme="minorHAnsi" w:cstheme="minorHAnsi"/>
        </w:rPr>
        <w:t xml:space="preserve"> of these activities</w:t>
      </w:r>
      <w:r w:rsidR="003106B6" w:rsidRPr="00E070AE">
        <w:rPr>
          <w:rFonts w:asciiTheme="minorHAnsi" w:hAnsiTheme="minorHAnsi" w:cstheme="minorHAnsi"/>
        </w:rPr>
        <w:t>.</w:t>
      </w:r>
      <w:r w:rsidR="00D0791C" w:rsidRPr="00E070AE">
        <w:rPr>
          <w:rFonts w:asciiTheme="minorHAnsi" w:hAnsiTheme="minorHAnsi" w:cstheme="minorHAnsi"/>
        </w:rPr>
        <w:t xml:space="preserve"> See </w:t>
      </w:r>
      <w:r w:rsidR="006402DB" w:rsidRPr="00E070AE">
        <w:rPr>
          <w:rFonts w:asciiTheme="minorHAnsi" w:hAnsiTheme="minorHAnsi" w:cstheme="minorHAnsi"/>
        </w:rPr>
        <w:t>Table 1</w:t>
      </w:r>
      <w:r w:rsidR="00D0791C" w:rsidRPr="00E070AE">
        <w:rPr>
          <w:rFonts w:asciiTheme="minorHAnsi" w:hAnsiTheme="minorHAnsi" w:cstheme="minorHAnsi"/>
        </w:rPr>
        <w:t xml:space="preserve"> for examples of</w:t>
      </w:r>
      <w:r w:rsidR="00FF28A1" w:rsidRPr="00E070AE">
        <w:rPr>
          <w:rFonts w:asciiTheme="minorHAnsi" w:hAnsiTheme="minorHAnsi" w:cstheme="minorHAnsi"/>
        </w:rPr>
        <w:t xml:space="preserve"> common </w:t>
      </w:r>
      <w:r w:rsidR="00D0791C" w:rsidRPr="00E070AE">
        <w:rPr>
          <w:rFonts w:asciiTheme="minorHAnsi" w:hAnsiTheme="minorHAnsi" w:cstheme="minorHAnsi"/>
        </w:rPr>
        <w:t xml:space="preserve">implementation </w:t>
      </w:r>
      <w:r w:rsidR="00D47B4B" w:rsidRPr="00E070AE">
        <w:rPr>
          <w:rFonts w:asciiTheme="minorHAnsi" w:hAnsiTheme="minorHAnsi" w:cstheme="minorHAnsi"/>
        </w:rPr>
        <w:t>indicators and data sources.</w:t>
      </w:r>
    </w:p>
    <w:p w14:paraId="0FA77A2E" w14:textId="77777777" w:rsidR="00FD6AF5" w:rsidRPr="00E070AE" w:rsidRDefault="00FD6AF5" w:rsidP="006402DB">
      <w:pPr>
        <w:rPr>
          <w:rFonts w:asciiTheme="minorHAnsi" w:hAnsiTheme="minorHAnsi" w:cstheme="minorHAnsi"/>
        </w:rPr>
      </w:pPr>
    </w:p>
    <w:p w14:paraId="02418B82" w14:textId="4C15A3FA" w:rsidR="006402DB" w:rsidRPr="00E070AE" w:rsidRDefault="006402DB" w:rsidP="006402DB">
      <w:pPr>
        <w:pStyle w:val="Caption"/>
        <w:keepNext/>
        <w:rPr>
          <w:rFonts w:asciiTheme="minorHAnsi" w:hAnsiTheme="minorHAnsi" w:cstheme="minorHAnsi"/>
          <w:color w:val="auto"/>
          <w:sz w:val="20"/>
          <w:szCs w:val="20"/>
        </w:rPr>
      </w:pPr>
      <w:r w:rsidRPr="00E070AE">
        <w:rPr>
          <w:rFonts w:asciiTheme="minorHAnsi" w:hAnsiTheme="minorHAnsi" w:cstheme="minorHAnsi"/>
          <w:color w:val="auto"/>
          <w:sz w:val="20"/>
          <w:szCs w:val="20"/>
        </w:rPr>
        <w:t xml:space="preserve">Table </w:t>
      </w:r>
      <w:r w:rsidRPr="00E070AE">
        <w:rPr>
          <w:rFonts w:asciiTheme="minorHAnsi" w:hAnsiTheme="minorHAnsi" w:cstheme="minorHAnsi"/>
          <w:color w:val="auto"/>
          <w:sz w:val="20"/>
          <w:szCs w:val="20"/>
        </w:rPr>
        <w:fldChar w:fldCharType="begin"/>
      </w:r>
      <w:r w:rsidRPr="00E070AE">
        <w:rPr>
          <w:rFonts w:asciiTheme="minorHAnsi" w:hAnsiTheme="minorHAnsi" w:cstheme="minorHAnsi"/>
          <w:color w:val="auto"/>
          <w:sz w:val="20"/>
          <w:szCs w:val="20"/>
        </w:rPr>
        <w:instrText xml:space="preserve"> SEQ Table \* ARABIC </w:instrText>
      </w:r>
      <w:r w:rsidRPr="00E070AE">
        <w:rPr>
          <w:rFonts w:asciiTheme="minorHAnsi" w:hAnsiTheme="minorHAnsi" w:cstheme="minorHAnsi"/>
          <w:color w:val="auto"/>
          <w:sz w:val="20"/>
          <w:szCs w:val="20"/>
        </w:rPr>
        <w:fldChar w:fldCharType="separate"/>
      </w:r>
      <w:r w:rsidR="00655E80" w:rsidRPr="00E070AE">
        <w:rPr>
          <w:rFonts w:asciiTheme="minorHAnsi" w:hAnsiTheme="minorHAnsi" w:cstheme="minorHAnsi"/>
          <w:noProof/>
          <w:color w:val="auto"/>
          <w:sz w:val="20"/>
          <w:szCs w:val="20"/>
        </w:rPr>
        <w:t>1</w:t>
      </w:r>
      <w:r w:rsidRPr="00E070AE">
        <w:rPr>
          <w:rFonts w:asciiTheme="minorHAnsi" w:hAnsiTheme="minorHAnsi" w:cstheme="minorHAnsi"/>
          <w:color w:val="auto"/>
          <w:sz w:val="20"/>
          <w:szCs w:val="20"/>
        </w:rPr>
        <w:fldChar w:fldCharType="end"/>
      </w:r>
      <w:r w:rsidRPr="00E070AE">
        <w:rPr>
          <w:rFonts w:asciiTheme="minorHAnsi" w:hAnsiTheme="minorHAnsi" w:cstheme="minorHAnsi"/>
          <w:color w:val="auto"/>
          <w:sz w:val="20"/>
          <w:szCs w:val="20"/>
        </w:rPr>
        <w:t xml:space="preserve"> Program Implementation </w:t>
      </w:r>
      <w:r w:rsidR="00010B03" w:rsidRPr="00E070AE">
        <w:rPr>
          <w:rFonts w:asciiTheme="minorHAnsi" w:hAnsiTheme="minorHAnsi" w:cstheme="minorHAnsi"/>
          <w:color w:val="auto"/>
          <w:sz w:val="20"/>
          <w:szCs w:val="20"/>
        </w:rPr>
        <w:t xml:space="preserve">Measures </w:t>
      </w:r>
      <w:r w:rsidR="00FF28A1" w:rsidRPr="00E070AE">
        <w:rPr>
          <w:rFonts w:asciiTheme="minorHAnsi" w:hAnsiTheme="minorHAnsi" w:cstheme="minorHAnsi"/>
          <w:color w:val="auto"/>
          <w:sz w:val="20"/>
          <w:szCs w:val="20"/>
        </w:rPr>
        <w:t xml:space="preserve"> </w:t>
      </w:r>
    </w:p>
    <w:tbl>
      <w:tblPr>
        <w:tblStyle w:val="PlainTable51"/>
        <w:tblW w:w="10908" w:type="dxa"/>
        <w:tblBorders>
          <w:insideH w:val="single" w:sz="4" w:space="0" w:color="auto"/>
          <w:insideV w:val="single" w:sz="4" w:space="0" w:color="auto"/>
        </w:tblBorders>
        <w:tblLook w:val="04A0" w:firstRow="1" w:lastRow="0" w:firstColumn="1" w:lastColumn="0" w:noHBand="0" w:noVBand="1"/>
        <w:tblDescription w:val="Program Implementation Measures: Program implementation measures (or measures of effort) track the amount and quality of services for the focus population as described in this proposal. This includes your program activities, who participates in these activities, how much they participate, and the quality of these activities. See Table 1 for examples of common implementation indicators and data sources."/>
      </w:tblPr>
      <w:tblGrid>
        <w:gridCol w:w="6228"/>
        <w:gridCol w:w="4680"/>
      </w:tblGrid>
      <w:tr w:rsidR="00D0791C" w:rsidRPr="00E070AE" w14:paraId="393CD765" w14:textId="683B9168" w:rsidTr="00E070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28" w:type="dxa"/>
            <w:tcBorders>
              <w:bottom w:val="none" w:sz="0" w:space="0" w:color="auto"/>
              <w:right w:val="none" w:sz="0" w:space="0" w:color="auto"/>
            </w:tcBorders>
          </w:tcPr>
          <w:p w14:paraId="221C1E58" w14:textId="615EED28" w:rsidR="00D0791C" w:rsidRPr="00E070AE" w:rsidRDefault="00D0791C" w:rsidP="009374C0">
            <w:pPr>
              <w:jc w:val="center"/>
              <w:rPr>
                <w:rFonts w:asciiTheme="minorHAnsi" w:hAnsiTheme="minorHAnsi" w:cstheme="minorHAnsi"/>
                <w:sz w:val="20"/>
                <w:szCs w:val="20"/>
              </w:rPr>
            </w:pPr>
            <w:r w:rsidRPr="00E070AE">
              <w:rPr>
                <w:rFonts w:asciiTheme="minorHAnsi" w:hAnsiTheme="minorHAnsi" w:cstheme="minorHAnsi"/>
                <w:sz w:val="20"/>
                <w:szCs w:val="20"/>
              </w:rPr>
              <w:t xml:space="preserve">Sample Indicators   </w:t>
            </w:r>
          </w:p>
        </w:tc>
        <w:tc>
          <w:tcPr>
            <w:tcW w:w="4680" w:type="dxa"/>
            <w:tcBorders>
              <w:bottom w:val="none" w:sz="0" w:space="0" w:color="auto"/>
            </w:tcBorders>
          </w:tcPr>
          <w:p w14:paraId="2BC4D56F" w14:textId="220881CD" w:rsidR="00D0791C" w:rsidRPr="00E070AE" w:rsidRDefault="001D3A6E" w:rsidP="009374C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Sample </w:t>
            </w:r>
            <w:r w:rsidR="00D0791C" w:rsidRPr="00E070AE">
              <w:rPr>
                <w:rFonts w:asciiTheme="minorHAnsi" w:hAnsiTheme="minorHAnsi" w:cstheme="minorHAnsi"/>
                <w:sz w:val="20"/>
                <w:szCs w:val="20"/>
              </w:rPr>
              <w:t>Data Sources</w:t>
            </w:r>
          </w:p>
        </w:tc>
      </w:tr>
      <w:tr w:rsidR="00D0791C" w:rsidRPr="00E070AE" w14:paraId="7AF6C96E" w14:textId="303469DC" w:rsidTr="00804690">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228" w:type="dxa"/>
            <w:tcBorders>
              <w:right w:val="none" w:sz="0" w:space="0" w:color="auto"/>
            </w:tcBorders>
          </w:tcPr>
          <w:p w14:paraId="40FC25A5" w14:textId="45F01E30" w:rsidR="00D0791C" w:rsidRPr="00E070AE" w:rsidRDefault="00D0791C" w:rsidP="00010B03">
            <w:pPr>
              <w:jc w:val="left"/>
              <w:rPr>
                <w:rFonts w:asciiTheme="minorHAnsi" w:hAnsiTheme="minorHAnsi" w:cstheme="minorHAnsi"/>
                <w:i w:val="0"/>
                <w:sz w:val="20"/>
                <w:szCs w:val="20"/>
              </w:rPr>
            </w:pPr>
          </w:p>
          <w:p w14:paraId="27C2DEB2" w14:textId="7751DAB8" w:rsidR="00D0791C" w:rsidRPr="00E070AE" w:rsidRDefault="00D0791C" w:rsidP="00010B03">
            <w:pPr>
              <w:jc w:val="left"/>
              <w:rPr>
                <w:rFonts w:asciiTheme="minorHAnsi" w:hAnsiTheme="minorHAnsi" w:cstheme="minorHAnsi"/>
                <w:b/>
                <w:iCs w:val="0"/>
                <w:sz w:val="20"/>
                <w:szCs w:val="20"/>
              </w:rPr>
            </w:pPr>
            <w:r w:rsidRPr="00E070AE">
              <w:rPr>
                <w:rFonts w:asciiTheme="minorHAnsi" w:hAnsiTheme="minorHAnsi" w:cstheme="minorHAnsi"/>
                <w:b/>
                <w:i w:val="0"/>
                <w:sz w:val="20"/>
                <w:szCs w:val="20"/>
              </w:rPr>
              <w:t xml:space="preserve">Program </w:t>
            </w:r>
            <w:r w:rsidR="00FF28A1" w:rsidRPr="00E070AE">
              <w:rPr>
                <w:rFonts w:asciiTheme="minorHAnsi" w:hAnsiTheme="minorHAnsi" w:cstheme="minorHAnsi"/>
                <w:b/>
                <w:i w:val="0"/>
                <w:sz w:val="20"/>
                <w:szCs w:val="20"/>
              </w:rPr>
              <w:t xml:space="preserve">Activities </w:t>
            </w:r>
          </w:p>
          <w:p w14:paraId="1A40B683" w14:textId="0A908EB4" w:rsidR="00804690" w:rsidRPr="00E070AE" w:rsidRDefault="00804690"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of program hours</w:t>
            </w:r>
            <w:r w:rsidR="005A3A05" w:rsidRPr="00E070AE">
              <w:rPr>
                <w:rFonts w:asciiTheme="minorHAnsi" w:hAnsiTheme="minorHAnsi" w:cstheme="minorHAnsi"/>
                <w:i w:val="0"/>
                <w:sz w:val="20"/>
                <w:szCs w:val="20"/>
              </w:rPr>
              <w:t xml:space="preserve"> offered</w:t>
            </w:r>
            <w:r w:rsidRPr="00E070AE">
              <w:rPr>
                <w:rFonts w:asciiTheme="minorHAnsi" w:hAnsiTheme="minorHAnsi" w:cstheme="minorHAnsi"/>
                <w:i w:val="0"/>
                <w:sz w:val="20"/>
                <w:szCs w:val="20"/>
              </w:rPr>
              <w:t xml:space="preserve">* </w:t>
            </w:r>
          </w:p>
          <w:p w14:paraId="075EA1B4" w14:textId="1DAC9430" w:rsidR="00D065BF" w:rsidRPr="00E070AE" w:rsidRDefault="00D0791C" w:rsidP="00010B03">
            <w:pPr>
              <w:jc w:val="left"/>
              <w:rPr>
                <w:rFonts w:asciiTheme="minorHAnsi" w:hAnsiTheme="minorHAnsi" w:cstheme="minorHAnsi"/>
                <w:iCs w:val="0"/>
                <w:sz w:val="20"/>
                <w:szCs w:val="20"/>
              </w:rPr>
            </w:pPr>
            <w:r w:rsidRPr="00E070AE">
              <w:rPr>
                <w:rFonts w:asciiTheme="minorHAnsi" w:hAnsiTheme="minorHAnsi" w:cstheme="minorHAnsi"/>
                <w:i w:val="0"/>
                <w:sz w:val="20"/>
                <w:szCs w:val="20"/>
              </w:rPr>
              <w:t>Number and hours of</w:t>
            </w:r>
            <w:r w:rsidR="00D065BF" w:rsidRPr="00E070AE">
              <w:rPr>
                <w:rFonts w:asciiTheme="minorHAnsi" w:hAnsiTheme="minorHAnsi" w:cstheme="minorHAnsi"/>
                <w:i w:val="0"/>
                <w:sz w:val="20"/>
                <w:szCs w:val="20"/>
              </w:rPr>
              <w:t xml:space="preserve"> </w:t>
            </w:r>
            <w:r w:rsidR="005A3A05" w:rsidRPr="00E070AE">
              <w:rPr>
                <w:rFonts w:asciiTheme="minorHAnsi" w:hAnsiTheme="minorHAnsi" w:cstheme="minorHAnsi"/>
                <w:i w:val="0"/>
                <w:sz w:val="20"/>
                <w:szCs w:val="20"/>
              </w:rPr>
              <w:t>academic assistance</w:t>
            </w:r>
            <w:r w:rsidRPr="00E070AE">
              <w:rPr>
                <w:rFonts w:asciiTheme="minorHAnsi" w:hAnsiTheme="minorHAnsi" w:cstheme="minorHAnsi"/>
                <w:i w:val="0"/>
                <w:sz w:val="20"/>
                <w:szCs w:val="20"/>
              </w:rPr>
              <w:t xml:space="preserve"> </w:t>
            </w:r>
            <w:r w:rsidR="009374C0" w:rsidRPr="00E070AE">
              <w:rPr>
                <w:rFonts w:asciiTheme="minorHAnsi" w:hAnsiTheme="minorHAnsi" w:cstheme="minorHAnsi"/>
                <w:i w:val="0"/>
                <w:sz w:val="20"/>
                <w:szCs w:val="20"/>
              </w:rPr>
              <w:t>activities</w:t>
            </w:r>
            <w:r w:rsidR="00D065BF" w:rsidRPr="00E070AE">
              <w:rPr>
                <w:rFonts w:asciiTheme="minorHAnsi" w:hAnsiTheme="minorHAnsi" w:cstheme="minorHAnsi"/>
                <w:i w:val="0"/>
                <w:sz w:val="20"/>
                <w:szCs w:val="20"/>
              </w:rPr>
              <w:t xml:space="preserve">* </w:t>
            </w:r>
          </w:p>
          <w:p w14:paraId="5F279AF3" w14:textId="00BDC46B" w:rsidR="00D0791C" w:rsidRPr="00E070AE" w:rsidRDefault="00D065BF"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Number and hours of </w:t>
            </w:r>
            <w:r w:rsidR="005A3A05" w:rsidRPr="00E070AE">
              <w:rPr>
                <w:rFonts w:asciiTheme="minorHAnsi" w:hAnsiTheme="minorHAnsi" w:cstheme="minorHAnsi"/>
                <w:i w:val="0"/>
                <w:sz w:val="20"/>
                <w:szCs w:val="20"/>
              </w:rPr>
              <w:t>educational enrichment</w:t>
            </w:r>
            <w:r w:rsidRPr="00E070AE">
              <w:rPr>
                <w:rFonts w:asciiTheme="minorHAnsi" w:hAnsiTheme="minorHAnsi" w:cstheme="minorHAnsi"/>
                <w:i w:val="0"/>
                <w:sz w:val="20"/>
                <w:szCs w:val="20"/>
              </w:rPr>
              <w:t xml:space="preserve"> activities*</w:t>
            </w:r>
          </w:p>
          <w:p w14:paraId="3675A797" w14:textId="408A04D0" w:rsidR="00EA718F" w:rsidRPr="00E070AE" w:rsidRDefault="00EA718F" w:rsidP="00EA718F">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and hours of character education activities*</w:t>
            </w:r>
          </w:p>
          <w:p w14:paraId="6C38F255" w14:textId="07265ED0" w:rsidR="00444917" w:rsidRPr="00E070AE" w:rsidRDefault="00444917"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of family engagement activities and communications</w:t>
            </w:r>
          </w:p>
          <w:p w14:paraId="66F8C845" w14:textId="2ECAAE78"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and type of partnerships developed</w:t>
            </w:r>
            <w:r w:rsidR="00683E7D" w:rsidRPr="00E070AE">
              <w:rPr>
                <w:rFonts w:asciiTheme="minorHAnsi" w:hAnsiTheme="minorHAnsi" w:cstheme="minorHAnsi"/>
                <w:i w:val="0"/>
                <w:sz w:val="20"/>
                <w:szCs w:val="20"/>
              </w:rPr>
              <w:t>*</w:t>
            </w:r>
          </w:p>
          <w:p w14:paraId="59BAD35F" w14:textId="0EAF584F" w:rsidR="005A3A05" w:rsidRPr="00E070AE" w:rsidRDefault="005A3A05" w:rsidP="005A3A05">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of volunteers</w:t>
            </w:r>
            <w:r w:rsidR="00683E7D" w:rsidRPr="00E070AE">
              <w:rPr>
                <w:rFonts w:asciiTheme="minorHAnsi" w:hAnsiTheme="minorHAnsi" w:cstheme="minorHAnsi"/>
                <w:i w:val="0"/>
                <w:sz w:val="20"/>
                <w:szCs w:val="20"/>
              </w:rPr>
              <w:t>*</w:t>
            </w:r>
          </w:p>
          <w:p w14:paraId="660FFD2B" w14:textId="3AC6B027" w:rsidR="00444917" w:rsidRPr="00E070AE" w:rsidRDefault="00444917" w:rsidP="005A3A05">
            <w:pPr>
              <w:jc w:val="left"/>
              <w:rPr>
                <w:rFonts w:asciiTheme="minorHAnsi" w:hAnsiTheme="minorHAnsi" w:cstheme="minorHAnsi"/>
                <w:iCs w:val="0"/>
                <w:sz w:val="20"/>
                <w:szCs w:val="20"/>
              </w:rPr>
            </w:pPr>
            <w:r w:rsidRPr="00E070AE">
              <w:rPr>
                <w:rFonts w:asciiTheme="minorHAnsi" w:hAnsiTheme="minorHAnsi" w:cstheme="minorHAnsi"/>
                <w:i w:val="0"/>
                <w:sz w:val="20"/>
                <w:szCs w:val="20"/>
              </w:rPr>
              <w:t>Amount of non-federal cash and in-kind support for program</w:t>
            </w:r>
            <w:r w:rsidR="00683E7D" w:rsidRPr="00E070AE">
              <w:rPr>
                <w:rFonts w:asciiTheme="minorHAnsi" w:hAnsiTheme="minorHAnsi" w:cstheme="minorHAnsi"/>
                <w:i w:val="0"/>
                <w:sz w:val="20"/>
                <w:szCs w:val="20"/>
              </w:rPr>
              <w:t>*</w:t>
            </w:r>
          </w:p>
          <w:p w14:paraId="05E5BE1B" w14:textId="77777777" w:rsidR="005A3A05" w:rsidRPr="00E070AE" w:rsidRDefault="005A3A05" w:rsidP="00010B03">
            <w:pPr>
              <w:jc w:val="left"/>
              <w:rPr>
                <w:rFonts w:asciiTheme="minorHAnsi" w:hAnsiTheme="minorHAnsi" w:cstheme="minorHAnsi"/>
                <w:i w:val="0"/>
                <w:sz w:val="20"/>
                <w:szCs w:val="20"/>
              </w:rPr>
            </w:pPr>
          </w:p>
          <w:p w14:paraId="249B47A5" w14:textId="0CB61247" w:rsidR="00D0791C" w:rsidRPr="00E070AE" w:rsidRDefault="00D0791C" w:rsidP="00010B03">
            <w:pPr>
              <w:jc w:val="left"/>
              <w:rPr>
                <w:rFonts w:asciiTheme="minorHAnsi" w:hAnsiTheme="minorHAnsi" w:cstheme="minorHAnsi"/>
                <w:i w:val="0"/>
                <w:sz w:val="20"/>
                <w:szCs w:val="20"/>
              </w:rPr>
            </w:pPr>
          </w:p>
          <w:p w14:paraId="3FE7E610" w14:textId="0CC1ECC6" w:rsidR="00D0791C" w:rsidRPr="00E070AE" w:rsidRDefault="00D0791C" w:rsidP="00010B03">
            <w:pPr>
              <w:jc w:val="left"/>
              <w:rPr>
                <w:rFonts w:asciiTheme="minorHAnsi" w:hAnsiTheme="minorHAnsi" w:cstheme="minorHAnsi"/>
                <w:b/>
                <w:i w:val="0"/>
                <w:sz w:val="20"/>
                <w:szCs w:val="20"/>
              </w:rPr>
            </w:pPr>
            <w:r w:rsidRPr="00E070AE">
              <w:rPr>
                <w:rFonts w:asciiTheme="minorHAnsi" w:hAnsiTheme="minorHAnsi" w:cstheme="minorHAnsi"/>
                <w:b/>
                <w:i w:val="0"/>
                <w:sz w:val="20"/>
                <w:szCs w:val="20"/>
              </w:rPr>
              <w:t xml:space="preserve">Program Participation </w:t>
            </w:r>
          </w:p>
          <w:p w14:paraId="4C3399EF" w14:textId="2AF441C1"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Number of students who participate in program</w:t>
            </w:r>
            <w:r w:rsidR="001D3A6E" w:rsidRPr="00E070AE">
              <w:rPr>
                <w:rFonts w:asciiTheme="minorHAnsi" w:hAnsiTheme="minorHAnsi" w:cstheme="minorHAnsi"/>
                <w:i w:val="0"/>
                <w:sz w:val="20"/>
                <w:szCs w:val="20"/>
              </w:rPr>
              <w:t>*</w:t>
            </w:r>
            <w:r w:rsidRPr="00E070AE">
              <w:rPr>
                <w:rFonts w:asciiTheme="minorHAnsi" w:hAnsiTheme="minorHAnsi" w:cstheme="minorHAnsi"/>
                <w:i w:val="0"/>
                <w:sz w:val="20"/>
                <w:szCs w:val="20"/>
              </w:rPr>
              <w:t xml:space="preserve"> </w:t>
            </w:r>
          </w:p>
          <w:p w14:paraId="56683CD2" w14:textId="77DB968D" w:rsidR="001D3A6E" w:rsidRPr="00E070AE" w:rsidRDefault="001D3A6E" w:rsidP="00010B03">
            <w:pPr>
              <w:jc w:val="left"/>
              <w:rPr>
                <w:rFonts w:asciiTheme="minorHAnsi" w:hAnsiTheme="minorHAnsi" w:cstheme="minorHAnsi"/>
                <w:iCs w:val="0"/>
                <w:sz w:val="20"/>
                <w:szCs w:val="20"/>
              </w:rPr>
            </w:pPr>
            <w:r w:rsidRPr="00E070AE">
              <w:rPr>
                <w:rFonts w:asciiTheme="minorHAnsi" w:hAnsiTheme="minorHAnsi" w:cstheme="minorHAnsi"/>
                <w:i w:val="0"/>
                <w:sz w:val="20"/>
                <w:szCs w:val="20"/>
              </w:rPr>
              <w:t xml:space="preserve">Number of </w:t>
            </w:r>
            <w:r w:rsidR="005069F0" w:rsidRPr="00E070AE">
              <w:rPr>
                <w:rFonts w:asciiTheme="minorHAnsi" w:hAnsiTheme="minorHAnsi" w:cstheme="minorHAnsi"/>
                <w:i w:val="0"/>
                <w:sz w:val="20"/>
                <w:szCs w:val="20"/>
              </w:rPr>
              <w:t xml:space="preserve">days </w:t>
            </w:r>
            <w:r w:rsidRPr="00E070AE">
              <w:rPr>
                <w:rFonts w:asciiTheme="minorHAnsi" w:hAnsiTheme="minorHAnsi" w:cstheme="minorHAnsi"/>
                <w:i w:val="0"/>
                <w:sz w:val="20"/>
                <w:szCs w:val="20"/>
              </w:rPr>
              <w:t xml:space="preserve">students participate in </w:t>
            </w:r>
            <w:r w:rsidR="00804690" w:rsidRPr="00E070AE">
              <w:rPr>
                <w:rFonts w:asciiTheme="minorHAnsi" w:hAnsiTheme="minorHAnsi" w:cstheme="minorHAnsi"/>
                <w:i w:val="0"/>
                <w:sz w:val="20"/>
                <w:szCs w:val="20"/>
              </w:rPr>
              <w:t>program</w:t>
            </w:r>
            <w:r w:rsidRPr="00E070AE">
              <w:rPr>
                <w:rFonts w:asciiTheme="minorHAnsi" w:hAnsiTheme="minorHAnsi" w:cstheme="minorHAnsi"/>
                <w:i w:val="0"/>
                <w:sz w:val="20"/>
                <w:szCs w:val="20"/>
              </w:rPr>
              <w:t xml:space="preserve">* </w:t>
            </w:r>
          </w:p>
          <w:p w14:paraId="30090C12" w14:textId="3E2BA6D8" w:rsidR="00804690" w:rsidRPr="00E070AE" w:rsidRDefault="005069F0" w:rsidP="00804690">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Demographic information </w:t>
            </w:r>
            <w:r w:rsidR="00804690" w:rsidRPr="00E070AE">
              <w:rPr>
                <w:rFonts w:asciiTheme="minorHAnsi" w:hAnsiTheme="minorHAnsi" w:cstheme="minorHAnsi"/>
                <w:i w:val="0"/>
                <w:sz w:val="20"/>
                <w:szCs w:val="20"/>
              </w:rPr>
              <w:t>of students who participate in program*</w:t>
            </w:r>
          </w:p>
          <w:p w14:paraId="2EF76B76" w14:textId="7360939E" w:rsidR="00804690" w:rsidRPr="00E070AE" w:rsidRDefault="00804690" w:rsidP="00010B03">
            <w:pPr>
              <w:jc w:val="left"/>
              <w:rPr>
                <w:rFonts w:asciiTheme="minorHAnsi" w:hAnsiTheme="minorHAnsi" w:cstheme="minorHAnsi"/>
                <w:iCs w:val="0"/>
                <w:sz w:val="20"/>
                <w:szCs w:val="20"/>
              </w:rPr>
            </w:pPr>
            <w:r w:rsidRPr="00E070AE">
              <w:rPr>
                <w:rFonts w:asciiTheme="minorHAnsi" w:hAnsiTheme="minorHAnsi" w:cstheme="minorHAnsi"/>
                <w:i w:val="0"/>
                <w:sz w:val="20"/>
                <w:szCs w:val="20"/>
              </w:rPr>
              <w:t xml:space="preserve">Number of students who participate in specific types of activities (e.g., tutoring, counseling, enrichment, STEM) </w:t>
            </w:r>
            <w:r w:rsidR="00683E7D" w:rsidRPr="00E070AE">
              <w:rPr>
                <w:rFonts w:asciiTheme="minorHAnsi" w:hAnsiTheme="minorHAnsi" w:cstheme="minorHAnsi"/>
                <w:i w:val="0"/>
                <w:sz w:val="20"/>
                <w:szCs w:val="20"/>
              </w:rPr>
              <w:t>*</w:t>
            </w:r>
          </w:p>
          <w:p w14:paraId="6D04A88C" w14:textId="135BE560" w:rsidR="00D0791C" w:rsidRPr="00E070AE" w:rsidRDefault="00D0791C" w:rsidP="00010B03">
            <w:pPr>
              <w:jc w:val="left"/>
              <w:rPr>
                <w:rFonts w:asciiTheme="minorHAnsi" w:hAnsiTheme="minorHAnsi" w:cstheme="minorHAnsi"/>
                <w:iCs w:val="0"/>
                <w:sz w:val="20"/>
                <w:szCs w:val="20"/>
              </w:rPr>
            </w:pPr>
            <w:r w:rsidRPr="00E070AE">
              <w:rPr>
                <w:rFonts w:asciiTheme="minorHAnsi" w:hAnsiTheme="minorHAnsi" w:cstheme="minorHAnsi"/>
                <w:i w:val="0"/>
                <w:sz w:val="20"/>
                <w:szCs w:val="20"/>
              </w:rPr>
              <w:t xml:space="preserve">Number of </w:t>
            </w:r>
            <w:r w:rsidR="00683E7D" w:rsidRPr="00E070AE">
              <w:rPr>
                <w:rFonts w:asciiTheme="minorHAnsi" w:hAnsiTheme="minorHAnsi" w:cstheme="minorHAnsi"/>
                <w:i w:val="0"/>
                <w:sz w:val="20"/>
                <w:szCs w:val="20"/>
              </w:rPr>
              <w:t>students whose parents</w:t>
            </w:r>
            <w:r w:rsidRPr="00E070AE">
              <w:rPr>
                <w:rFonts w:asciiTheme="minorHAnsi" w:hAnsiTheme="minorHAnsi" w:cstheme="minorHAnsi"/>
                <w:i w:val="0"/>
                <w:sz w:val="20"/>
                <w:szCs w:val="20"/>
              </w:rPr>
              <w:t xml:space="preserve"> participate in activities</w:t>
            </w:r>
            <w:r w:rsidR="00683E7D" w:rsidRPr="00E070AE">
              <w:rPr>
                <w:rFonts w:asciiTheme="minorHAnsi" w:hAnsiTheme="minorHAnsi" w:cstheme="minorHAnsi"/>
                <w:i w:val="0"/>
                <w:sz w:val="20"/>
                <w:szCs w:val="20"/>
              </w:rPr>
              <w:t>*</w:t>
            </w:r>
          </w:p>
          <w:p w14:paraId="2A6BA817" w14:textId="477B5896" w:rsidR="00897824" w:rsidRPr="00E070AE" w:rsidRDefault="00897824" w:rsidP="00010B03">
            <w:pPr>
              <w:jc w:val="left"/>
              <w:rPr>
                <w:rFonts w:asciiTheme="minorHAnsi" w:hAnsiTheme="minorHAnsi" w:cstheme="minorHAnsi"/>
                <w:i w:val="0"/>
                <w:strike/>
                <w:sz w:val="20"/>
                <w:szCs w:val="20"/>
              </w:rPr>
            </w:pPr>
          </w:p>
        </w:tc>
        <w:tc>
          <w:tcPr>
            <w:tcW w:w="4680" w:type="dxa"/>
            <w:shd w:val="clear" w:color="auto" w:fill="auto"/>
          </w:tcPr>
          <w:p w14:paraId="76C57773" w14:textId="1358645A" w:rsidR="00D0791C" w:rsidRPr="00E070AE" w:rsidRDefault="00D0791C" w:rsidP="009374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A44C699" w14:textId="77777777" w:rsidR="00D0791C" w:rsidRPr="00E070AE" w:rsidRDefault="00D0791C" w:rsidP="009374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Program records: </w:t>
            </w:r>
          </w:p>
          <w:p w14:paraId="410E8B70" w14:textId="2587505F" w:rsidR="00D0791C" w:rsidRPr="00E070AE" w:rsidRDefault="00D0791C" w:rsidP="003E6601">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Log</w:t>
            </w:r>
            <w:r w:rsidR="00423C1D" w:rsidRPr="00E070AE">
              <w:rPr>
                <w:rFonts w:asciiTheme="minorHAnsi" w:hAnsiTheme="minorHAnsi" w:cstheme="minorHAnsi"/>
                <w:sz w:val="20"/>
                <w:szCs w:val="20"/>
              </w:rPr>
              <w:t xml:space="preserve"> or schedule</w:t>
            </w:r>
            <w:r w:rsidRPr="00E070AE">
              <w:rPr>
                <w:rFonts w:asciiTheme="minorHAnsi" w:hAnsiTheme="minorHAnsi" w:cstheme="minorHAnsi"/>
                <w:sz w:val="20"/>
                <w:szCs w:val="20"/>
              </w:rPr>
              <w:t xml:space="preserve"> of program activities</w:t>
            </w:r>
          </w:p>
          <w:p w14:paraId="04DFA8B9" w14:textId="2E309569" w:rsidR="00D0791C" w:rsidRPr="00E070AE" w:rsidRDefault="00D0791C" w:rsidP="003E6601">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List of partnerships </w:t>
            </w:r>
          </w:p>
          <w:p w14:paraId="1AA4A1FA" w14:textId="4DF317D9" w:rsidR="00423C1D" w:rsidRPr="00E070AE" w:rsidRDefault="00423C1D" w:rsidP="003E6601">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Staffing or timesheets </w:t>
            </w:r>
          </w:p>
          <w:p w14:paraId="61377729" w14:textId="0AB62765" w:rsidR="00423C1D" w:rsidRPr="00E070AE" w:rsidRDefault="00423C1D" w:rsidP="00CE6FFE">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Participant enrollment forms </w:t>
            </w:r>
            <w:r w:rsidR="00D0791C" w:rsidRPr="00E070AE">
              <w:rPr>
                <w:rFonts w:asciiTheme="minorHAnsi" w:hAnsiTheme="minorHAnsi" w:cstheme="minorHAnsi"/>
                <w:sz w:val="20"/>
                <w:szCs w:val="20"/>
              </w:rPr>
              <w:t xml:space="preserve"> </w:t>
            </w:r>
          </w:p>
          <w:p w14:paraId="587638E1" w14:textId="1E8D15BA" w:rsidR="00D0791C" w:rsidRPr="00E070AE" w:rsidRDefault="00423C1D" w:rsidP="00CE6FFE">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Program </w:t>
            </w:r>
            <w:r w:rsidR="00D0791C" w:rsidRPr="00E070AE">
              <w:rPr>
                <w:rFonts w:asciiTheme="minorHAnsi" w:hAnsiTheme="minorHAnsi" w:cstheme="minorHAnsi"/>
                <w:sz w:val="20"/>
                <w:szCs w:val="20"/>
              </w:rPr>
              <w:t>attendance records</w:t>
            </w:r>
          </w:p>
          <w:p w14:paraId="11ABEAAE" w14:textId="0B56CE16" w:rsidR="005069F0" w:rsidRPr="00E070AE" w:rsidRDefault="005069F0" w:rsidP="00CE6FFE">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Family event sign-in sheets</w:t>
            </w:r>
          </w:p>
          <w:p w14:paraId="46AD47C0" w14:textId="4F7F30C7" w:rsidR="00804690" w:rsidRPr="00E070AE" w:rsidRDefault="00804690" w:rsidP="00CE6FFE">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Interviews conducted by evaluator </w:t>
            </w:r>
          </w:p>
          <w:p w14:paraId="7F1C47AE" w14:textId="355B78FF" w:rsidR="00D0791C" w:rsidRPr="00E070AE" w:rsidRDefault="00D0791C" w:rsidP="009374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0791C" w:rsidRPr="00E070AE" w14:paraId="26A264F2" w14:textId="2A2CE0C1" w:rsidTr="00FD6AF5">
        <w:trPr>
          <w:trHeight w:val="2582"/>
        </w:trPr>
        <w:tc>
          <w:tcPr>
            <w:cnfStyle w:val="001000000000" w:firstRow="0" w:lastRow="0" w:firstColumn="1" w:lastColumn="0" w:oddVBand="0" w:evenVBand="0" w:oddHBand="0" w:evenHBand="0" w:firstRowFirstColumn="0" w:firstRowLastColumn="0" w:lastRowFirstColumn="0" w:lastRowLastColumn="0"/>
            <w:tcW w:w="6228" w:type="dxa"/>
            <w:tcBorders>
              <w:right w:val="none" w:sz="0" w:space="0" w:color="auto"/>
            </w:tcBorders>
          </w:tcPr>
          <w:p w14:paraId="5F89E95E" w14:textId="62ECA387" w:rsidR="00D0791C" w:rsidRPr="00E070AE" w:rsidRDefault="00D0791C" w:rsidP="00010B03">
            <w:pPr>
              <w:jc w:val="left"/>
              <w:rPr>
                <w:rFonts w:asciiTheme="minorHAnsi" w:hAnsiTheme="minorHAnsi" w:cstheme="minorHAnsi"/>
                <w:i w:val="0"/>
                <w:sz w:val="20"/>
                <w:szCs w:val="20"/>
              </w:rPr>
            </w:pPr>
          </w:p>
          <w:p w14:paraId="2B4A5267" w14:textId="53391F91" w:rsidR="00D0791C" w:rsidRPr="00E070AE" w:rsidRDefault="00D0791C" w:rsidP="00010B03">
            <w:pPr>
              <w:jc w:val="left"/>
              <w:rPr>
                <w:rFonts w:asciiTheme="minorHAnsi" w:hAnsiTheme="minorHAnsi" w:cstheme="minorHAnsi"/>
                <w:b/>
                <w:i w:val="0"/>
                <w:sz w:val="20"/>
                <w:szCs w:val="20"/>
              </w:rPr>
            </w:pPr>
            <w:r w:rsidRPr="00E070AE">
              <w:rPr>
                <w:rFonts w:asciiTheme="minorHAnsi" w:hAnsiTheme="minorHAnsi" w:cstheme="minorHAnsi"/>
                <w:b/>
                <w:i w:val="0"/>
                <w:sz w:val="20"/>
                <w:szCs w:val="20"/>
              </w:rPr>
              <w:t>Program Quality</w:t>
            </w:r>
          </w:p>
          <w:p w14:paraId="6E30BFC0" w14:textId="1270440C" w:rsidR="001D3A6E" w:rsidRPr="00E070AE" w:rsidRDefault="00897824" w:rsidP="00010B03">
            <w:pPr>
              <w:jc w:val="left"/>
              <w:rPr>
                <w:rFonts w:asciiTheme="minorHAnsi" w:hAnsiTheme="minorHAnsi" w:cstheme="minorHAnsi"/>
                <w:iCs w:val="0"/>
                <w:sz w:val="20"/>
                <w:szCs w:val="20"/>
              </w:rPr>
            </w:pPr>
            <w:r w:rsidRPr="00E070AE">
              <w:rPr>
                <w:rFonts w:asciiTheme="minorHAnsi" w:hAnsiTheme="minorHAnsi" w:cstheme="minorHAnsi"/>
                <w:i w:val="0"/>
                <w:sz w:val="20"/>
                <w:szCs w:val="20"/>
              </w:rPr>
              <w:t>P</w:t>
            </w:r>
            <w:r w:rsidR="001D3A6E" w:rsidRPr="00E070AE">
              <w:rPr>
                <w:rFonts w:asciiTheme="minorHAnsi" w:hAnsiTheme="minorHAnsi" w:cstheme="minorHAnsi"/>
                <w:i w:val="0"/>
                <w:sz w:val="20"/>
                <w:szCs w:val="20"/>
              </w:rPr>
              <w:t xml:space="preserve">rogress on </w:t>
            </w:r>
            <w:r w:rsidR="001D3A6E" w:rsidRPr="00E070AE">
              <w:rPr>
                <w:rFonts w:asciiTheme="minorHAnsi" w:hAnsiTheme="minorHAnsi" w:cstheme="minorHAnsi"/>
                <w:sz w:val="20"/>
                <w:szCs w:val="20"/>
              </w:rPr>
              <w:t xml:space="preserve">Alaska </w:t>
            </w:r>
            <w:r w:rsidRPr="00E070AE">
              <w:rPr>
                <w:rFonts w:asciiTheme="minorHAnsi" w:hAnsiTheme="minorHAnsi" w:cstheme="minorHAnsi"/>
                <w:sz w:val="20"/>
                <w:szCs w:val="20"/>
              </w:rPr>
              <w:t xml:space="preserve">Key </w:t>
            </w:r>
            <w:r w:rsidR="001D3A6E" w:rsidRPr="00E070AE">
              <w:rPr>
                <w:rFonts w:asciiTheme="minorHAnsi" w:hAnsiTheme="minorHAnsi" w:cstheme="minorHAnsi"/>
                <w:sz w:val="20"/>
                <w:szCs w:val="20"/>
              </w:rPr>
              <w:t>Quality Indicators</w:t>
            </w:r>
            <w:r w:rsidRPr="00E070AE">
              <w:rPr>
                <w:rFonts w:asciiTheme="minorHAnsi" w:hAnsiTheme="minorHAnsi" w:cstheme="minorHAnsi"/>
                <w:sz w:val="20"/>
                <w:szCs w:val="20"/>
              </w:rPr>
              <w:t xml:space="preserve"> for </w:t>
            </w:r>
            <w:r w:rsidR="004B1221" w:rsidRPr="00E070AE">
              <w:rPr>
                <w:rFonts w:asciiTheme="minorHAnsi" w:hAnsiTheme="minorHAnsi" w:cstheme="minorHAnsi"/>
                <w:sz w:val="20"/>
                <w:szCs w:val="20"/>
              </w:rPr>
              <w:t>21st CCLC</w:t>
            </w:r>
            <w:r w:rsidRPr="00E070AE">
              <w:rPr>
                <w:rFonts w:asciiTheme="minorHAnsi" w:hAnsiTheme="minorHAnsi" w:cstheme="minorHAnsi"/>
                <w:sz w:val="20"/>
                <w:szCs w:val="20"/>
              </w:rPr>
              <w:t xml:space="preserve"> programs</w:t>
            </w:r>
            <w:r w:rsidR="001D3A6E" w:rsidRPr="00E070AE">
              <w:rPr>
                <w:rFonts w:asciiTheme="minorHAnsi" w:hAnsiTheme="minorHAnsi" w:cstheme="minorHAnsi"/>
                <w:i w:val="0"/>
                <w:sz w:val="20"/>
                <w:szCs w:val="20"/>
              </w:rPr>
              <w:t>*</w:t>
            </w:r>
          </w:p>
          <w:p w14:paraId="7515F898" w14:textId="6EDEA36F"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Student/family reports of program satisfaction  </w:t>
            </w:r>
          </w:p>
          <w:p w14:paraId="49ECB665" w14:textId="788EE022"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Teacher/administrator reports of satisfaction </w:t>
            </w:r>
          </w:p>
          <w:p w14:paraId="191E0A20" w14:textId="512CDF4E"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Staff qualifications</w:t>
            </w:r>
            <w:r w:rsidR="008A53E4" w:rsidRPr="00E070AE">
              <w:rPr>
                <w:rFonts w:asciiTheme="minorHAnsi" w:hAnsiTheme="minorHAnsi" w:cstheme="minorHAnsi"/>
                <w:i w:val="0"/>
                <w:sz w:val="20"/>
                <w:szCs w:val="20"/>
              </w:rPr>
              <w:t xml:space="preserve"> (e.g. Number of certified teachers staffing program)</w:t>
            </w:r>
            <w:r w:rsidR="00683E7D" w:rsidRPr="00E070AE">
              <w:rPr>
                <w:rFonts w:asciiTheme="minorHAnsi" w:hAnsiTheme="minorHAnsi" w:cstheme="minorHAnsi"/>
                <w:i w:val="0"/>
                <w:sz w:val="20"/>
                <w:szCs w:val="20"/>
              </w:rPr>
              <w:t>*</w:t>
            </w:r>
          </w:p>
          <w:p w14:paraId="7B39A776" w14:textId="0142ED01" w:rsidR="009D6C70" w:rsidRPr="00E070AE" w:rsidRDefault="009D6C70"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Staff training hours/content </w:t>
            </w:r>
          </w:p>
          <w:p w14:paraId="30772167" w14:textId="31A93BE7" w:rsidR="00D0791C"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Staff feedback on program training and support </w:t>
            </w:r>
          </w:p>
          <w:p w14:paraId="5212DF95" w14:textId="39182D99" w:rsidR="007A20E6" w:rsidRPr="00E070AE" w:rsidRDefault="00D0791C"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 xml:space="preserve">Adult to student ratio </w:t>
            </w:r>
          </w:p>
          <w:p w14:paraId="6F9A1195" w14:textId="04A17A84" w:rsidR="007A20E6" w:rsidRPr="00E070AE" w:rsidRDefault="007A20E6" w:rsidP="00010B03">
            <w:pPr>
              <w:jc w:val="left"/>
              <w:rPr>
                <w:rFonts w:asciiTheme="minorHAnsi" w:hAnsiTheme="minorHAnsi" w:cstheme="minorHAnsi"/>
                <w:i w:val="0"/>
                <w:sz w:val="20"/>
                <w:szCs w:val="20"/>
              </w:rPr>
            </w:pPr>
            <w:r w:rsidRPr="00E070AE">
              <w:rPr>
                <w:rFonts w:asciiTheme="minorHAnsi" w:hAnsiTheme="minorHAnsi" w:cstheme="minorHAnsi"/>
                <w:i w:val="0"/>
                <w:sz w:val="20"/>
                <w:szCs w:val="20"/>
              </w:rPr>
              <w:t>Retention of key staff</w:t>
            </w:r>
          </w:p>
          <w:p w14:paraId="776B2EFF" w14:textId="21CC4471" w:rsidR="009F6E07" w:rsidRPr="00E070AE" w:rsidRDefault="009F6E07" w:rsidP="00010B03">
            <w:pPr>
              <w:jc w:val="left"/>
              <w:rPr>
                <w:rFonts w:asciiTheme="minorHAnsi" w:hAnsiTheme="minorHAnsi" w:cstheme="minorHAnsi"/>
                <w:sz w:val="18"/>
                <w:szCs w:val="18"/>
              </w:rPr>
            </w:pPr>
          </w:p>
        </w:tc>
        <w:tc>
          <w:tcPr>
            <w:tcW w:w="4680" w:type="dxa"/>
            <w:shd w:val="clear" w:color="auto" w:fill="auto"/>
          </w:tcPr>
          <w:p w14:paraId="40809148" w14:textId="77777777" w:rsidR="00897824" w:rsidRPr="00E070AE" w:rsidRDefault="00897824" w:rsidP="00897824">
            <w:pPr>
              <w:pStyle w:val="ListParagraph"/>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FDF2127" w14:textId="43958DCF" w:rsidR="001D3A6E" w:rsidRPr="00E070AE" w:rsidRDefault="001D3A6E" w:rsidP="00897824">
            <w:pPr>
              <w:pStyle w:val="ListParagraph"/>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Formal </w:t>
            </w:r>
            <w:r w:rsidR="00897824" w:rsidRPr="00E070AE">
              <w:rPr>
                <w:rFonts w:asciiTheme="minorHAnsi" w:hAnsiTheme="minorHAnsi" w:cstheme="minorHAnsi"/>
                <w:sz w:val="20"/>
                <w:szCs w:val="20"/>
              </w:rPr>
              <w:t xml:space="preserve">quality </w:t>
            </w:r>
            <w:r w:rsidRPr="00E070AE">
              <w:rPr>
                <w:rFonts w:asciiTheme="minorHAnsi" w:hAnsiTheme="minorHAnsi" w:cstheme="minorHAnsi"/>
                <w:sz w:val="20"/>
                <w:szCs w:val="20"/>
              </w:rPr>
              <w:t>assessment tools</w:t>
            </w:r>
            <w:r w:rsidR="00683E7D" w:rsidRPr="00E070AE">
              <w:rPr>
                <w:rFonts w:asciiTheme="minorHAnsi" w:hAnsiTheme="minorHAnsi" w:cstheme="minorHAnsi"/>
                <w:sz w:val="20"/>
                <w:szCs w:val="20"/>
              </w:rPr>
              <w:t xml:space="preserve"> </w:t>
            </w:r>
            <w:r w:rsidRPr="00E070AE">
              <w:rPr>
                <w:rFonts w:asciiTheme="minorHAnsi" w:hAnsiTheme="minorHAnsi" w:cstheme="minorHAnsi"/>
                <w:sz w:val="20"/>
                <w:szCs w:val="20"/>
              </w:rPr>
              <w:t>(e.g</w:t>
            </w:r>
            <w:r w:rsidRPr="00E070AE">
              <w:rPr>
                <w:rFonts w:asciiTheme="minorHAnsi" w:hAnsiTheme="minorHAnsi" w:cstheme="minorHAnsi"/>
                <w:i/>
                <w:sz w:val="20"/>
                <w:szCs w:val="20"/>
              </w:rPr>
              <w:t xml:space="preserve">., </w:t>
            </w:r>
            <w:r w:rsidR="00897824" w:rsidRPr="00E070AE">
              <w:rPr>
                <w:rFonts w:asciiTheme="minorHAnsi" w:hAnsiTheme="minorHAnsi" w:cstheme="minorHAnsi"/>
                <w:i/>
                <w:sz w:val="20"/>
                <w:szCs w:val="20"/>
              </w:rPr>
              <w:t xml:space="preserve">Alaska </w:t>
            </w:r>
            <w:r w:rsidR="004B1221" w:rsidRPr="00E070AE">
              <w:rPr>
                <w:rFonts w:asciiTheme="minorHAnsi" w:hAnsiTheme="minorHAnsi" w:cstheme="minorHAnsi"/>
                <w:i/>
                <w:sz w:val="20"/>
                <w:szCs w:val="20"/>
              </w:rPr>
              <w:t>21st CCLC</w:t>
            </w:r>
            <w:r w:rsidR="00897824" w:rsidRPr="00E070AE">
              <w:rPr>
                <w:rFonts w:asciiTheme="minorHAnsi" w:hAnsiTheme="minorHAnsi" w:cstheme="minorHAnsi"/>
                <w:i/>
                <w:sz w:val="20"/>
                <w:szCs w:val="20"/>
              </w:rPr>
              <w:t xml:space="preserve"> Statewide Assessment Tool</w:t>
            </w:r>
            <w:r w:rsidR="00A6531E" w:rsidRPr="00E070AE">
              <w:rPr>
                <w:rFonts w:asciiTheme="minorHAnsi" w:hAnsiTheme="minorHAnsi" w:cstheme="minorHAnsi"/>
                <w:i/>
                <w:sz w:val="20"/>
                <w:szCs w:val="20"/>
              </w:rPr>
              <w:t>*</w:t>
            </w:r>
            <w:r w:rsidR="00897824" w:rsidRPr="00E070AE">
              <w:rPr>
                <w:rFonts w:asciiTheme="minorHAnsi" w:hAnsiTheme="minorHAnsi" w:cstheme="minorHAnsi"/>
                <w:i/>
                <w:sz w:val="20"/>
                <w:szCs w:val="20"/>
              </w:rPr>
              <w:t>, Youth Program Quality Assessment</w:t>
            </w:r>
            <w:r w:rsidR="00897824" w:rsidRPr="00E070AE">
              <w:rPr>
                <w:rFonts w:asciiTheme="minorHAnsi" w:hAnsiTheme="minorHAnsi" w:cstheme="minorHAnsi"/>
                <w:sz w:val="20"/>
                <w:szCs w:val="20"/>
              </w:rPr>
              <w:t>)</w:t>
            </w:r>
          </w:p>
          <w:p w14:paraId="5477765C" w14:textId="5B6E0561" w:rsidR="00D0791C" w:rsidRPr="00E070AE" w:rsidRDefault="005069F0" w:rsidP="00CE6FFE">
            <w:pPr>
              <w:pStyle w:val="ListParagraph"/>
              <w:keepNext/>
              <w:numPr>
                <w:ilvl w:val="0"/>
                <w:numId w:val="5"/>
              </w:numPr>
              <w:contextualSpacing/>
              <w:outlineLvl w:val="2"/>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bCs/>
                <w:spacing w:val="5"/>
                <w:sz w:val="20"/>
                <w:szCs w:val="20"/>
              </w:rPr>
            </w:pPr>
            <w:r w:rsidRPr="00E070AE">
              <w:rPr>
                <w:rFonts w:asciiTheme="minorHAnsi" w:hAnsiTheme="minorHAnsi" w:cstheme="minorHAnsi"/>
                <w:sz w:val="20"/>
                <w:szCs w:val="20"/>
              </w:rPr>
              <w:t>School day staff survey</w:t>
            </w:r>
          </w:p>
          <w:p w14:paraId="6FE3A65C" w14:textId="26D14982" w:rsidR="001D3A6E" w:rsidRPr="00E070AE" w:rsidRDefault="001D3A6E" w:rsidP="001D3A6E">
            <w:pPr>
              <w:pStyle w:val="ListParagraph"/>
              <w:keepNext/>
              <w:numPr>
                <w:ilvl w:val="0"/>
                <w:numId w:val="5"/>
              </w:numPr>
              <w:contextualSpacing/>
              <w:outlineLvl w:val="2"/>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bCs/>
                <w:spacing w:val="5"/>
                <w:sz w:val="20"/>
                <w:szCs w:val="20"/>
              </w:rPr>
            </w:pPr>
            <w:r w:rsidRPr="00E070AE">
              <w:rPr>
                <w:rFonts w:asciiTheme="minorHAnsi" w:eastAsiaTheme="majorEastAsia" w:hAnsiTheme="minorHAnsi" w:cstheme="minorHAnsi"/>
                <w:bCs/>
                <w:spacing w:val="5"/>
                <w:sz w:val="20"/>
                <w:szCs w:val="20"/>
              </w:rPr>
              <w:t>Student and family survey</w:t>
            </w:r>
            <w:r w:rsidR="00BD4E65" w:rsidRPr="00E070AE">
              <w:rPr>
                <w:rFonts w:asciiTheme="minorHAnsi" w:eastAsiaTheme="majorEastAsia" w:hAnsiTheme="minorHAnsi" w:cstheme="minorHAnsi"/>
                <w:bCs/>
                <w:spacing w:val="5"/>
                <w:sz w:val="20"/>
                <w:szCs w:val="20"/>
              </w:rPr>
              <w:t>s</w:t>
            </w:r>
          </w:p>
          <w:p w14:paraId="0DB3C127" w14:textId="060488FB" w:rsidR="00D0791C" w:rsidRPr="00E070AE" w:rsidRDefault="00D0791C" w:rsidP="00CE6FFE">
            <w:pPr>
              <w:pStyle w:val="ListParagraph"/>
              <w:keepNext/>
              <w:numPr>
                <w:ilvl w:val="0"/>
                <w:numId w:val="5"/>
              </w:numPr>
              <w:contextualSpacing/>
              <w:outlineLvl w:val="2"/>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bCs/>
                <w:spacing w:val="5"/>
                <w:sz w:val="20"/>
                <w:szCs w:val="20"/>
              </w:rPr>
            </w:pPr>
            <w:r w:rsidRPr="00E070AE">
              <w:rPr>
                <w:rFonts w:asciiTheme="minorHAnsi" w:eastAsiaTheme="majorEastAsia" w:hAnsiTheme="minorHAnsi" w:cstheme="minorHAnsi"/>
                <w:bCs/>
                <w:spacing w:val="5"/>
                <w:sz w:val="20"/>
                <w:szCs w:val="20"/>
              </w:rPr>
              <w:t>Interviews or focus groups</w:t>
            </w:r>
          </w:p>
          <w:p w14:paraId="3A67C5A9" w14:textId="77777777" w:rsidR="00D0791C" w:rsidRPr="00E070AE" w:rsidRDefault="00D0791C" w:rsidP="00CE6FFE">
            <w:pPr>
              <w:pStyle w:val="ListParagraph"/>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070AE">
              <w:rPr>
                <w:rFonts w:asciiTheme="minorHAnsi" w:hAnsiTheme="minorHAnsi" w:cstheme="minorHAnsi"/>
                <w:sz w:val="20"/>
                <w:szCs w:val="20"/>
              </w:rPr>
              <w:t xml:space="preserve">Staff self-reflection tools </w:t>
            </w:r>
          </w:p>
          <w:p w14:paraId="44059E9A" w14:textId="08744D7B" w:rsidR="00D0791C" w:rsidRPr="00E070AE" w:rsidRDefault="00D0791C" w:rsidP="00CE6FFE">
            <w:pPr>
              <w:pStyle w:val="ListParagraph"/>
              <w:keepNext/>
              <w:numPr>
                <w:ilvl w:val="0"/>
                <w:numId w:val="5"/>
              </w:numPr>
              <w:contextualSpacing/>
              <w:outlineLvl w:val="2"/>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bCs/>
                <w:spacing w:val="5"/>
                <w:sz w:val="20"/>
                <w:szCs w:val="20"/>
              </w:rPr>
            </w:pPr>
            <w:r w:rsidRPr="00E070AE">
              <w:rPr>
                <w:rFonts w:asciiTheme="minorHAnsi" w:eastAsiaTheme="majorEastAsia" w:hAnsiTheme="minorHAnsi" w:cstheme="minorHAnsi"/>
                <w:bCs/>
                <w:spacing w:val="5"/>
                <w:sz w:val="20"/>
                <w:szCs w:val="20"/>
              </w:rPr>
              <w:t xml:space="preserve">Participatory methods (e.g., </w:t>
            </w:r>
            <w:proofErr w:type="spellStart"/>
            <w:r w:rsidRPr="00E070AE">
              <w:rPr>
                <w:rFonts w:asciiTheme="minorHAnsi" w:eastAsiaTheme="majorEastAsia" w:hAnsiTheme="minorHAnsi" w:cstheme="minorHAnsi"/>
                <w:bCs/>
                <w:spacing w:val="5"/>
                <w:sz w:val="20"/>
                <w:szCs w:val="20"/>
              </w:rPr>
              <w:t>photovoice</w:t>
            </w:r>
            <w:proofErr w:type="spellEnd"/>
            <w:r w:rsidRPr="00E070AE">
              <w:rPr>
                <w:rFonts w:asciiTheme="minorHAnsi" w:eastAsiaTheme="majorEastAsia" w:hAnsiTheme="minorHAnsi" w:cstheme="minorHAnsi"/>
                <w:bCs/>
                <w:spacing w:val="5"/>
                <w:sz w:val="20"/>
                <w:szCs w:val="20"/>
              </w:rPr>
              <w:t xml:space="preserve">) </w:t>
            </w:r>
            <w:r w:rsidRPr="00E070AE">
              <w:rPr>
                <w:rFonts w:asciiTheme="minorHAnsi" w:eastAsiaTheme="majorEastAsia" w:hAnsiTheme="minorHAnsi" w:cstheme="minorHAnsi"/>
                <w:bCs/>
                <w:sz w:val="20"/>
                <w:szCs w:val="20"/>
              </w:rPr>
              <w:t xml:space="preserve"> </w:t>
            </w:r>
          </w:p>
        </w:tc>
      </w:tr>
    </w:tbl>
    <w:p w14:paraId="2646F3E2" w14:textId="5F23F739" w:rsidR="00A6531E" w:rsidRPr="00E070AE" w:rsidRDefault="00A6531E" w:rsidP="00A6531E">
      <w:pPr>
        <w:rPr>
          <w:rFonts w:asciiTheme="minorHAnsi" w:hAnsiTheme="minorHAnsi" w:cstheme="minorHAnsi"/>
          <w:i/>
          <w:sz w:val="18"/>
          <w:szCs w:val="18"/>
        </w:rPr>
      </w:pPr>
      <w:r w:rsidRPr="00E070AE">
        <w:rPr>
          <w:rFonts w:asciiTheme="minorHAnsi" w:hAnsiTheme="minorHAnsi" w:cstheme="minorHAnsi"/>
          <w:i/>
          <w:sz w:val="18"/>
          <w:szCs w:val="18"/>
        </w:rPr>
        <w:t>* Indicators or data program will be reporting as part of mandatory21st CCLC federal and state reporting</w:t>
      </w:r>
    </w:p>
    <w:p w14:paraId="01F6FA0B" w14:textId="156FB4A3" w:rsidR="00716B37" w:rsidRPr="00E070AE" w:rsidRDefault="00716B37" w:rsidP="003106B6">
      <w:pPr>
        <w:rPr>
          <w:rFonts w:asciiTheme="minorHAnsi" w:hAnsiTheme="minorHAnsi" w:cstheme="minorHAnsi"/>
          <w:b/>
        </w:rPr>
      </w:pPr>
    </w:p>
    <w:p w14:paraId="37E4ACFA" w14:textId="77777777" w:rsidR="00AB3103" w:rsidRPr="00E070AE" w:rsidRDefault="00AB3103" w:rsidP="003106B6">
      <w:pPr>
        <w:rPr>
          <w:rFonts w:asciiTheme="minorHAnsi" w:hAnsiTheme="minorHAnsi" w:cstheme="minorHAnsi"/>
          <w:b/>
          <w:sz w:val="24"/>
          <w:szCs w:val="24"/>
        </w:rPr>
      </w:pPr>
      <w:r w:rsidRPr="00E070AE">
        <w:rPr>
          <w:rFonts w:asciiTheme="minorHAnsi" w:hAnsiTheme="minorHAnsi" w:cstheme="minorHAnsi"/>
          <w:b/>
          <w:sz w:val="24"/>
          <w:szCs w:val="24"/>
        </w:rPr>
        <w:br w:type="page"/>
      </w:r>
    </w:p>
    <w:p w14:paraId="71E0D691" w14:textId="1012AF88" w:rsidR="003106B6" w:rsidRPr="00E070AE" w:rsidRDefault="007F4D20" w:rsidP="00D47B4B">
      <w:pPr>
        <w:pStyle w:val="Heading2"/>
      </w:pPr>
      <w:r w:rsidRPr="00E070AE">
        <w:lastRenderedPageBreak/>
        <w:t xml:space="preserve">Program </w:t>
      </w:r>
      <w:r w:rsidR="003106B6" w:rsidRPr="00E070AE">
        <w:t xml:space="preserve">Outcome Measures </w:t>
      </w:r>
    </w:p>
    <w:p w14:paraId="56ABE1FF" w14:textId="70240A5F" w:rsidR="006402DB" w:rsidRPr="00E070AE" w:rsidRDefault="0083434B" w:rsidP="003106B6">
      <w:pPr>
        <w:rPr>
          <w:rFonts w:asciiTheme="minorHAnsi" w:hAnsiTheme="minorHAnsi" w:cstheme="minorHAnsi"/>
        </w:rPr>
      </w:pPr>
      <w:r w:rsidRPr="00E070AE">
        <w:rPr>
          <w:rFonts w:asciiTheme="minorHAnsi" w:hAnsiTheme="minorHAnsi" w:cstheme="minorHAnsi"/>
        </w:rPr>
        <w:t xml:space="preserve">Alaska </w:t>
      </w:r>
      <w:r w:rsidR="004B1221" w:rsidRPr="00E070AE">
        <w:rPr>
          <w:rFonts w:asciiTheme="minorHAnsi" w:hAnsiTheme="minorHAnsi" w:cstheme="minorHAnsi"/>
        </w:rPr>
        <w:t>21st CCLC</w:t>
      </w:r>
      <w:r w:rsidRPr="00E070AE">
        <w:rPr>
          <w:rFonts w:asciiTheme="minorHAnsi" w:hAnsiTheme="minorHAnsi" w:cstheme="minorHAnsi"/>
        </w:rPr>
        <w:t xml:space="preserve"> programs are required to measure student outcomes </w:t>
      </w:r>
      <w:r w:rsidR="003106B6" w:rsidRPr="00E070AE">
        <w:rPr>
          <w:rFonts w:asciiTheme="minorHAnsi" w:hAnsiTheme="minorHAnsi" w:cstheme="minorHAnsi"/>
        </w:rPr>
        <w:t xml:space="preserve">in two areas: a) academic </w:t>
      </w:r>
      <w:r w:rsidR="009374C0" w:rsidRPr="00E070AE">
        <w:rPr>
          <w:rFonts w:asciiTheme="minorHAnsi" w:hAnsiTheme="minorHAnsi" w:cstheme="minorHAnsi"/>
        </w:rPr>
        <w:t>competencies</w:t>
      </w:r>
      <w:r w:rsidR="003106B6" w:rsidRPr="00E070AE">
        <w:rPr>
          <w:rFonts w:asciiTheme="minorHAnsi" w:hAnsiTheme="minorHAnsi" w:cstheme="minorHAnsi"/>
        </w:rPr>
        <w:t xml:space="preserve"> and</w:t>
      </w:r>
      <w:proofErr w:type="gramStart"/>
      <w:r w:rsidR="003106B6" w:rsidRPr="00E070AE">
        <w:rPr>
          <w:rFonts w:asciiTheme="minorHAnsi" w:hAnsiTheme="minorHAnsi" w:cstheme="minorHAnsi"/>
        </w:rPr>
        <w:t xml:space="preserve"> b) social</w:t>
      </w:r>
      <w:r w:rsidR="00594961" w:rsidRPr="00E070AE">
        <w:rPr>
          <w:rFonts w:asciiTheme="minorHAnsi" w:hAnsiTheme="minorHAnsi" w:cstheme="minorHAnsi"/>
        </w:rPr>
        <w:t xml:space="preserve"> and </w:t>
      </w:r>
      <w:r w:rsidR="003106B6" w:rsidRPr="00E070AE">
        <w:rPr>
          <w:rFonts w:asciiTheme="minorHAnsi" w:hAnsiTheme="minorHAnsi" w:cstheme="minorHAnsi"/>
        </w:rPr>
        <w:t>emotional</w:t>
      </w:r>
      <w:r w:rsidRPr="00E070AE">
        <w:rPr>
          <w:rFonts w:asciiTheme="minorHAnsi" w:hAnsiTheme="minorHAnsi" w:cstheme="minorHAnsi"/>
        </w:rPr>
        <w:t xml:space="preserve"> </w:t>
      </w:r>
      <w:r w:rsidR="00C64F1A" w:rsidRPr="00E070AE">
        <w:rPr>
          <w:rFonts w:asciiTheme="minorHAnsi" w:hAnsiTheme="minorHAnsi" w:cstheme="minorHAnsi"/>
        </w:rPr>
        <w:t>and non-cognitive</w:t>
      </w:r>
      <w:proofErr w:type="gramEnd"/>
      <w:r w:rsidR="00C64F1A" w:rsidRPr="00E070AE">
        <w:rPr>
          <w:rFonts w:asciiTheme="minorHAnsi" w:hAnsiTheme="minorHAnsi" w:cstheme="minorHAnsi"/>
        </w:rPr>
        <w:t xml:space="preserve"> </w:t>
      </w:r>
      <w:r w:rsidR="009374C0" w:rsidRPr="00E070AE">
        <w:rPr>
          <w:rFonts w:asciiTheme="minorHAnsi" w:hAnsiTheme="minorHAnsi" w:cstheme="minorHAnsi"/>
        </w:rPr>
        <w:t>competencies</w:t>
      </w:r>
      <w:r w:rsidR="003106B6" w:rsidRPr="00E070AE">
        <w:rPr>
          <w:rFonts w:asciiTheme="minorHAnsi" w:hAnsiTheme="minorHAnsi" w:cstheme="minorHAnsi"/>
        </w:rPr>
        <w:t>.</w:t>
      </w:r>
      <w:r w:rsidR="009374C0" w:rsidRPr="00E070AE">
        <w:rPr>
          <w:rFonts w:asciiTheme="minorHAnsi" w:hAnsiTheme="minorHAnsi" w:cstheme="minorHAnsi"/>
        </w:rPr>
        <w:t xml:space="preserve"> Academic competencies refer to student progress in developing the content knowledge</w:t>
      </w:r>
      <w:r w:rsidR="001A37B2" w:rsidRPr="00E070AE">
        <w:rPr>
          <w:rFonts w:asciiTheme="minorHAnsi" w:hAnsiTheme="minorHAnsi" w:cstheme="minorHAnsi"/>
        </w:rPr>
        <w:t xml:space="preserve"> and</w:t>
      </w:r>
      <w:r w:rsidR="009374C0" w:rsidRPr="00E070AE">
        <w:rPr>
          <w:rFonts w:asciiTheme="minorHAnsi" w:hAnsiTheme="minorHAnsi" w:cstheme="minorHAnsi"/>
        </w:rPr>
        <w:t xml:space="preserve"> academic behavior</w:t>
      </w:r>
      <w:r w:rsidR="001A37B2" w:rsidRPr="00E070AE">
        <w:rPr>
          <w:rFonts w:asciiTheme="minorHAnsi" w:hAnsiTheme="minorHAnsi" w:cstheme="minorHAnsi"/>
        </w:rPr>
        <w:t>s</w:t>
      </w:r>
      <w:r w:rsidR="009374C0" w:rsidRPr="00E070AE">
        <w:rPr>
          <w:rFonts w:asciiTheme="minorHAnsi" w:hAnsiTheme="minorHAnsi" w:cstheme="minorHAnsi"/>
        </w:rPr>
        <w:t xml:space="preserve"> that promote school success. Social and emotional</w:t>
      </w:r>
      <w:r w:rsidR="00F5229F" w:rsidRPr="00E070AE">
        <w:rPr>
          <w:rFonts w:asciiTheme="minorHAnsi" w:hAnsiTheme="minorHAnsi" w:cstheme="minorHAnsi"/>
        </w:rPr>
        <w:t xml:space="preserve"> </w:t>
      </w:r>
      <w:r w:rsidR="00C64F1A" w:rsidRPr="00E070AE">
        <w:rPr>
          <w:rFonts w:asciiTheme="minorHAnsi" w:hAnsiTheme="minorHAnsi" w:cstheme="minorHAnsi"/>
        </w:rPr>
        <w:t xml:space="preserve">and non-cognitive </w:t>
      </w:r>
      <w:r w:rsidR="009374C0" w:rsidRPr="00E070AE">
        <w:rPr>
          <w:rFonts w:asciiTheme="minorHAnsi" w:hAnsiTheme="minorHAnsi" w:cstheme="minorHAnsi"/>
        </w:rPr>
        <w:t>competencies refer to a broader set of attitudes, skills, and behavior</w:t>
      </w:r>
      <w:r w:rsidR="001A37B2" w:rsidRPr="00E070AE">
        <w:rPr>
          <w:rFonts w:asciiTheme="minorHAnsi" w:hAnsiTheme="minorHAnsi" w:cstheme="minorHAnsi"/>
        </w:rPr>
        <w:t>s</w:t>
      </w:r>
      <w:r w:rsidR="009374C0" w:rsidRPr="00E070AE">
        <w:rPr>
          <w:rFonts w:asciiTheme="minorHAnsi" w:hAnsiTheme="minorHAnsi" w:cstheme="minorHAnsi"/>
        </w:rPr>
        <w:t xml:space="preserve"> that promote both educational and life success. In setting the </w:t>
      </w:r>
      <w:r w:rsidRPr="00E070AE">
        <w:rPr>
          <w:rFonts w:asciiTheme="minorHAnsi" w:hAnsiTheme="minorHAnsi" w:cstheme="minorHAnsi"/>
        </w:rPr>
        <w:t xml:space="preserve">annual </w:t>
      </w:r>
      <w:r w:rsidR="009374C0" w:rsidRPr="00E070AE">
        <w:rPr>
          <w:rFonts w:asciiTheme="minorHAnsi" w:hAnsiTheme="minorHAnsi" w:cstheme="minorHAnsi"/>
        </w:rPr>
        <w:t>outc</w:t>
      </w:r>
      <w:r w:rsidR="00FD3FC3" w:rsidRPr="00E070AE">
        <w:rPr>
          <w:rFonts w:asciiTheme="minorHAnsi" w:hAnsiTheme="minorHAnsi" w:cstheme="minorHAnsi"/>
        </w:rPr>
        <w:t>omes measures</w:t>
      </w:r>
      <w:r w:rsidRPr="00E070AE">
        <w:rPr>
          <w:rFonts w:asciiTheme="minorHAnsi" w:hAnsiTheme="minorHAnsi" w:cstheme="minorHAnsi"/>
        </w:rPr>
        <w:t xml:space="preserve"> for your program</w:t>
      </w:r>
      <w:r w:rsidR="00C64F1A" w:rsidRPr="00E070AE">
        <w:rPr>
          <w:rFonts w:asciiTheme="minorHAnsi" w:hAnsiTheme="minorHAnsi" w:cstheme="minorHAnsi"/>
        </w:rPr>
        <w:t>,</w:t>
      </w:r>
      <w:r w:rsidR="00FD3FC3" w:rsidRPr="00E070AE">
        <w:rPr>
          <w:rFonts w:asciiTheme="minorHAnsi" w:hAnsiTheme="minorHAnsi" w:cstheme="minorHAnsi"/>
        </w:rPr>
        <w:t xml:space="preserve"> we recommend that you align as much as possible with the measures used by </w:t>
      </w:r>
      <w:r w:rsidR="00FD6AF5" w:rsidRPr="00E070AE">
        <w:rPr>
          <w:rFonts w:asciiTheme="minorHAnsi" w:hAnsiTheme="minorHAnsi" w:cstheme="minorHAnsi"/>
        </w:rPr>
        <w:t xml:space="preserve">schools, </w:t>
      </w:r>
      <w:r w:rsidR="00FD3FC3" w:rsidRPr="00E070AE">
        <w:rPr>
          <w:rFonts w:asciiTheme="minorHAnsi" w:hAnsiTheme="minorHAnsi" w:cstheme="minorHAnsi"/>
        </w:rPr>
        <w:t xml:space="preserve">districts and the state. </w:t>
      </w:r>
      <w:r w:rsidR="003106B6" w:rsidRPr="00E070AE">
        <w:rPr>
          <w:rFonts w:asciiTheme="minorHAnsi" w:hAnsiTheme="minorHAnsi" w:cstheme="minorHAnsi"/>
        </w:rPr>
        <w:t xml:space="preserve">See Table 2 for examples of outcome measures. </w:t>
      </w:r>
    </w:p>
    <w:p w14:paraId="685860CD" w14:textId="77777777" w:rsidR="00AB3103" w:rsidRPr="00E070AE" w:rsidRDefault="00AB3103">
      <w:pPr>
        <w:rPr>
          <w:rFonts w:asciiTheme="minorHAnsi" w:hAnsiTheme="minorHAnsi" w:cstheme="minorHAnsi"/>
        </w:rPr>
      </w:pPr>
    </w:p>
    <w:p w14:paraId="7481E3D7" w14:textId="6E0C7276" w:rsidR="006402DB" w:rsidRPr="00E070AE" w:rsidRDefault="006402DB" w:rsidP="006402DB">
      <w:pPr>
        <w:pStyle w:val="Caption"/>
        <w:keepNext/>
        <w:rPr>
          <w:rFonts w:asciiTheme="minorHAnsi" w:hAnsiTheme="minorHAnsi" w:cstheme="minorHAnsi"/>
          <w:color w:val="auto"/>
        </w:rPr>
      </w:pPr>
      <w:r w:rsidRPr="00E070AE">
        <w:rPr>
          <w:rFonts w:asciiTheme="minorHAnsi" w:hAnsiTheme="minorHAnsi" w:cstheme="minorHAnsi"/>
          <w:color w:val="auto"/>
        </w:rPr>
        <w:t xml:space="preserve">Table </w:t>
      </w:r>
      <w:r w:rsidRPr="00E070AE">
        <w:rPr>
          <w:rFonts w:asciiTheme="minorHAnsi" w:hAnsiTheme="minorHAnsi" w:cstheme="minorHAnsi"/>
          <w:color w:val="auto"/>
        </w:rPr>
        <w:fldChar w:fldCharType="begin"/>
      </w:r>
      <w:r w:rsidRPr="00E070AE">
        <w:rPr>
          <w:rFonts w:asciiTheme="minorHAnsi" w:hAnsiTheme="minorHAnsi" w:cstheme="minorHAnsi"/>
          <w:color w:val="auto"/>
        </w:rPr>
        <w:instrText xml:space="preserve"> SEQ Table \* ARABIC </w:instrText>
      </w:r>
      <w:r w:rsidRPr="00E070AE">
        <w:rPr>
          <w:rFonts w:asciiTheme="minorHAnsi" w:hAnsiTheme="minorHAnsi" w:cstheme="minorHAnsi"/>
          <w:color w:val="auto"/>
        </w:rPr>
        <w:fldChar w:fldCharType="separate"/>
      </w:r>
      <w:r w:rsidR="00655E80" w:rsidRPr="00E070AE">
        <w:rPr>
          <w:rFonts w:asciiTheme="minorHAnsi" w:hAnsiTheme="minorHAnsi" w:cstheme="minorHAnsi"/>
          <w:noProof/>
          <w:color w:val="auto"/>
        </w:rPr>
        <w:t>2</w:t>
      </w:r>
      <w:r w:rsidRPr="00E070AE">
        <w:rPr>
          <w:rFonts w:asciiTheme="minorHAnsi" w:hAnsiTheme="minorHAnsi" w:cstheme="minorHAnsi"/>
          <w:color w:val="auto"/>
        </w:rPr>
        <w:fldChar w:fldCharType="end"/>
      </w:r>
      <w:r w:rsidRPr="00E070AE">
        <w:rPr>
          <w:rFonts w:asciiTheme="minorHAnsi" w:hAnsiTheme="minorHAnsi" w:cstheme="minorHAnsi"/>
          <w:color w:val="auto"/>
        </w:rPr>
        <w:t xml:space="preserve"> Program Outcome</w:t>
      </w:r>
      <w:r w:rsidR="007F4D20" w:rsidRPr="00E070AE">
        <w:rPr>
          <w:rFonts w:asciiTheme="minorHAnsi" w:hAnsiTheme="minorHAnsi" w:cstheme="minorHAnsi"/>
          <w:color w:val="auto"/>
        </w:rPr>
        <w:t xml:space="preserve"> </w:t>
      </w:r>
      <w:r w:rsidRPr="00E070AE">
        <w:rPr>
          <w:rFonts w:asciiTheme="minorHAnsi" w:hAnsiTheme="minorHAnsi" w:cstheme="minorHAnsi"/>
          <w:color w:val="auto"/>
        </w:rPr>
        <w:t xml:space="preserve">Measures </w:t>
      </w:r>
    </w:p>
    <w:tbl>
      <w:tblPr>
        <w:tblStyle w:val="TableGrid"/>
        <w:tblW w:w="108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Description w:val="Porgram Outcome measures: Alaska 21st CCLC programs are required to measure student outcomes in two areas: a) academic competencies and b) social and emotional and non-cognitive competencies. Academic competencies refer to student progress in developing the content knowledge and academic behaviors that promote school success. Social and emotional and non-cognitive competencies refer to a broader set of attitudes, skills, and behaviors that promote both educational and life success. In setting the annual outcomes measures for your program, we recommend that you align as much as possible with the measures used by schools, districts and the state. See Table 2 for examples of outcome measures."/>
      </w:tblPr>
      <w:tblGrid>
        <w:gridCol w:w="6318"/>
        <w:gridCol w:w="4500"/>
      </w:tblGrid>
      <w:tr w:rsidR="003106B6" w:rsidRPr="00E070AE" w14:paraId="45C3860F" w14:textId="77777777" w:rsidTr="00E070AE">
        <w:trPr>
          <w:tblHeader/>
        </w:trPr>
        <w:tc>
          <w:tcPr>
            <w:tcW w:w="6318" w:type="dxa"/>
          </w:tcPr>
          <w:p w14:paraId="7D29EF71" w14:textId="694F29C8" w:rsidR="003106B6" w:rsidRPr="00E070AE" w:rsidRDefault="00D47B4B" w:rsidP="009374C0">
            <w:pPr>
              <w:jc w:val="center"/>
              <w:rPr>
                <w:rFonts w:asciiTheme="minorHAnsi" w:hAnsiTheme="minorHAnsi" w:cstheme="minorHAnsi"/>
                <w:i/>
                <w:sz w:val="20"/>
                <w:szCs w:val="20"/>
              </w:rPr>
            </w:pPr>
            <w:r w:rsidRPr="00E070AE">
              <w:rPr>
                <w:rFonts w:asciiTheme="minorHAnsi" w:hAnsiTheme="minorHAnsi" w:cstheme="minorHAnsi"/>
                <w:i/>
                <w:sz w:val="20"/>
                <w:szCs w:val="20"/>
              </w:rPr>
              <w:t>Sample Indicators</w:t>
            </w:r>
          </w:p>
        </w:tc>
        <w:tc>
          <w:tcPr>
            <w:tcW w:w="4500" w:type="dxa"/>
          </w:tcPr>
          <w:p w14:paraId="4CD3C001" w14:textId="65ACC09D" w:rsidR="003106B6" w:rsidRPr="00E070AE" w:rsidRDefault="007F4D20" w:rsidP="009374C0">
            <w:pPr>
              <w:jc w:val="center"/>
              <w:rPr>
                <w:rFonts w:asciiTheme="minorHAnsi" w:hAnsiTheme="minorHAnsi" w:cstheme="minorHAnsi"/>
                <w:i/>
                <w:sz w:val="20"/>
                <w:szCs w:val="20"/>
              </w:rPr>
            </w:pPr>
            <w:r w:rsidRPr="00E070AE">
              <w:rPr>
                <w:rFonts w:asciiTheme="minorHAnsi" w:hAnsiTheme="minorHAnsi" w:cstheme="minorHAnsi"/>
                <w:i/>
                <w:sz w:val="20"/>
                <w:szCs w:val="20"/>
              </w:rPr>
              <w:t xml:space="preserve">Sample </w:t>
            </w:r>
            <w:r w:rsidR="003106B6" w:rsidRPr="00E070AE">
              <w:rPr>
                <w:rFonts w:asciiTheme="minorHAnsi" w:hAnsiTheme="minorHAnsi" w:cstheme="minorHAnsi"/>
                <w:i/>
                <w:sz w:val="20"/>
                <w:szCs w:val="20"/>
              </w:rPr>
              <w:t>Data Sources</w:t>
            </w:r>
          </w:p>
        </w:tc>
      </w:tr>
      <w:tr w:rsidR="003106B6" w:rsidRPr="00E070AE" w14:paraId="13EAC981" w14:textId="77777777" w:rsidTr="00FD6AF5">
        <w:trPr>
          <w:trHeight w:val="63"/>
        </w:trPr>
        <w:tc>
          <w:tcPr>
            <w:tcW w:w="6318" w:type="dxa"/>
          </w:tcPr>
          <w:p w14:paraId="4D0200E7" w14:textId="7B43356D" w:rsidR="007F4D20" w:rsidRPr="00E070AE" w:rsidRDefault="007F4D20" w:rsidP="009374C0">
            <w:pPr>
              <w:rPr>
                <w:rFonts w:asciiTheme="minorHAnsi" w:hAnsiTheme="minorHAnsi" w:cstheme="minorHAnsi"/>
                <w:b/>
                <w:sz w:val="20"/>
                <w:szCs w:val="20"/>
              </w:rPr>
            </w:pPr>
          </w:p>
          <w:p w14:paraId="7AE2D5A7" w14:textId="0B04AA32" w:rsidR="003106B6" w:rsidRPr="00E070AE" w:rsidRDefault="003106B6" w:rsidP="009374C0">
            <w:pPr>
              <w:rPr>
                <w:rFonts w:asciiTheme="minorHAnsi" w:hAnsiTheme="minorHAnsi" w:cstheme="minorHAnsi"/>
                <w:b/>
                <w:sz w:val="20"/>
                <w:szCs w:val="20"/>
              </w:rPr>
            </w:pPr>
            <w:r w:rsidRPr="00E070AE">
              <w:rPr>
                <w:rFonts w:asciiTheme="minorHAnsi" w:hAnsiTheme="minorHAnsi" w:cstheme="minorHAnsi"/>
                <w:b/>
                <w:sz w:val="20"/>
                <w:szCs w:val="20"/>
              </w:rPr>
              <w:t xml:space="preserve">Academic </w:t>
            </w:r>
            <w:r w:rsidR="007F4D20" w:rsidRPr="00E070AE">
              <w:rPr>
                <w:rFonts w:asciiTheme="minorHAnsi" w:hAnsiTheme="minorHAnsi" w:cstheme="minorHAnsi"/>
                <w:b/>
                <w:sz w:val="20"/>
                <w:szCs w:val="20"/>
              </w:rPr>
              <w:t xml:space="preserve">Competencies </w:t>
            </w:r>
          </w:p>
          <w:p w14:paraId="0A247653" w14:textId="116A606B" w:rsidR="003106B6" w:rsidRPr="00E070AE" w:rsidRDefault="003106B6" w:rsidP="006402DB">
            <w:pPr>
              <w:rPr>
                <w:rFonts w:asciiTheme="minorHAnsi" w:hAnsiTheme="minorHAnsi" w:cstheme="minorHAnsi"/>
                <w:sz w:val="20"/>
                <w:szCs w:val="20"/>
              </w:rPr>
            </w:pPr>
            <w:r w:rsidRPr="00E070AE">
              <w:rPr>
                <w:rFonts w:asciiTheme="minorHAnsi" w:hAnsiTheme="minorHAnsi" w:cstheme="minorHAnsi"/>
                <w:sz w:val="20"/>
                <w:szCs w:val="20"/>
              </w:rPr>
              <w:t>Math/E</w:t>
            </w:r>
            <w:r w:rsidR="009F6E07" w:rsidRPr="00E070AE">
              <w:rPr>
                <w:rFonts w:asciiTheme="minorHAnsi" w:hAnsiTheme="minorHAnsi" w:cstheme="minorHAnsi"/>
                <w:sz w:val="20"/>
                <w:szCs w:val="20"/>
              </w:rPr>
              <w:t xml:space="preserve">nglish Language Arts </w:t>
            </w:r>
            <w:r w:rsidRPr="00E070AE">
              <w:rPr>
                <w:rFonts w:asciiTheme="minorHAnsi" w:hAnsiTheme="minorHAnsi" w:cstheme="minorHAnsi"/>
                <w:sz w:val="20"/>
                <w:szCs w:val="20"/>
              </w:rPr>
              <w:t>achievement</w:t>
            </w:r>
            <w:r w:rsidR="0065463B" w:rsidRPr="00E070AE">
              <w:rPr>
                <w:rFonts w:asciiTheme="minorHAnsi" w:hAnsiTheme="minorHAnsi" w:cstheme="minorHAnsi"/>
                <w:sz w:val="20"/>
                <w:szCs w:val="20"/>
              </w:rPr>
              <w:t xml:space="preserve"> or growth</w:t>
            </w:r>
            <w:r w:rsidR="007F4D20" w:rsidRPr="00E070AE">
              <w:rPr>
                <w:rFonts w:asciiTheme="minorHAnsi" w:hAnsiTheme="minorHAnsi" w:cstheme="minorHAnsi"/>
                <w:sz w:val="20"/>
                <w:szCs w:val="20"/>
              </w:rPr>
              <w:t>*</w:t>
            </w:r>
            <w:r w:rsidRPr="00E070AE">
              <w:rPr>
                <w:rFonts w:asciiTheme="minorHAnsi" w:hAnsiTheme="minorHAnsi" w:cstheme="minorHAnsi"/>
                <w:sz w:val="20"/>
                <w:szCs w:val="20"/>
              </w:rPr>
              <w:t xml:space="preserve"> </w:t>
            </w:r>
          </w:p>
          <w:p w14:paraId="6D076D80" w14:textId="09E78339" w:rsidR="00B60F66" w:rsidRPr="00E070AE" w:rsidRDefault="00B60F66" w:rsidP="006402DB">
            <w:pPr>
              <w:rPr>
                <w:rFonts w:asciiTheme="minorHAnsi" w:hAnsiTheme="minorHAnsi" w:cstheme="minorHAnsi"/>
                <w:sz w:val="20"/>
                <w:szCs w:val="20"/>
              </w:rPr>
            </w:pPr>
            <w:r w:rsidRPr="00E070AE">
              <w:rPr>
                <w:rFonts w:asciiTheme="minorHAnsi" w:hAnsiTheme="minorHAnsi" w:cstheme="minorHAnsi"/>
                <w:sz w:val="20"/>
                <w:szCs w:val="20"/>
              </w:rPr>
              <w:t>English proficiency</w:t>
            </w:r>
            <w:r w:rsidR="000F46F1" w:rsidRPr="00E070AE">
              <w:rPr>
                <w:rFonts w:asciiTheme="minorHAnsi" w:hAnsiTheme="minorHAnsi" w:cstheme="minorHAnsi"/>
                <w:sz w:val="20"/>
                <w:szCs w:val="20"/>
              </w:rPr>
              <w:t xml:space="preserve"> achievement</w:t>
            </w:r>
            <w:r w:rsidR="00A96F28" w:rsidRPr="00E070AE">
              <w:rPr>
                <w:rFonts w:asciiTheme="minorHAnsi" w:hAnsiTheme="minorHAnsi" w:cstheme="minorHAnsi"/>
                <w:sz w:val="20"/>
                <w:szCs w:val="20"/>
              </w:rPr>
              <w:t xml:space="preserve"> </w:t>
            </w:r>
            <w:r w:rsidR="00EA718F" w:rsidRPr="00E070AE">
              <w:rPr>
                <w:rFonts w:asciiTheme="minorHAnsi" w:hAnsiTheme="minorHAnsi" w:cstheme="minorHAnsi"/>
                <w:sz w:val="20"/>
                <w:szCs w:val="20"/>
              </w:rPr>
              <w:t xml:space="preserve">or growth </w:t>
            </w:r>
            <w:r w:rsidR="00A96F28" w:rsidRPr="00E070AE">
              <w:rPr>
                <w:rFonts w:asciiTheme="minorHAnsi" w:hAnsiTheme="minorHAnsi" w:cstheme="minorHAnsi"/>
                <w:sz w:val="20"/>
                <w:szCs w:val="20"/>
              </w:rPr>
              <w:t>for identified English Learners</w:t>
            </w:r>
          </w:p>
          <w:p w14:paraId="38422C61" w14:textId="68B859A3" w:rsidR="00B60F66" w:rsidRPr="00E070AE" w:rsidRDefault="003106B6" w:rsidP="006402DB">
            <w:pPr>
              <w:rPr>
                <w:rFonts w:asciiTheme="minorHAnsi" w:hAnsiTheme="minorHAnsi" w:cstheme="minorHAnsi"/>
                <w:sz w:val="20"/>
                <w:szCs w:val="20"/>
              </w:rPr>
            </w:pPr>
            <w:r w:rsidRPr="00E070AE">
              <w:rPr>
                <w:rFonts w:asciiTheme="minorHAnsi" w:hAnsiTheme="minorHAnsi" w:cstheme="minorHAnsi"/>
                <w:sz w:val="20"/>
                <w:szCs w:val="20"/>
              </w:rPr>
              <w:t>Credit attainment</w:t>
            </w:r>
            <w:r w:rsidR="009D6C70" w:rsidRPr="00E070AE">
              <w:rPr>
                <w:rFonts w:asciiTheme="minorHAnsi" w:hAnsiTheme="minorHAnsi" w:cstheme="minorHAnsi"/>
                <w:sz w:val="20"/>
                <w:szCs w:val="20"/>
              </w:rPr>
              <w:t xml:space="preserve">, </w:t>
            </w:r>
            <w:r w:rsidR="00B60F66" w:rsidRPr="00E070AE">
              <w:rPr>
                <w:rFonts w:asciiTheme="minorHAnsi" w:hAnsiTheme="minorHAnsi" w:cstheme="minorHAnsi"/>
                <w:sz w:val="20"/>
                <w:szCs w:val="20"/>
              </w:rPr>
              <w:t>particularly for 9</w:t>
            </w:r>
            <w:r w:rsidR="00B60F66" w:rsidRPr="00E070AE">
              <w:rPr>
                <w:rFonts w:asciiTheme="minorHAnsi" w:hAnsiTheme="minorHAnsi" w:cstheme="minorHAnsi"/>
                <w:sz w:val="20"/>
                <w:szCs w:val="20"/>
                <w:vertAlign w:val="superscript"/>
              </w:rPr>
              <w:t>th</w:t>
            </w:r>
            <w:r w:rsidR="00B60F66" w:rsidRPr="00E070AE">
              <w:rPr>
                <w:rFonts w:asciiTheme="minorHAnsi" w:hAnsiTheme="minorHAnsi" w:cstheme="minorHAnsi"/>
                <w:sz w:val="20"/>
                <w:szCs w:val="20"/>
              </w:rPr>
              <w:t xml:space="preserve"> or 10</w:t>
            </w:r>
            <w:r w:rsidR="00B60F66" w:rsidRPr="00E070AE">
              <w:rPr>
                <w:rFonts w:asciiTheme="minorHAnsi" w:hAnsiTheme="minorHAnsi" w:cstheme="minorHAnsi"/>
                <w:sz w:val="20"/>
                <w:szCs w:val="20"/>
                <w:vertAlign w:val="superscript"/>
              </w:rPr>
              <w:t>th</w:t>
            </w:r>
            <w:r w:rsidR="00B60F66" w:rsidRPr="00E070AE">
              <w:rPr>
                <w:rFonts w:asciiTheme="minorHAnsi" w:hAnsiTheme="minorHAnsi" w:cstheme="minorHAnsi"/>
                <w:sz w:val="20"/>
                <w:szCs w:val="20"/>
              </w:rPr>
              <w:t xml:space="preserve"> grade </w:t>
            </w:r>
          </w:p>
          <w:p w14:paraId="0353A87F" w14:textId="23DE77AE" w:rsidR="00B60F66" w:rsidRPr="00E070AE" w:rsidRDefault="00B60F66" w:rsidP="006402DB">
            <w:pPr>
              <w:rPr>
                <w:rFonts w:asciiTheme="minorHAnsi" w:hAnsiTheme="minorHAnsi" w:cstheme="minorHAnsi"/>
                <w:sz w:val="20"/>
                <w:szCs w:val="20"/>
              </w:rPr>
            </w:pPr>
            <w:r w:rsidRPr="00E070AE">
              <w:rPr>
                <w:rFonts w:asciiTheme="minorHAnsi" w:hAnsiTheme="minorHAnsi" w:cstheme="minorHAnsi"/>
                <w:sz w:val="20"/>
                <w:szCs w:val="20"/>
              </w:rPr>
              <w:t>Credit recovery, particularly for 10</w:t>
            </w:r>
            <w:r w:rsidRPr="00E070AE">
              <w:rPr>
                <w:rFonts w:asciiTheme="minorHAnsi" w:hAnsiTheme="minorHAnsi" w:cstheme="minorHAnsi"/>
                <w:sz w:val="20"/>
                <w:szCs w:val="20"/>
                <w:vertAlign w:val="superscript"/>
              </w:rPr>
              <w:t>th</w:t>
            </w:r>
            <w:r w:rsidRPr="00E070AE">
              <w:rPr>
                <w:rFonts w:asciiTheme="minorHAnsi" w:hAnsiTheme="minorHAnsi" w:cstheme="minorHAnsi"/>
                <w:sz w:val="20"/>
                <w:szCs w:val="20"/>
              </w:rPr>
              <w:t xml:space="preserve"> -12</w:t>
            </w:r>
            <w:r w:rsidRPr="00E070AE">
              <w:rPr>
                <w:rFonts w:asciiTheme="minorHAnsi" w:hAnsiTheme="minorHAnsi" w:cstheme="minorHAnsi"/>
                <w:sz w:val="20"/>
                <w:szCs w:val="20"/>
                <w:vertAlign w:val="superscript"/>
              </w:rPr>
              <w:t>th</w:t>
            </w:r>
            <w:r w:rsidRPr="00E070AE">
              <w:rPr>
                <w:rFonts w:asciiTheme="minorHAnsi" w:hAnsiTheme="minorHAnsi" w:cstheme="minorHAnsi"/>
                <w:sz w:val="20"/>
                <w:szCs w:val="20"/>
              </w:rPr>
              <w:t xml:space="preserve"> grade</w:t>
            </w:r>
          </w:p>
          <w:p w14:paraId="59AF547A" w14:textId="1C45A152" w:rsidR="003106B6" w:rsidRPr="00E070AE" w:rsidRDefault="00764A80" w:rsidP="006402DB">
            <w:pPr>
              <w:rPr>
                <w:rFonts w:asciiTheme="minorHAnsi" w:hAnsiTheme="minorHAnsi" w:cstheme="minorHAnsi"/>
                <w:sz w:val="20"/>
                <w:szCs w:val="20"/>
              </w:rPr>
            </w:pPr>
            <w:r w:rsidRPr="00E070AE">
              <w:rPr>
                <w:rFonts w:asciiTheme="minorHAnsi" w:hAnsiTheme="minorHAnsi" w:cstheme="minorHAnsi"/>
                <w:sz w:val="20"/>
                <w:szCs w:val="20"/>
              </w:rPr>
              <w:t>Academic engagement</w:t>
            </w:r>
            <w:r w:rsidR="007F4D20" w:rsidRPr="00E070AE">
              <w:rPr>
                <w:rFonts w:asciiTheme="minorHAnsi" w:hAnsiTheme="minorHAnsi" w:cstheme="minorHAnsi"/>
                <w:sz w:val="20"/>
                <w:szCs w:val="20"/>
              </w:rPr>
              <w:t xml:space="preserve"> </w:t>
            </w:r>
            <w:r w:rsidR="003106B6" w:rsidRPr="00E070AE">
              <w:rPr>
                <w:rFonts w:asciiTheme="minorHAnsi" w:hAnsiTheme="minorHAnsi" w:cstheme="minorHAnsi"/>
                <w:sz w:val="20"/>
                <w:szCs w:val="20"/>
              </w:rPr>
              <w:t xml:space="preserve">(e.g., homework </w:t>
            </w:r>
            <w:r w:rsidR="00FD6AF5" w:rsidRPr="00E070AE">
              <w:rPr>
                <w:rFonts w:asciiTheme="minorHAnsi" w:hAnsiTheme="minorHAnsi" w:cstheme="minorHAnsi"/>
                <w:sz w:val="20"/>
                <w:szCs w:val="20"/>
              </w:rPr>
              <w:t>completion</w:t>
            </w:r>
            <w:r w:rsidRPr="00E070AE">
              <w:rPr>
                <w:rFonts w:asciiTheme="minorHAnsi" w:hAnsiTheme="minorHAnsi" w:cstheme="minorHAnsi"/>
                <w:sz w:val="20"/>
                <w:szCs w:val="20"/>
              </w:rPr>
              <w:t>, participation in class</w:t>
            </w:r>
            <w:r w:rsidR="00FD6AF5" w:rsidRPr="00E070AE">
              <w:rPr>
                <w:rFonts w:asciiTheme="minorHAnsi" w:hAnsiTheme="minorHAnsi" w:cstheme="minorHAnsi"/>
                <w:sz w:val="20"/>
                <w:szCs w:val="20"/>
              </w:rPr>
              <w:t>)*</w:t>
            </w:r>
            <w:r w:rsidR="003106B6" w:rsidRPr="00E070AE">
              <w:rPr>
                <w:rFonts w:asciiTheme="minorHAnsi" w:hAnsiTheme="minorHAnsi" w:cstheme="minorHAnsi"/>
                <w:sz w:val="20"/>
                <w:szCs w:val="20"/>
              </w:rPr>
              <w:t xml:space="preserve"> </w:t>
            </w:r>
          </w:p>
          <w:p w14:paraId="2EEDAF28" w14:textId="2EA7B94C" w:rsidR="00B60F66" w:rsidRPr="00E070AE" w:rsidRDefault="00B60F66" w:rsidP="006402DB">
            <w:pPr>
              <w:rPr>
                <w:rFonts w:asciiTheme="minorHAnsi" w:hAnsiTheme="minorHAnsi" w:cstheme="minorHAnsi"/>
                <w:sz w:val="20"/>
                <w:szCs w:val="20"/>
              </w:rPr>
            </w:pPr>
            <w:r w:rsidRPr="00E070AE">
              <w:rPr>
                <w:rFonts w:asciiTheme="minorHAnsi" w:hAnsiTheme="minorHAnsi" w:cstheme="minorHAnsi"/>
                <w:sz w:val="20"/>
                <w:szCs w:val="20"/>
              </w:rPr>
              <w:t xml:space="preserve">Career readiness </w:t>
            </w:r>
            <w:r w:rsidR="00A96F28" w:rsidRPr="00E070AE">
              <w:rPr>
                <w:rFonts w:asciiTheme="minorHAnsi" w:hAnsiTheme="minorHAnsi" w:cstheme="minorHAnsi"/>
                <w:sz w:val="20"/>
                <w:szCs w:val="20"/>
              </w:rPr>
              <w:t>(internship, work study credit,</w:t>
            </w:r>
            <w:r w:rsidRPr="00E070AE">
              <w:rPr>
                <w:rFonts w:asciiTheme="minorHAnsi" w:hAnsiTheme="minorHAnsi" w:cstheme="minorHAnsi"/>
                <w:sz w:val="20"/>
                <w:szCs w:val="20"/>
              </w:rPr>
              <w:t xml:space="preserve"> industry credential earned)</w:t>
            </w:r>
          </w:p>
          <w:p w14:paraId="036EA71D" w14:textId="77777777" w:rsidR="003106B6" w:rsidRPr="00E070AE" w:rsidRDefault="00EA0F0F" w:rsidP="007F4D20">
            <w:pPr>
              <w:rPr>
                <w:rFonts w:asciiTheme="minorHAnsi" w:hAnsiTheme="minorHAnsi" w:cstheme="minorHAnsi"/>
                <w:sz w:val="20"/>
                <w:szCs w:val="20"/>
              </w:rPr>
            </w:pPr>
            <w:r w:rsidRPr="00E070AE">
              <w:rPr>
                <w:rFonts w:asciiTheme="minorHAnsi" w:hAnsiTheme="minorHAnsi" w:cstheme="minorHAnsi"/>
                <w:sz w:val="20"/>
                <w:szCs w:val="20"/>
              </w:rPr>
              <w:t xml:space="preserve">Postsecondary readiness (e.g., </w:t>
            </w:r>
            <w:r w:rsidR="003106B6" w:rsidRPr="00E070AE">
              <w:rPr>
                <w:rFonts w:asciiTheme="minorHAnsi" w:hAnsiTheme="minorHAnsi" w:cstheme="minorHAnsi"/>
                <w:sz w:val="20"/>
                <w:szCs w:val="20"/>
              </w:rPr>
              <w:t>FASFA completion</w:t>
            </w:r>
            <w:r w:rsidRPr="00E070AE">
              <w:rPr>
                <w:rFonts w:asciiTheme="minorHAnsi" w:hAnsiTheme="minorHAnsi" w:cstheme="minorHAnsi"/>
                <w:sz w:val="20"/>
                <w:szCs w:val="20"/>
              </w:rPr>
              <w:t>, college enrollment)</w:t>
            </w:r>
          </w:p>
          <w:p w14:paraId="470DB031" w14:textId="77777777" w:rsidR="00A96F28" w:rsidRPr="00E070AE" w:rsidRDefault="00A96F28" w:rsidP="00A96F28">
            <w:pPr>
              <w:rPr>
                <w:rFonts w:asciiTheme="minorHAnsi" w:hAnsiTheme="minorHAnsi" w:cstheme="minorHAnsi"/>
                <w:sz w:val="20"/>
                <w:szCs w:val="20"/>
              </w:rPr>
            </w:pPr>
            <w:r w:rsidRPr="00E070AE">
              <w:rPr>
                <w:rFonts w:asciiTheme="minorHAnsi" w:hAnsiTheme="minorHAnsi" w:cstheme="minorHAnsi"/>
                <w:sz w:val="20"/>
                <w:szCs w:val="20"/>
              </w:rPr>
              <w:t xml:space="preserve">Graduation (HS programs only) </w:t>
            </w:r>
          </w:p>
          <w:p w14:paraId="64C96038" w14:textId="70090D83" w:rsidR="00A96F28" w:rsidRPr="00E070AE" w:rsidRDefault="00A96F28" w:rsidP="007F4D20">
            <w:pPr>
              <w:rPr>
                <w:rFonts w:asciiTheme="minorHAnsi" w:hAnsiTheme="minorHAnsi" w:cstheme="minorHAnsi"/>
                <w:sz w:val="20"/>
                <w:szCs w:val="20"/>
              </w:rPr>
            </w:pPr>
          </w:p>
        </w:tc>
        <w:tc>
          <w:tcPr>
            <w:tcW w:w="4500" w:type="dxa"/>
          </w:tcPr>
          <w:p w14:paraId="10B226CA" w14:textId="77777777" w:rsidR="0069772C" w:rsidRPr="00E070AE" w:rsidRDefault="0069772C" w:rsidP="006402DB">
            <w:pPr>
              <w:rPr>
                <w:rFonts w:asciiTheme="minorHAnsi" w:hAnsiTheme="minorHAnsi" w:cstheme="minorHAnsi"/>
                <w:sz w:val="20"/>
                <w:szCs w:val="20"/>
              </w:rPr>
            </w:pPr>
          </w:p>
          <w:p w14:paraId="358F36A3" w14:textId="23DF42EB" w:rsidR="007F4D20" w:rsidRPr="00E070AE" w:rsidRDefault="007F4D20" w:rsidP="007F4D20">
            <w:pPr>
              <w:rPr>
                <w:rFonts w:asciiTheme="minorHAnsi" w:hAnsiTheme="minorHAnsi" w:cstheme="minorHAnsi"/>
                <w:sz w:val="20"/>
                <w:szCs w:val="20"/>
              </w:rPr>
            </w:pPr>
            <w:r w:rsidRPr="00E070AE">
              <w:rPr>
                <w:rFonts w:asciiTheme="minorHAnsi" w:hAnsiTheme="minorHAnsi" w:cstheme="minorHAnsi"/>
                <w:sz w:val="20"/>
                <w:szCs w:val="20"/>
              </w:rPr>
              <w:t>State assessments</w:t>
            </w:r>
            <w:r w:rsidR="00233A3D" w:rsidRPr="00E070AE">
              <w:rPr>
                <w:rFonts w:asciiTheme="minorHAnsi" w:hAnsiTheme="minorHAnsi" w:cstheme="minorHAnsi"/>
                <w:sz w:val="20"/>
                <w:szCs w:val="20"/>
              </w:rPr>
              <w:t xml:space="preserve"> (PEAKS)</w:t>
            </w:r>
            <w:r w:rsidR="009F6E07" w:rsidRPr="00E070AE">
              <w:rPr>
                <w:rFonts w:asciiTheme="minorHAnsi" w:hAnsiTheme="minorHAnsi" w:cstheme="minorHAnsi"/>
                <w:sz w:val="20"/>
                <w:szCs w:val="20"/>
              </w:rPr>
              <w:t>*</w:t>
            </w:r>
          </w:p>
          <w:p w14:paraId="7FA98823" w14:textId="44CA415A" w:rsidR="00F17398" w:rsidRPr="00E070AE" w:rsidRDefault="00233A3D" w:rsidP="007F4D20">
            <w:pPr>
              <w:rPr>
                <w:rFonts w:asciiTheme="minorHAnsi" w:hAnsiTheme="minorHAnsi" w:cstheme="minorHAnsi"/>
                <w:sz w:val="20"/>
                <w:szCs w:val="20"/>
              </w:rPr>
            </w:pPr>
            <w:r w:rsidRPr="00E070AE">
              <w:rPr>
                <w:rFonts w:asciiTheme="minorHAnsi" w:hAnsiTheme="minorHAnsi" w:cstheme="minorHAnsi"/>
                <w:sz w:val="20"/>
                <w:szCs w:val="20"/>
              </w:rPr>
              <w:t>State assessments (ACCESS for ELLs</w:t>
            </w:r>
            <w:r w:rsidR="00A96F28" w:rsidRPr="00E070AE">
              <w:rPr>
                <w:rFonts w:asciiTheme="minorHAnsi" w:hAnsiTheme="minorHAnsi" w:cstheme="minorHAnsi"/>
                <w:sz w:val="20"/>
                <w:szCs w:val="20"/>
              </w:rPr>
              <w:t xml:space="preserve"> 2.O</w:t>
            </w:r>
            <w:r w:rsidRPr="00E070AE">
              <w:rPr>
                <w:rFonts w:asciiTheme="minorHAnsi" w:hAnsiTheme="minorHAnsi" w:cstheme="minorHAnsi"/>
                <w:sz w:val="20"/>
                <w:szCs w:val="20"/>
              </w:rPr>
              <w:t>)</w:t>
            </w:r>
          </w:p>
          <w:p w14:paraId="25D89CF4" w14:textId="020A0866" w:rsidR="00F17398" w:rsidRPr="00E070AE" w:rsidRDefault="00F17398" w:rsidP="007F4D20">
            <w:pPr>
              <w:rPr>
                <w:rFonts w:asciiTheme="minorHAnsi" w:hAnsiTheme="minorHAnsi" w:cstheme="minorHAnsi"/>
                <w:sz w:val="20"/>
                <w:szCs w:val="20"/>
              </w:rPr>
            </w:pPr>
            <w:r w:rsidRPr="00E070AE">
              <w:rPr>
                <w:rFonts w:asciiTheme="minorHAnsi" w:hAnsiTheme="minorHAnsi" w:cstheme="minorHAnsi"/>
                <w:sz w:val="20"/>
                <w:szCs w:val="20"/>
              </w:rPr>
              <w:t>District Interim Assessment (e.g. MAP, STAR, AIMS web)</w:t>
            </w:r>
          </w:p>
          <w:p w14:paraId="0B5CFEDF" w14:textId="572C595B" w:rsidR="00A96F28" w:rsidRPr="00E070AE" w:rsidRDefault="0065463B" w:rsidP="007F4D20">
            <w:pPr>
              <w:rPr>
                <w:rFonts w:asciiTheme="minorHAnsi" w:hAnsiTheme="minorHAnsi" w:cstheme="minorHAnsi"/>
                <w:sz w:val="20"/>
                <w:szCs w:val="20"/>
              </w:rPr>
            </w:pPr>
            <w:r w:rsidRPr="00E070AE">
              <w:rPr>
                <w:rFonts w:asciiTheme="minorHAnsi" w:hAnsiTheme="minorHAnsi" w:cstheme="minorHAnsi"/>
                <w:sz w:val="20"/>
                <w:szCs w:val="20"/>
              </w:rPr>
              <w:t>Student</w:t>
            </w:r>
            <w:r w:rsidR="00A96F28" w:rsidRPr="00E070AE">
              <w:rPr>
                <w:rFonts w:asciiTheme="minorHAnsi" w:hAnsiTheme="minorHAnsi" w:cstheme="minorHAnsi"/>
                <w:sz w:val="20"/>
                <w:szCs w:val="20"/>
              </w:rPr>
              <w:t xml:space="preserve"> transcript</w:t>
            </w:r>
            <w:r w:rsidRPr="00E070AE">
              <w:rPr>
                <w:rFonts w:asciiTheme="minorHAnsi" w:hAnsiTheme="minorHAnsi" w:cstheme="minorHAnsi"/>
                <w:sz w:val="20"/>
                <w:szCs w:val="20"/>
              </w:rPr>
              <w:t xml:space="preserve"> or report card</w:t>
            </w:r>
          </w:p>
          <w:p w14:paraId="11C41797" w14:textId="0668F84D"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Teacher Survey for Alaska 21</w:t>
            </w:r>
            <w:r w:rsidRPr="00E070AE">
              <w:rPr>
                <w:rFonts w:asciiTheme="minorHAnsi" w:hAnsiTheme="minorHAnsi" w:cstheme="minorHAnsi"/>
                <w:sz w:val="20"/>
                <w:szCs w:val="20"/>
                <w:vertAlign w:val="superscript"/>
              </w:rPr>
              <w:t>st</w:t>
            </w:r>
            <w:r w:rsidRPr="00E070AE">
              <w:rPr>
                <w:rFonts w:asciiTheme="minorHAnsi" w:hAnsiTheme="minorHAnsi" w:cstheme="minorHAnsi"/>
                <w:sz w:val="20"/>
                <w:szCs w:val="20"/>
              </w:rPr>
              <w:t xml:space="preserve"> CLCC*</w:t>
            </w:r>
          </w:p>
          <w:p w14:paraId="2913569F" w14:textId="00601287" w:rsidR="00A96F28" w:rsidRPr="00E070AE" w:rsidRDefault="00A6531E" w:rsidP="00A96F28">
            <w:pPr>
              <w:rPr>
                <w:rFonts w:asciiTheme="minorHAnsi" w:hAnsiTheme="minorHAnsi" w:cstheme="minorHAnsi"/>
                <w:sz w:val="20"/>
                <w:szCs w:val="20"/>
              </w:rPr>
            </w:pPr>
            <w:r w:rsidRPr="00E070AE">
              <w:rPr>
                <w:rFonts w:asciiTheme="minorHAnsi" w:hAnsiTheme="minorHAnsi" w:cstheme="minorHAnsi"/>
                <w:sz w:val="20"/>
                <w:szCs w:val="20"/>
              </w:rPr>
              <w:t>School graduation records</w:t>
            </w:r>
          </w:p>
          <w:p w14:paraId="47A1E678" w14:textId="77777777" w:rsidR="00A96F28" w:rsidRPr="00E070AE" w:rsidRDefault="00A96F28" w:rsidP="006402DB">
            <w:pPr>
              <w:rPr>
                <w:rFonts w:asciiTheme="minorHAnsi" w:hAnsiTheme="minorHAnsi" w:cstheme="minorHAnsi"/>
                <w:sz w:val="20"/>
                <w:szCs w:val="20"/>
              </w:rPr>
            </w:pPr>
          </w:p>
          <w:p w14:paraId="138EBDC9" w14:textId="77777777" w:rsidR="00A96F28" w:rsidRPr="00E070AE" w:rsidRDefault="00A96F28" w:rsidP="00A96F28">
            <w:pPr>
              <w:rPr>
                <w:rFonts w:asciiTheme="minorHAnsi" w:hAnsiTheme="minorHAnsi" w:cstheme="minorHAnsi"/>
                <w:sz w:val="20"/>
                <w:szCs w:val="20"/>
              </w:rPr>
            </w:pPr>
          </w:p>
          <w:p w14:paraId="57B32986" w14:textId="2D1512FD" w:rsidR="00A96F28" w:rsidRPr="00E070AE" w:rsidRDefault="00A96F28" w:rsidP="006402DB">
            <w:pPr>
              <w:rPr>
                <w:rFonts w:asciiTheme="minorHAnsi" w:hAnsiTheme="minorHAnsi" w:cstheme="minorHAnsi"/>
                <w:sz w:val="20"/>
                <w:szCs w:val="20"/>
              </w:rPr>
            </w:pPr>
          </w:p>
        </w:tc>
      </w:tr>
      <w:tr w:rsidR="003106B6" w:rsidRPr="00E070AE" w14:paraId="50FE2FEF" w14:textId="77777777" w:rsidTr="00FD3FC3">
        <w:trPr>
          <w:trHeight w:val="1313"/>
        </w:trPr>
        <w:tc>
          <w:tcPr>
            <w:tcW w:w="6318" w:type="dxa"/>
          </w:tcPr>
          <w:p w14:paraId="77482349" w14:textId="09AA7307" w:rsidR="007F4D20" w:rsidRPr="00E070AE" w:rsidRDefault="007F4D20" w:rsidP="009374C0">
            <w:pPr>
              <w:rPr>
                <w:rFonts w:asciiTheme="minorHAnsi" w:hAnsiTheme="minorHAnsi" w:cstheme="minorHAnsi"/>
                <w:b/>
                <w:sz w:val="20"/>
                <w:szCs w:val="20"/>
              </w:rPr>
            </w:pPr>
          </w:p>
          <w:p w14:paraId="3AC3A113" w14:textId="69A030F4" w:rsidR="003106B6" w:rsidRPr="00E070AE" w:rsidRDefault="003106B6" w:rsidP="009374C0">
            <w:pPr>
              <w:rPr>
                <w:rFonts w:asciiTheme="minorHAnsi" w:hAnsiTheme="minorHAnsi" w:cstheme="minorHAnsi"/>
                <w:b/>
                <w:sz w:val="20"/>
                <w:szCs w:val="20"/>
              </w:rPr>
            </w:pPr>
            <w:r w:rsidRPr="00E070AE">
              <w:rPr>
                <w:rFonts w:asciiTheme="minorHAnsi" w:hAnsiTheme="minorHAnsi" w:cstheme="minorHAnsi"/>
                <w:b/>
                <w:sz w:val="20"/>
                <w:szCs w:val="20"/>
              </w:rPr>
              <w:t>Social</w:t>
            </w:r>
            <w:r w:rsidR="007F4D20" w:rsidRPr="00E070AE">
              <w:rPr>
                <w:rFonts w:asciiTheme="minorHAnsi" w:hAnsiTheme="minorHAnsi" w:cstheme="minorHAnsi"/>
                <w:b/>
                <w:sz w:val="20"/>
                <w:szCs w:val="20"/>
              </w:rPr>
              <w:t xml:space="preserve"> and </w:t>
            </w:r>
            <w:r w:rsidRPr="00E070AE">
              <w:rPr>
                <w:rFonts w:asciiTheme="minorHAnsi" w:hAnsiTheme="minorHAnsi" w:cstheme="minorHAnsi"/>
                <w:b/>
                <w:sz w:val="20"/>
                <w:szCs w:val="20"/>
              </w:rPr>
              <w:t>Emotiona</w:t>
            </w:r>
            <w:r w:rsidR="007F4D20" w:rsidRPr="00E070AE">
              <w:rPr>
                <w:rFonts w:asciiTheme="minorHAnsi" w:hAnsiTheme="minorHAnsi" w:cstheme="minorHAnsi"/>
                <w:b/>
                <w:sz w:val="20"/>
                <w:szCs w:val="20"/>
              </w:rPr>
              <w:t xml:space="preserve">l </w:t>
            </w:r>
            <w:r w:rsidR="00C64F1A" w:rsidRPr="00E070AE">
              <w:rPr>
                <w:rFonts w:asciiTheme="minorHAnsi" w:hAnsiTheme="minorHAnsi" w:cstheme="minorHAnsi"/>
                <w:b/>
                <w:sz w:val="20"/>
                <w:szCs w:val="20"/>
              </w:rPr>
              <w:t xml:space="preserve"> and Non-cognitive </w:t>
            </w:r>
            <w:r w:rsidR="007F4D20" w:rsidRPr="00E070AE">
              <w:rPr>
                <w:rFonts w:asciiTheme="minorHAnsi" w:hAnsiTheme="minorHAnsi" w:cstheme="minorHAnsi"/>
                <w:b/>
                <w:sz w:val="20"/>
                <w:szCs w:val="20"/>
              </w:rPr>
              <w:t>Competencies</w:t>
            </w:r>
            <w:r w:rsidR="009F6E07" w:rsidRPr="00E070AE">
              <w:rPr>
                <w:rStyle w:val="FootnoteReference"/>
                <w:rFonts w:asciiTheme="minorHAnsi" w:hAnsiTheme="minorHAnsi" w:cstheme="minorHAnsi"/>
                <w:b/>
                <w:sz w:val="20"/>
                <w:szCs w:val="20"/>
              </w:rPr>
              <w:footnoteReference w:id="1"/>
            </w:r>
          </w:p>
          <w:p w14:paraId="069605ED" w14:textId="77777777"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 xml:space="preserve">Discipline referrals </w:t>
            </w:r>
          </w:p>
          <w:p w14:paraId="0FD9EE96" w14:textId="1979EB0A"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Regular-day school attendance</w:t>
            </w:r>
          </w:p>
          <w:p w14:paraId="36A29907" w14:textId="77777777"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Reduction in chronic absenteeism</w:t>
            </w:r>
          </w:p>
          <w:p w14:paraId="06EB5459" w14:textId="77777777" w:rsidR="00FD3FC3" w:rsidRPr="00E070AE" w:rsidRDefault="0069772C" w:rsidP="003759D4">
            <w:pPr>
              <w:rPr>
                <w:rFonts w:asciiTheme="minorHAnsi" w:hAnsiTheme="minorHAnsi" w:cstheme="minorHAnsi"/>
                <w:sz w:val="20"/>
                <w:szCs w:val="20"/>
              </w:rPr>
            </w:pPr>
            <w:r w:rsidRPr="00E070AE">
              <w:rPr>
                <w:rFonts w:asciiTheme="minorHAnsi" w:hAnsiTheme="minorHAnsi" w:cstheme="minorHAnsi"/>
                <w:sz w:val="20"/>
                <w:szCs w:val="20"/>
              </w:rPr>
              <w:t>Self-awareness</w:t>
            </w:r>
          </w:p>
          <w:p w14:paraId="1B6B97FC" w14:textId="77777777" w:rsidR="0069772C" w:rsidRPr="00E070AE" w:rsidRDefault="0069772C" w:rsidP="003759D4">
            <w:pPr>
              <w:rPr>
                <w:rFonts w:asciiTheme="minorHAnsi" w:hAnsiTheme="minorHAnsi" w:cstheme="minorHAnsi"/>
                <w:sz w:val="20"/>
                <w:szCs w:val="20"/>
              </w:rPr>
            </w:pPr>
            <w:r w:rsidRPr="00E070AE">
              <w:rPr>
                <w:rFonts w:asciiTheme="minorHAnsi" w:hAnsiTheme="minorHAnsi" w:cstheme="minorHAnsi"/>
                <w:sz w:val="20"/>
                <w:szCs w:val="20"/>
              </w:rPr>
              <w:t xml:space="preserve">Self-management </w:t>
            </w:r>
          </w:p>
          <w:p w14:paraId="7D43563E" w14:textId="0C5B2ABF" w:rsidR="0069772C" w:rsidRPr="00E070AE" w:rsidRDefault="0069772C" w:rsidP="003759D4">
            <w:pPr>
              <w:rPr>
                <w:rFonts w:asciiTheme="minorHAnsi" w:hAnsiTheme="minorHAnsi" w:cstheme="minorHAnsi"/>
                <w:sz w:val="20"/>
                <w:szCs w:val="20"/>
              </w:rPr>
            </w:pPr>
            <w:r w:rsidRPr="00E070AE">
              <w:rPr>
                <w:rFonts w:asciiTheme="minorHAnsi" w:hAnsiTheme="minorHAnsi" w:cstheme="minorHAnsi"/>
                <w:sz w:val="20"/>
                <w:szCs w:val="20"/>
              </w:rPr>
              <w:t xml:space="preserve">Social awareness </w:t>
            </w:r>
          </w:p>
          <w:p w14:paraId="2083A7BF" w14:textId="28AD9BB9" w:rsidR="0069772C" w:rsidRPr="00E070AE" w:rsidRDefault="0069772C" w:rsidP="003759D4">
            <w:pPr>
              <w:rPr>
                <w:rFonts w:asciiTheme="minorHAnsi" w:hAnsiTheme="minorHAnsi" w:cstheme="minorHAnsi"/>
                <w:sz w:val="20"/>
                <w:szCs w:val="20"/>
              </w:rPr>
            </w:pPr>
            <w:r w:rsidRPr="00E070AE">
              <w:rPr>
                <w:rFonts w:asciiTheme="minorHAnsi" w:hAnsiTheme="minorHAnsi" w:cstheme="minorHAnsi"/>
                <w:sz w:val="20"/>
                <w:szCs w:val="20"/>
              </w:rPr>
              <w:t xml:space="preserve">Relationship skills </w:t>
            </w:r>
          </w:p>
          <w:p w14:paraId="1171406A" w14:textId="77777777" w:rsidR="0069772C" w:rsidRPr="00E070AE" w:rsidRDefault="0069772C" w:rsidP="003759D4">
            <w:pPr>
              <w:rPr>
                <w:rFonts w:asciiTheme="minorHAnsi" w:hAnsiTheme="minorHAnsi" w:cstheme="minorHAnsi"/>
                <w:sz w:val="20"/>
                <w:szCs w:val="20"/>
              </w:rPr>
            </w:pPr>
            <w:r w:rsidRPr="00E070AE">
              <w:rPr>
                <w:rFonts w:asciiTheme="minorHAnsi" w:hAnsiTheme="minorHAnsi" w:cstheme="minorHAnsi"/>
                <w:sz w:val="20"/>
                <w:szCs w:val="20"/>
              </w:rPr>
              <w:t xml:space="preserve">Responsible decision making  </w:t>
            </w:r>
          </w:p>
          <w:p w14:paraId="79B81AE6" w14:textId="7ECCA822" w:rsidR="00C001F0" w:rsidRPr="00E070AE" w:rsidRDefault="00C001F0" w:rsidP="003759D4">
            <w:pPr>
              <w:rPr>
                <w:rFonts w:asciiTheme="minorHAnsi" w:hAnsiTheme="minorHAnsi" w:cstheme="minorHAnsi"/>
                <w:sz w:val="20"/>
                <w:szCs w:val="20"/>
              </w:rPr>
            </w:pPr>
          </w:p>
        </w:tc>
        <w:tc>
          <w:tcPr>
            <w:tcW w:w="4500" w:type="dxa"/>
          </w:tcPr>
          <w:p w14:paraId="23F36738" w14:textId="77777777"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 xml:space="preserve">School disciplinary records </w:t>
            </w:r>
          </w:p>
          <w:p w14:paraId="28EA2BEA" w14:textId="2F3F8295"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School attendance rec</w:t>
            </w:r>
            <w:r w:rsidR="00D64611">
              <w:rPr>
                <w:rFonts w:asciiTheme="minorHAnsi" w:hAnsiTheme="minorHAnsi" w:cstheme="minorHAnsi"/>
                <w:sz w:val="20"/>
                <w:szCs w:val="20"/>
              </w:rPr>
              <w:t>ords</w:t>
            </w:r>
            <w:r w:rsidRPr="00E070AE">
              <w:rPr>
                <w:rFonts w:asciiTheme="minorHAnsi" w:hAnsiTheme="minorHAnsi" w:cstheme="minorHAnsi"/>
                <w:sz w:val="20"/>
                <w:szCs w:val="20"/>
              </w:rPr>
              <w:t xml:space="preserve"> </w:t>
            </w:r>
          </w:p>
          <w:p w14:paraId="6E1095A9" w14:textId="77777777" w:rsidR="00764A80" w:rsidRPr="00E070AE" w:rsidRDefault="00764A80" w:rsidP="00764A80">
            <w:pPr>
              <w:rPr>
                <w:rFonts w:asciiTheme="minorHAnsi" w:hAnsiTheme="minorHAnsi" w:cstheme="minorHAnsi"/>
                <w:sz w:val="20"/>
                <w:szCs w:val="20"/>
              </w:rPr>
            </w:pPr>
            <w:r w:rsidRPr="00E070AE">
              <w:rPr>
                <w:rFonts w:asciiTheme="minorHAnsi" w:hAnsiTheme="minorHAnsi" w:cstheme="minorHAnsi"/>
                <w:sz w:val="20"/>
                <w:szCs w:val="20"/>
              </w:rPr>
              <w:t>Teacher Survey for Alaska 21</w:t>
            </w:r>
            <w:r w:rsidRPr="00E070AE">
              <w:rPr>
                <w:rFonts w:asciiTheme="minorHAnsi" w:hAnsiTheme="minorHAnsi" w:cstheme="minorHAnsi"/>
                <w:sz w:val="20"/>
                <w:szCs w:val="20"/>
                <w:vertAlign w:val="superscript"/>
              </w:rPr>
              <w:t>st</w:t>
            </w:r>
            <w:r w:rsidRPr="00E070AE">
              <w:rPr>
                <w:rFonts w:asciiTheme="minorHAnsi" w:hAnsiTheme="minorHAnsi" w:cstheme="minorHAnsi"/>
                <w:sz w:val="20"/>
                <w:szCs w:val="20"/>
              </w:rPr>
              <w:t xml:space="preserve"> CLCC*</w:t>
            </w:r>
          </w:p>
          <w:p w14:paraId="427450DA" w14:textId="5E9087CD" w:rsidR="00FD6AF5" w:rsidRPr="00E070AE" w:rsidRDefault="003106B6" w:rsidP="00FD6AF5">
            <w:pPr>
              <w:rPr>
                <w:rFonts w:asciiTheme="minorHAnsi" w:hAnsiTheme="minorHAnsi" w:cstheme="minorHAnsi"/>
                <w:sz w:val="20"/>
                <w:szCs w:val="20"/>
              </w:rPr>
            </w:pPr>
            <w:r w:rsidRPr="00E070AE">
              <w:rPr>
                <w:rFonts w:asciiTheme="minorHAnsi" w:hAnsiTheme="minorHAnsi" w:cstheme="minorHAnsi"/>
                <w:sz w:val="20"/>
                <w:szCs w:val="20"/>
              </w:rPr>
              <w:t xml:space="preserve">Surveys of </w:t>
            </w:r>
            <w:r w:rsidR="007F4D20" w:rsidRPr="00E070AE">
              <w:rPr>
                <w:rFonts w:asciiTheme="minorHAnsi" w:hAnsiTheme="minorHAnsi" w:cstheme="minorHAnsi"/>
                <w:sz w:val="20"/>
                <w:szCs w:val="20"/>
              </w:rPr>
              <w:t>student</w:t>
            </w:r>
            <w:r w:rsidRPr="00E070AE">
              <w:rPr>
                <w:rFonts w:asciiTheme="minorHAnsi" w:hAnsiTheme="minorHAnsi" w:cstheme="minorHAnsi"/>
                <w:sz w:val="20"/>
                <w:szCs w:val="20"/>
              </w:rPr>
              <w:t xml:space="preserve"> attitudes/beliefs</w:t>
            </w:r>
          </w:p>
          <w:p w14:paraId="1A70C9C4" w14:textId="77777777" w:rsidR="00FD6AF5" w:rsidRPr="00E070AE" w:rsidRDefault="00FD6AF5" w:rsidP="00FD6AF5">
            <w:pPr>
              <w:rPr>
                <w:rFonts w:asciiTheme="minorHAnsi" w:eastAsiaTheme="majorEastAsia" w:hAnsiTheme="minorHAnsi" w:cstheme="minorHAnsi"/>
                <w:bCs/>
                <w:spacing w:val="5"/>
                <w:sz w:val="20"/>
                <w:szCs w:val="20"/>
              </w:rPr>
            </w:pPr>
            <w:r w:rsidRPr="00E070AE">
              <w:rPr>
                <w:rFonts w:asciiTheme="minorHAnsi" w:eastAsiaTheme="majorEastAsia" w:hAnsiTheme="minorHAnsi" w:cstheme="minorHAnsi"/>
                <w:bCs/>
                <w:spacing w:val="5"/>
                <w:sz w:val="20"/>
                <w:szCs w:val="20"/>
              </w:rPr>
              <w:t xml:space="preserve">Family survey </w:t>
            </w:r>
          </w:p>
          <w:p w14:paraId="5015C56F" w14:textId="77777777" w:rsidR="007F4D20" w:rsidRPr="00E070AE" w:rsidRDefault="003106B6" w:rsidP="006402DB">
            <w:pPr>
              <w:rPr>
                <w:rFonts w:asciiTheme="minorHAnsi" w:hAnsiTheme="minorHAnsi" w:cstheme="minorHAnsi"/>
                <w:sz w:val="20"/>
                <w:szCs w:val="20"/>
              </w:rPr>
            </w:pPr>
            <w:r w:rsidRPr="00E070AE">
              <w:rPr>
                <w:rFonts w:asciiTheme="minorHAnsi" w:hAnsiTheme="minorHAnsi" w:cstheme="minorHAnsi"/>
                <w:sz w:val="20"/>
                <w:szCs w:val="20"/>
              </w:rPr>
              <w:t>Youth focus groups</w:t>
            </w:r>
          </w:p>
          <w:p w14:paraId="4BCBA729" w14:textId="5ED8A53C" w:rsidR="00764A80" w:rsidRPr="00E070AE" w:rsidRDefault="00764A80" w:rsidP="006402DB">
            <w:pPr>
              <w:rPr>
                <w:rFonts w:asciiTheme="minorHAnsi" w:hAnsiTheme="minorHAnsi" w:cstheme="minorHAnsi"/>
                <w:sz w:val="20"/>
                <w:szCs w:val="20"/>
              </w:rPr>
            </w:pPr>
            <w:r w:rsidRPr="00E070AE">
              <w:rPr>
                <w:rFonts w:asciiTheme="minorHAnsi" w:hAnsiTheme="minorHAnsi" w:cstheme="minorHAnsi"/>
                <w:sz w:val="20"/>
                <w:szCs w:val="20"/>
              </w:rPr>
              <w:t>School climate survey</w:t>
            </w:r>
          </w:p>
          <w:p w14:paraId="5396FD3A" w14:textId="62A7612A" w:rsidR="003106B6" w:rsidRPr="00E070AE" w:rsidRDefault="00FA2F0C" w:rsidP="006402DB">
            <w:pPr>
              <w:rPr>
                <w:rFonts w:asciiTheme="minorHAnsi" w:hAnsiTheme="minorHAnsi" w:cstheme="minorHAnsi"/>
                <w:sz w:val="20"/>
                <w:szCs w:val="20"/>
              </w:rPr>
            </w:pPr>
            <w:r w:rsidRPr="00E070AE">
              <w:rPr>
                <w:rFonts w:asciiTheme="minorHAnsi" w:hAnsiTheme="minorHAnsi" w:cstheme="minorHAnsi"/>
                <w:sz w:val="20"/>
                <w:szCs w:val="20"/>
              </w:rPr>
              <w:t>A</w:t>
            </w:r>
            <w:r w:rsidR="007F4D20" w:rsidRPr="00E070AE">
              <w:rPr>
                <w:rFonts w:asciiTheme="minorHAnsi" w:hAnsiTheme="minorHAnsi" w:cstheme="minorHAnsi"/>
                <w:sz w:val="20"/>
                <w:szCs w:val="20"/>
              </w:rPr>
              <w:t xml:space="preserve">ssessments completed by </w:t>
            </w:r>
            <w:r w:rsidRPr="00E070AE">
              <w:rPr>
                <w:rFonts w:asciiTheme="minorHAnsi" w:hAnsiTheme="minorHAnsi" w:cstheme="minorHAnsi"/>
                <w:sz w:val="20"/>
                <w:szCs w:val="20"/>
              </w:rPr>
              <w:t>staff about students</w:t>
            </w:r>
            <w:r w:rsidR="007F4D20" w:rsidRPr="00E070AE">
              <w:rPr>
                <w:rFonts w:asciiTheme="minorHAnsi" w:hAnsiTheme="minorHAnsi" w:cstheme="minorHAnsi"/>
                <w:sz w:val="20"/>
                <w:szCs w:val="20"/>
              </w:rPr>
              <w:t xml:space="preserve"> (e.g.,</w:t>
            </w:r>
            <w:r w:rsidR="007F4D20" w:rsidRPr="00E070AE">
              <w:rPr>
                <w:rFonts w:asciiTheme="minorHAnsi" w:hAnsiTheme="minorHAnsi" w:cstheme="minorHAnsi"/>
              </w:rPr>
              <w:t xml:space="preserve"> </w:t>
            </w:r>
            <w:r w:rsidR="007F4D20" w:rsidRPr="00E070AE">
              <w:rPr>
                <w:rFonts w:asciiTheme="minorHAnsi" w:hAnsiTheme="minorHAnsi" w:cstheme="minorHAnsi"/>
                <w:sz w:val="20"/>
                <w:szCs w:val="20"/>
              </w:rPr>
              <w:t xml:space="preserve">Devereux Students Strengths Assessment) </w:t>
            </w:r>
            <w:r w:rsidR="003106B6" w:rsidRPr="00E070AE">
              <w:rPr>
                <w:rFonts w:asciiTheme="minorHAnsi" w:hAnsiTheme="minorHAnsi" w:cstheme="minorHAnsi"/>
                <w:sz w:val="20"/>
                <w:szCs w:val="20"/>
              </w:rPr>
              <w:t xml:space="preserve"> </w:t>
            </w:r>
          </w:p>
          <w:p w14:paraId="02226651" w14:textId="0E4EF34B" w:rsidR="003106B6" w:rsidRPr="00E070AE" w:rsidRDefault="003106B6" w:rsidP="006402DB">
            <w:pPr>
              <w:keepNext/>
              <w:contextualSpacing/>
              <w:outlineLvl w:val="2"/>
              <w:rPr>
                <w:rFonts w:asciiTheme="minorHAnsi" w:eastAsiaTheme="majorEastAsia" w:hAnsiTheme="minorHAnsi" w:cstheme="minorHAnsi"/>
                <w:bCs/>
                <w:spacing w:val="5"/>
                <w:sz w:val="20"/>
                <w:szCs w:val="20"/>
              </w:rPr>
            </w:pPr>
          </w:p>
        </w:tc>
      </w:tr>
    </w:tbl>
    <w:p w14:paraId="3163FC15" w14:textId="77777777" w:rsidR="00A6531E" w:rsidRPr="00E070AE" w:rsidRDefault="00A6531E" w:rsidP="00A6531E">
      <w:pPr>
        <w:rPr>
          <w:rFonts w:asciiTheme="minorHAnsi" w:hAnsiTheme="minorHAnsi" w:cstheme="minorHAnsi"/>
          <w:i/>
          <w:sz w:val="18"/>
          <w:szCs w:val="18"/>
        </w:rPr>
      </w:pPr>
      <w:r w:rsidRPr="00E070AE">
        <w:rPr>
          <w:rFonts w:asciiTheme="minorHAnsi" w:hAnsiTheme="minorHAnsi" w:cstheme="minorHAnsi"/>
          <w:i/>
          <w:sz w:val="18"/>
          <w:szCs w:val="18"/>
        </w:rPr>
        <w:t>* Indicators or data program will be reporting as part of mandatory21st CCLC federal and state reporting</w:t>
      </w:r>
    </w:p>
    <w:p w14:paraId="3D330F0B" w14:textId="77777777" w:rsidR="00611D9F" w:rsidRPr="00E070AE" w:rsidRDefault="00611D9F" w:rsidP="0021706F">
      <w:pPr>
        <w:rPr>
          <w:rFonts w:asciiTheme="minorHAnsi" w:hAnsiTheme="minorHAnsi" w:cstheme="minorHAnsi"/>
        </w:rPr>
      </w:pPr>
    </w:p>
    <w:p w14:paraId="17E07A86" w14:textId="0D6B2096" w:rsidR="00611D9F" w:rsidRPr="00E070AE" w:rsidRDefault="00611D9F" w:rsidP="0021706F">
      <w:pPr>
        <w:rPr>
          <w:rFonts w:asciiTheme="minorHAnsi" w:hAnsiTheme="minorHAnsi" w:cstheme="minorHAnsi"/>
        </w:rPr>
      </w:pPr>
      <w:r w:rsidRPr="00E070AE">
        <w:rPr>
          <w:rFonts w:asciiTheme="minorHAnsi" w:hAnsiTheme="minorHAnsi" w:cstheme="minorHAnsi"/>
        </w:rPr>
        <w:t xml:space="preserve">Below are resources for selecting measures beyond the data already collected by </w:t>
      </w:r>
      <w:proofErr w:type="gramStart"/>
      <w:r w:rsidRPr="00E070AE">
        <w:rPr>
          <w:rFonts w:asciiTheme="minorHAnsi" w:hAnsiTheme="minorHAnsi" w:cstheme="minorHAnsi"/>
        </w:rPr>
        <w:t>schools.</w:t>
      </w:r>
      <w:proofErr w:type="gramEnd"/>
      <w:r w:rsidRPr="00E070AE">
        <w:rPr>
          <w:rFonts w:asciiTheme="minorHAnsi" w:hAnsiTheme="minorHAnsi" w:cstheme="minorHAnsi"/>
        </w:rPr>
        <w:t xml:space="preserve"> </w:t>
      </w:r>
    </w:p>
    <w:p w14:paraId="47C39F15" w14:textId="77777777" w:rsidR="0021706F" w:rsidRPr="00E070AE" w:rsidRDefault="0021706F" w:rsidP="0021706F">
      <w:pPr>
        <w:rPr>
          <w:rFonts w:asciiTheme="minorHAnsi" w:hAnsiTheme="minorHAnsi" w:cstheme="minorHAnsi"/>
        </w:rPr>
      </w:pPr>
    </w:p>
    <w:p w14:paraId="36BAD008" w14:textId="77777777" w:rsidR="0021706F" w:rsidRPr="00E070AE" w:rsidRDefault="00D64611" w:rsidP="0021706F">
      <w:pPr>
        <w:pStyle w:val="ListParagraph"/>
        <w:numPr>
          <w:ilvl w:val="0"/>
          <w:numId w:val="31"/>
        </w:numPr>
        <w:rPr>
          <w:rFonts w:asciiTheme="minorHAnsi" w:hAnsiTheme="minorHAnsi" w:cstheme="minorHAnsi"/>
        </w:rPr>
      </w:pPr>
      <w:hyperlink r:id="rId8" w:history="1">
        <w:r w:rsidR="0021706F" w:rsidRPr="00E070AE">
          <w:rPr>
            <w:rStyle w:val="Hyperlink"/>
            <w:rFonts w:asciiTheme="minorHAnsi" w:hAnsiTheme="minorHAnsi" w:cstheme="minorHAnsi"/>
          </w:rPr>
          <w:t>Assessing Youth Program Quality: A Guide to Assessment Tools</w:t>
        </w:r>
      </w:hyperlink>
      <w:r w:rsidR="0021706F" w:rsidRPr="00E070AE">
        <w:rPr>
          <w:rFonts w:asciiTheme="minorHAnsi" w:hAnsiTheme="minorHAnsi" w:cstheme="minorHAnsi"/>
        </w:rPr>
        <w:t xml:space="preserve"> </w:t>
      </w:r>
    </w:p>
    <w:p w14:paraId="37CB8FDC" w14:textId="77777777" w:rsidR="0021706F" w:rsidRPr="00E070AE" w:rsidRDefault="00D64611" w:rsidP="0021706F">
      <w:pPr>
        <w:pStyle w:val="ListParagraph"/>
        <w:numPr>
          <w:ilvl w:val="0"/>
          <w:numId w:val="31"/>
        </w:numPr>
        <w:rPr>
          <w:rFonts w:asciiTheme="minorHAnsi" w:hAnsiTheme="minorHAnsi" w:cstheme="minorHAnsi"/>
        </w:rPr>
      </w:pPr>
      <w:hyperlink r:id="rId9" w:history="1">
        <w:r w:rsidR="0021706F" w:rsidRPr="00E070AE">
          <w:rPr>
            <w:rStyle w:val="Hyperlink"/>
            <w:rFonts w:asciiTheme="minorHAnsi" w:hAnsiTheme="minorHAnsi" w:cstheme="minorHAnsi"/>
          </w:rPr>
          <w:t>From Soft Skills to Hard Data: Measuring Youth Program Outcomes</w:t>
        </w:r>
      </w:hyperlink>
    </w:p>
    <w:p w14:paraId="01F518D3" w14:textId="1DDC76C3" w:rsidR="00712DE1" w:rsidRPr="00E070AE" w:rsidRDefault="00D64611" w:rsidP="00594961">
      <w:pPr>
        <w:pStyle w:val="ListParagraph"/>
        <w:numPr>
          <w:ilvl w:val="0"/>
          <w:numId w:val="31"/>
        </w:numPr>
        <w:rPr>
          <w:rFonts w:asciiTheme="minorHAnsi" w:hAnsiTheme="minorHAnsi" w:cstheme="minorHAnsi"/>
        </w:rPr>
      </w:pPr>
      <w:hyperlink r:id="rId10" w:history="1">
        <w:r w:rsidR="0021706F" w:rsidRPr="00E070AE">
          <w:rPr>
            <w:rStyle w:val="Hyperlink"/>
            <w:rFonts w:asciiTheme="minorHAnsi" w:hAnsiTheme="minorHAnsi" w:cstheme="minorHAnsi"/>
          </w:rPr>
          <w:t>Measuring Social and Emotional Learning: A Brief Guide</w:t>
        </w:r>
      </w:hyperlink>
      <w:r w:rsidR="0021706F" w:rsidRPr="00E070AE">
        <w:rPr>
          <w:rFonts w:asciiTheme="minorHAnsi" w:hAnsiTheme="minorHAnsi" w:cstheme="minorHAnsi"/>
        </w:rPr>
        <w:t xml:space="preserve"> </w:t>
      </w:r>
    </w:p>
    <w:p w14:paraId="2DC4C72C" w14:textId="7F8AECFE" w:rsidR="0069772C" w:rsidRPr="00E070AE" w:rsidRDefault="00D64611" w:rsidP="00594961">
      <w:pPr>
        <w:pStyle w:val="ListParagraph"/>
        <w:numPr>
          <w:ilvl w:val="0"/>
          <w:numId w:val="31"/>
        </w:numPr>
        <w:rPr>
          <w:rFonts w:asciiTheme="minorHAnsi" w:hAnsiTheme="minorHAnsi" w:cstheme="minorHAnsi"/>
        </w:rPr>
      </w:pPr>
      <w:hyperlink r:id="rId11" w:history="1">
        <w:r w:rsidR="0069772C" w:rsidRPr="00E070AE">
          <w:rPr>
            <w:rStyle w:val="Hyperlink"/>
            <w:rFonts w:asciiTheme="minorHAnsi" w:hAnsiTheme="minorHAnsi" w:cstheme="minorHAnsi"/>
          </w:rPr>
          <w:t>SEL Assessment Toolkit</w:t>
        </w:r>
      </w:hyperlink>
    </w:p>
    <w:p w14:paraId="0FB2BDDF" w14:textId="0FBAF753" w:rsidR="009D6C70" w:rsidRPr="00E070AE" w:rsidRDefault="00D64611" w:rsidP="00594961">
      <w:pPr>
        <w:pStyle w:val="ListParagraph"/>
        <w:numPr>
          <w:ilvl w:val="0"/>
          <w:numId w:val="31"/>
        </w:numPr>
        <w:rPr>
          <w:rStyle w:val="Hyperlink"/>
          <w:rFonts w:asciiTheme="minorHAnsi" w:hAnsiTheme="minorHAnsi" w:cstheme="minorHAnsi"/>
          <w:color w:val="auto"/>
          <w:u w:val="none"/>
        </w:rPr>
      </w:pPr>
      <w:hyperlink r:id="rId12" w:history="1">
        <w:r w:rsidR="009D6C70" w:rsidRPr="00E070AE">
          <w:rPr>
            <w:rStyle w:val="Hyperlink"/>
            <w:rFonts w:asciiTheme="minorHAnsi" w:hAnsiTheme="minorHAnsi" w:cstheme="minorHAnsi"/>
          </w:rPr>
          <w:t>Community Schools Evaluation Toolkit</w:t>
        </w:r>
      </w:hyperlink>
    </w:p>
    <w:p w14:paraId="6DD0C9FE" w14:textId="77777777" w:rsidR="00B4219A" w:rsidRPr="00E070AE" w:rsidRDefault="00B4219A" w:rsidP="0085433C">
      <w:pPr>
        <w:pStyle w:val="ListParagraph"/>
        <w:rPr>
          <w:rStyle w:val="Hyperlink"/>
          <w:rFonts w:asciiTheme="minorHAnsi" w:hAnsiTheme="minorHAnsi" w:cstheme="minorHAnsi"/>
        </w:rPr>
      </w:pPr>
    </w:p>
    <w:p w14:paraId="7DE219AB" w14:textId="1DA2857D" w:rsidR="00B4219A" w:rsidRPr="00E070AE" w:rsidRDefault="00B4219A" w:rsidP="00B4219A">
      <w:pPr>
        <w:pStyle w:val="ListParagraph"/>
        <w:rPr>
          <w:rStyle w:val="Hyperlink"/>
          <w:rFonts w:asciiTheme="minorHAnsi" w:hAnsiTheme="minorHAnsi" w:cstheme="minorHAnsi"/>
        </w:rPr>
      </w:pPr>
      <w:r w:rsidRPr="00E070AE">
        <w:rPr>
          <w:rStyle w:val="Hyperlink"/>
          <w:rFonts w:asciiTheme="minorHAnsi" w:hAnsiTheme="minorHAnsi" w:cstheme="minorHAnsi"/>
        </w:rPr>
        <w:br w:type="page"/>
      </w:r>
    </w:p>
    <w:p w14:paraId="7EE7CC18" w14:textId="77777777" w:rsidR="00B4219A" w:rsidRPr="00E070AE" w:rsidRDefault="00B4219A" w:rsidP="0085433C">
      <w:pPr>
        <w:pStyle w:val="ListParagraph"/>
        <w:rPr>
          <w:rStyle w:val="Hyperlink"/>
          <w:rFonts w:asciiTheme="minorHAnsi" w:hAnsiTheme="minorHAnsi" w:cstheme="minorHAnsi"/>
          <w:color w:val="auto"/>
          <w:u w:val="none"/>
        </w:rPr>
      </w:pPr>
    </w:p>
    <w:p w14:paraId="74F5B988" w14:textId="6E0BC77C" w:rsidR="00716B37" w:rsidRPr="00E070AE" w:rsidRDefault="00716B37" w:rsidP="00D47B4B">
      <w:pPr>
        <w:pStyle w:val="Heading1"/>
      </w:pPr>
      <w:r w:rsidRPr="00E070AE">
        <w:t xml:space="preserve">Program Logic Model </w:t>
      </w:r>
    </w:p>
    <w:p w14:paraId="70CC4998" w14:textId="77777777" w:rsidR="00AB3103" w:rsidRPr="00E070AE" w:rsidRDefault="00AB3103" w:rsidP="0085433C">
      <w:pPr>
        <w:pStyle w:val="Caption"/>
        <w:keepNext/>
        <w:spacing w:after="0"/>
        <w:rPr>
          <w:rFonts w:asciiTheme="minorHAnsi" w:hAnsiTheme="minorHAnsi" w:cstheme="minorHAnsi"/>
          <w:b w:val="0"/>
          <w:color w:val="auto"/>
          <w:sz w:val="22"/>
          <w:szCs w:val="22"/>
        </w:rPr>
      </w:pPr>
    </w:p>
    <w:p w14:paraId="172A16BF" w14:textId="33515D0B" w:rsidR="00716B37" w:rsidRPr="00E070AE" w:rsidRDefault="00716B37" w:rsidP="00716B37">
      <w:pPr>
        <w:pStyle w:val="Caption"/>
        <w:keepNext/>
        <w:rPr>
          <w:rFonts w:asciiTheme="minorHAnsi" w:hAnsiTheme="minorHAnsi" w:cstheme="minorHAnsi"/>
          <w:b w:val="0"/>
          <w:color w:val="auto"/>
          <w:sz w:val="22"/>
          <w:szCs w:val="22"/>
        </w:rPr>
      </w:pPr>
      <w:r w:rsidRPr="00E070AE">
        <w:rPr>
          <w:rFonts w:asciiTheme="minorHAnsi" w:hAnsiTheme="minorHAnsi" w:cstheme="minorHAnsi"/>
          <w:b w:val="0"/>
          <w:color w:val="auto"/>
          <w:sz w:val="22"/>
          <w:szCs w:val="22"/>
        </w:rPr>
        <w:t xml:space="preserve">A program logic model is a useful tool in communicating the purpose, activities, and outcomes of your program to stakeholders. A logic model is also the first step in planning a useful program evaluation that </w:t>
      </w:r>
      <w:proofErr w:type="gramStart"/>
      <w:r w:rsidRPr="00E070AE">
        <w:rPr>
          <w:rFonts w:asciiTheme="minorHAnsi" w:hAnsiTheme="minorHAnsi" w:cstheme="minorHAnsi"/>
          <w:b w:val="0"/>
          <w:color w:val="auto"/>
          <w:sz w:val="22"/>
          <w:szCs w:val="22"/>
        </w:rPr>
        <w:t>is grounded</w:t>
      </w:r>
      <w:proofErr w:type="gramEnd"/>
      <w:r w:rsidRPr="00E070AE">
        <w:rPr>
          <w:rFonts w:asciiTheme="minorHAnsi" w:hAnsiTheme="minorHAnsi" w:cstheme="minorHAnsi"/>
          <w:b w:val="0"/>
          <w:color w:val="auto"/>
          <w:sz w:val="22"/>
          <w:szCs w:val="22"/>
        </w:rPr>
        <w:t xml:space="preserve"> in program priorities and activities. Before completing the Program Logic Model Template (</w:t>
      </w:r>
      <w:r w:rsidR="001F518A" w:rsidRPr="00E070AE">
        <w:rPr>
          <w:rFonts w:asciiTheme="minorHAnsi" w:hAnsiTheme="minorHAnsi" w:cstheme="minorHAnsi"/>
          <w:b w:val="0"/>
          <w:color w:val="auto"/>
          <w:sz w:val="22"/>
          <w:szCs w:val="22"/>
        </w:rPr>
        <w:t>p.</w:t>
      </w:r>
      <w:r w:rsidRPr="00E070AE">
        <w:rPr>
          <w:rFonts w:asciiTheme="minorHAnsi" w:hAnsiTheme="minorHAnsi" w:cstheme="minorHAnsi"/>
          <w:b w:val="0"/>
          <w:color w:val="auto"/>
          <w:sz w:val="22"/>
          <w:szCs w:val="22"/>
        </w:rPr>
        <w:t xml:space="preserve"> </w:t>
      </w:r>
      <w:proofErr w:type="gramStart"/>
      <w:r w:rsidR="001F518A" w:rsidRPr="00E070AE">
        <w:rPr>
          <w:rFonts w:asciiTheme="minorHAnsi" w:hAnsiTheme="minorHAnsi" w:cstheme="minorHAnsi"/>
          <w:b w:val="0"/>
          <w:color w:val="auto"/>
          <w:sz w:val="22"/>
          <w:szCs w:val="22"/>
        </w:rPr>
        <w:t>5</w:t>
      </w:r>
      <w:r w:rsidRPr="00E070AE">
        <w:rPr>
          <w:rFonts w:asciiTheme="minorHAnsi" w:hAnsiTheme="minorHAnsi" w:cstheme="minorHAnsi"/>
          <w:b w:val="0"/>
          <w:color w:val="auto"/>
          <w:sz w:val="22"/>
          <w:szCs w:val="22"/>
        </w:rPr>
        <w:t>)</w:t>
      </w:r>
      <w:proofErr w:type="gramEnd"/>
      <w:r w:rsidRPr="00E070AE">
        <w:rPr>
          <w:rFonts w:asciiTheme="minorHAnsi" w:hAnsiTheme="minorHAnsi" w:cstheme="minorHAnsi"/>
          <w:b w:val="0"/>
          <w:color w:val="auto"/>
          <w:sz w:val="22"/>
          <w:szCs w:val="22"/>
        </w:rPr>
        <w:t xml:space="preserve"> you may find it helpful to review </w:t>
      </w:r>
      <w:r w:rsidR="009922A8" w:rsidRPr="00E070AE">
        <w:rPr>
          <w:rFonts w:asciiTheme="minorHAnsi" w:hAnsiTheme="minorHAnsi" w:cstheme="minorHAnsi"/>
          <w:b w:val="0"/>
          <w:color w:val="auto"/>
          <w:sz w:val="22"/>
          <w:szCs w:val="22"/>
        </w:rPr>
        <w:t xml:space="preserve">the definitions in </w:t>
      </w:r>
      <w:r w:rsidRPr="00E070AE">
        <w:rPr>
          <w:rFonts w:asciiTheme="minorHAnsi" w:hAnsiTheme="minorHAnsi" w:cstheme="minorHAnsi"/>
          <w:b w:val="0"/>
          <w:color w:val="auto"/>
          <w:sz w:val="22"/>
          <w:szCs w:val="22"/>
        </w:rPr>
        <w:t xml:space="preserve">Table 3. </w:t>
      </w:r>
    </w:p>
    <w:p w14:paraId="3515A4F7" w14:textId="77777777" w:rsidR="00716B37" w:rsidRPr="00E070AE" w:rsidRDefault="00716B37" w:rsidP="00716B37">
      <w:pPr>
        <w:rPr>
          <w:rFonts w:asciiTheme="minorHAnsi" w:hAnsiTheme="minorHAnsi" w:cstheme="minorHAnsi"/>
        </w:rPr>
      </w:pPr>
    </w:p>
    <w:p w14:paraId="3610ED28" w14:textId="1F0E32A3" w:rsidR="00716B37" w:rsidRPr="00E070AE" w:rsidRDefault="00716B37" w:rsidP="00716B37">
      <w:pPr>
        <w:pStyle w:val="Caption"/>
        <w:keepNext/>
        <w:rPr>
          <w:rFonts w:asciiTheme="minorHAnsi" w:hAnsiTheme="minorHAnsi" w:cstheme="minorHAnsi"/>
          <w:color w:val="auto"/>
        </w:rPr>
      </w:pPr>
      <w:r w:rsidRPr="00E070AE">
        <w:rPr>
          <w:rFonts w:asciiTheme="minorHAnsi" w:hAnsiTheme="minorHAnsi" w:cstheme="minorHAnsi"/>
          <w:color w:val="auto"/>
        </w:rPr>
        <w:t xml:space="preserve">Table </w:t>
      </w:r>
      <w:r w:rsidRPr="00E070AE">
        <w:rPr>
          <w:rFonts w:asciiTheme="minorHAnsi" w:hAnsiTheme="minorHAnsi" w:cstheme="minorHAnsi"/>
          <w:color w:val="auto"/>
        </w:rPr>
        <w:fldChar w:fldCharType="begin"/>
      </w:r>
      <w:r w:rsidRPr="00E070AE">
        <w:rPr>
          <w:rFonts w:asciiTheme="minorHAnsi" w:hAnsiTheme="minorHAnsi" w:cstheme="minorHAnsi"/>
          <w:color w:val="auto"/>
        </w:rPr>
        <w:instrText xml:space="preserve"> SEQ Table \* ARABIC </w:instrText>
      </w:r>
      <w:r w:rsidRPr="00E070AE">
        <w:rPr>
          <w:rFonts w:asciiTheme="minorHAnsi" w:hAnsiTheme="minorHAnsi" w:cstheme="minorHAnsi"/>
          <w:color w:val="auto"/>
        </w:rPr>
        <w:fldChar w:fldCharType="separate"/>
      </w:r>
      <w:r w:rsidR="00655E80" w:rsidRPr="00E070AE">
        <w:rPr>
          <w:rFonts w:asciiTheme="minorHAnsi" w:hAnsiTheme="minorHAnsi" w:cstheme="minorHAnsi"/>
          <w:noProof/>
          <w:color w:val="auto"/>
        </w:rPr>
        <w:t>3</w:t>
      </w:r>
      <w:r w:rsidRPr="00E070AE">
        <w:rPr>
          <w:rFonts w:asciiTheme="minorHAnsi" w:hAnsiTheme="minorHAnsi" w:cstheme="minorHAnsi"/>
          <w:color w:val="auto"/>
        </w:rPr>
        <w:fldChar w:fldCharType="end"/>
      </w:r>
      <w:r w:rsidRPr="00E070AE">
        <w:rPr>
          <w:rFonts w:asciiTheme="minorHAnsi" w:hAnsiTheme="minorHAnsi" w:cstheme="minorHAnsi"/>
          <w:color w:val="auto"/>
        </w:rPr>
        <w:t xml:space="preserve"> Logic Model Terms, Definitions, and Related Questions</w:t>
      </w:r>
    </w:p>
    <w:p w14:paraId="47FC67F0" w14:textId="77777777" w:rsidR="00AB3103" w:rsidRPr="00E070AE" w:rsidRDefault="00AB3103" w:rsidP="0085433C">
      <w:pPr>
        <w:rPr>
          <w:rFonts w:asciiTheme="minorHAnsi" w:hAnsiTheme="minorHAnsi" w:cstheme="minorHAnsi"/>
          <w:b/>
        </w:rPr>
      </w:pPr>
    </w:p>
    <w:tbl>
      <w:tblPr>
        <w:tblStyle w:val="TableGrid12"/>
        <w:tblpPr w:leftFromText="180" w:rightFromText="180" w:vertAnchor="page" w:horzAnchor="margin" w:tblpY="3461"/>
        <w:tblW w:w="0" w:type="auto"/>
        <w:tblBorders>
          <w:top w:val="none" w:sz="0" w:space="0" w:color="auto"/>
          <w:left w:val="none" w:sz="0" w:space="0" w:color="auto"/>
          <w:bottom w:val="none" w:sz="0" w:space="0" w:color="auto"/>
          <w:right w:val="none" w:sz="0" w:space="0" w:color="auto"/>
        </w:tblBorders>
        <w:tblCellMar>
          <w:top w:w="115" w:type="dxa"/>
          <w:left w:w="115" w:type="dxa"/>
          <w:bottom w:w="115" w:type="dxa"/>
          <w:right w:w="115" w:type="dxa"/>
        </w:tblCellMar>
        <w:tblLook w:val="04A0" w:firstRow="1" w:lastRow="0" w:firstColumn="1" w:lastColumn="0" w:noHBand="0" w:noVBand="1"/>
        <w:tblDescription w:val="Logic Model Terms, Definitions, &amp; Related Questions: A program logic model is a useful tool in communicating the purpose, activities, and outcomes of your program to stakeholders. A logic model is also the first step in planning a useful program evaluation that is grounded in program priorities and activities. Before completing the Program Logic Model Template (p. 5) you may find it helpful to review the definitions in Table 3"/>
      </w:tblPr>
      <w:tblGrid>
        <w:gridCol w:w="7045"/>
        <w:gridCol w:w="3640"/>
      </w:tblGrid>
      <w:tr w:rsidR="00AB3103" w:rsidRPr="00E070AE" w14:paraId="783B0A46" w14:textId="77777777" w:rsidTr="00E070AE">
        <w:trPr>
          <w:tblHeader/>
        </w:trPr>
        <w:tc>
          <w:tcPr>
            <w:tcW w:w="7045" w:type="dxa"/>
            <w:shd w:val="clear" w:color="auto" w:fill="auto"/>
          </w:tcPr>
          <w:p w14:paraId="77D81351" w14:textId="77777777" w:rsidR="00AB3103" w:rsidRPr="00E070AE" w:rsidRDefault="00AB3103" w:rsidP="00AB3103">
            <w:pPr>
              <w:jc w:val="cente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Logic Model Terms and Definitions</w:t>
            </w:r>
          </w:p>
        </w:tc>
        <w:tc>
          <w:tcPr>
            <w:tcW w:w="3640" w:type="dxa"/>
            <w:shd w:val="clear" w:color="auto" w:fill="F2F2F2" w:themeFill="background1" w:themeFillShade="F2"/>
          </w:tcPr>
          <w:p w14:paraId="3769FDD1" w14:textId="77777777" w:rsidR="00AB3103" w:rsidRPr="00E070AE" w:rsidRDefault="00AB3103" w:rsidP="00AB3103">
            <w:pPr>
              <w:jc w:val="cente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Related Questions</w:t>
            </w:r>
          </w:p>
        </w:tc>
      </w:tr>
      <w:tr w:rsidR="00AB3103" w:rsidRPr="00E070AE" w14:paraId="5763A6C8" w14:textId="77777777" w:rsidTr="00AB3103">
        <w:trPr>
          <w:trHeight w:val="394"/>
        </w:trPr>
        <w:tc>
          <w:tcPr>
            <w:tcW w:w="7045" w:type="dxa"/>
            <w:shd w:val="clear" w:color="auto" w:fill="auto"/>
          </w:tcPr>
          <w:p w14:paraId="0C0606FC" w14:textId="77777777" w:rsidR="00AB3103" w:rsidRPr="00E070AE" w:rsidRDefault="00AB3103" w:rsidP="00AB3103">
            <w:pPr>
              <w:rPr>
                <w:rFonts w:asciiTheme="minorHAnsi" w:hAnsiTheme="minorHAnsi" w:cstheme="minorHAnsi"/>
                <w:color w:val="000000" w:themeColor="text1"/>
                <w:sz w:val="20"/>
                <w:szCs w:val="20"/>
              </w:rPr>
            </w:pPr>
            <w:r w:rsidRPr="00E070AE">
              <w:rPr>
                <w:rFonts w:asciiTheme="minorHAnsi" w:hAnsiTheme="minorHAnsi" w:cstheme="minorHAnsi"/>
                <w:b/>
                <w:sz w:val="20"/>
                <w:szCs w:val="20"/>
              </w:rPr>
              <w:t xml:space="preserve">Assumptions </w:t>
            </w:r>
            <w:r w:rsidRPr="00E070AE">
              <w:rPr>
                <w:rFonts w:asciiTheme="minorHAnsi" w:hAnsiTheme="minorHAnsi" w:cstheme="minorHAnsi"/>
                <w:sz w:val="20"/>
                <w:szCs w:val="20"/>
              </w:rPr>
              <w:t xml:space="preserve">make explicit the shared values, theories, and frameworks that inform your approach. This includes </w:t>
            </w:r>
            <w:proofErr w:type="gramStart"/>
            <w:r w:rsidRPr="00E070AE">
              <w:rPr>
                <w:rFonts w:asciiTheme="minorHAnsi" w:hAnsiTheme="minorHAnsi" w:cstheme="minorHAnsi"/>
                <w:sz w:val="20"/>
                <w:szCs w:val="20"/>
              </w:rPr>
              <w:t>your understanding of your community’s needs and strengths, and what it takes to promote student success in your community</w:t>
            </w:r>
            <w:proofErr w:type="gramEnd"/>
            <w:r w:rsidRPr="00E070AE">
              <w:rPr>
                <w:rFonts w:asciiTheme="minorHAnsi" w:hAnsiTheme="minorHAnsi" w:cstheme="minorHAnsi"/>
                <w:sz w:val="20"/>
                <w:szCs w:val="20"/>
              </w:rPr>
              <w:t xml:space="preserve">. </w:t>
            </w:r>
          </w:p>
        </w:tc>
        <w:tc>
          <w:tcPr>
            <w:tcW w:w="3640" w:type="dxa"/>
            <w:shd w:val="clear" w:color="auto" w:fill="F2F2F2" w:themeFill="background1" w:themeFillShade="F2"/>
          </w:tcPr>
          <w:p w14:paraId="5E46A638"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sz w:val="20"/>
                <w:szCs w:val="20"/>
              </w:rPr>
              <w:t xml:space="preserve">How will our approach respond to the specific priorities of our school community? </w:t>
            </w:r>
          </w:p>
        </w:tc>
      </w:tr>
      <w:tr w:rsidR="00AB3103" w:rsidRPr="00E070AE" w14:paraId="2233E881" w14:textId="77777777" w:rsidTr="00AB3103">
        <w:trPr>
          <w:trHeight w:val="394"/>
        </w:trPr>
        <w:tc>
          <w:tcPr>
            <w:tcW w:w="7045" w:type="dxa"/>
            <w:shd w:val="clear" w:color="auto" w:fill="auto"/>
          </w:tcPr>
          <w:p w14:paraId="25022AD6" w14:textId="77777777" w:rsidR="00AB3103" w:rsidRPr="00E070AE" w:rsidRDefault="00AB3103" w:rsidP="00AB3103">
            <w:pPr>
              <w:rPr>
                <w:rFonts w:asciiTheme="minorHAnsi" w:hAnsiTheme="minorHAnsi" w:cstheme="minorHAnsi"/>
                <w:color w:val="000000" w:themeColor="text1"/>
                <w:sz w:val="20"/>
                <w:szCs w:val="20"/>
              </w:rPr>
            </w:pPr>
            <w:r w:rsidRPr="00E070AE">
              <w:rPr>
                <w:rFonts w:asciiTheme="minorHAnsi" w:hAnsiTheme="minorHAnsi" w:cstheme="minorHAnsi"/>
                <w:b/>
                <w:color w:val="000000" w:themeColor="text1"/>
                <w:sz w:val="20"/>
                <w:szCs w:val="20"/>
              </w:rPr>
              <w:t xml:space="preserve">Goals </w:t>
            </w:r>
            <w:r w:rsidRPr="00E070AE">
              <w:rPr>
                <w:rFonts w:asciiTheme="minorHAnsi" w:hAnsiTheme="minorHAnsi" w:cstheme="minorHAnsi"/>
                <w:color w:val="000000" w:themeColor="text1"/>
                <w:sz w:val="20"/>
                <w:szCs w:val="20"/>
              </w:rPr>
              <w:t xml:space="preserve">are statements describing the long-term aim of your program. You may wish to break down your big-picture goals into specific objectives that reflect the priority issues of your school community. </w:t>
            </w:r>
          </w:p>
        </w:tc>
        <w:tc>
          <w:tcPr>
            <w:tcW w:w="3640" w:type="dxa"/>
            <w:shd w:val="clear" w:color="auto" w:fill="F2F2F2" w:themeFill="background1" w:themeFillShade="F2"/>
          </w:tcPr>
          <w:p w14:paraId="5F3227F6"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 xml:space="preserve">How will the program benefit our school community?  </w:t>
            </w:r>
          </w:p>
        </w:tc>
      </w:tr>
      <w:tr w:rsidR="00AB3103" w:rsidRPr="00E070AE" w14:paraId="7299F9F6" w14:textId="77777777" w:rsidTr="00AB3103">
        <w:trPr>
          <w:trHeight w:val="958"/>
        </w:trPr>
        <w:tc>
          <w:tcPr>
            <w:tcW w:w="7045" w:type="dxa"/>
            <w:shd w:val="clear" w:color="auto" w:fill="auto"/>
          </w:tcPr>
          <w:p w14:paraId="3C6B5210" w14:textId="77777777" w:rsidR="00AB3103" w:rsidRPr="00E070AE" w:rsidRDefault="00AB3103" w:rsidP="00AB3103">
            <w:pPr>
              <w:rPr>
                <w:rFonts w:asciiTheme="minorHAnsi" w:hAnsiTheme="minorHAnsi" w:cstheme="minorHAnsi"/>
                <w:b/>
                <w:color w:val="000000" w:themeColor="text1"/>
                <w:sz w:val="20"/>
                <w:szCs w:val="20"/>
              </w:rPr>
            </w:pPr>
            <w:r w:rsidRPr="00E070AE">
              <w:rPr>
                <w:rFonts w:asciiTheme="minorHAnsi" w:hAnsiTheme="minorHAnsi" w:cstheme="minorHAnsi"/>
                <w:b/>
                <w:color w:val="000000" w:themeColor="text1"/>
                <w:sz w:val="20"/>
                <w:szCs w:val="20"/>
              </w:rPr>
              <w:t xml:space="preserve">Focus population </w:t>
            </w:r>
            <w:r w:rsidRPr="00E070AE">
              <w:rPr>
                <w:rFonts w:asciiTheme="minorHAnsi" w:hAnsiTheme="minorHAnsi" w:cstheme="minorHAnsi"/>
                <w:color w:val="000000" w:themeColor="text1"/>
                <w:sz w:val="20"/>
                <w:szCs w:val="20"/>
              </w:rPr>
              <w:t xml:space="preserve">describes the characteristics (e.g., grade-level, home language, economic status, level of proficiency) of the students that the program is designed to engage. The focus population may vary by activity, with some activities designed to serve the entire school and others customized to support a specific group. </w:t>
            </w:r>
          </w:p>
        </w:tc>
        <w:tc>
          <w:tcPr>
            <w:tcW w:w="3640" w:type="dxa"/>
            <w:shd w:val="clear" w:color="auto" w:fill="F2F2F2" w:themeFill="background1" w:themeFillShade="F2"/>
          </w:tcPr>
          <w:p w14:paraId="7C38084D" w14:textId="77777777" w:rsidR="00AB3103" w:rsidRPr="00E070AE" w:rsidRDefault="00AB3103" w:rsidP="00AB3103">
            <w:pPr>
              <w:rPr>
                <w:rFonts w:asciiTheme="minorHAnsi" w:hAnsiTheme="minorHAnsi" w:cstheme="minorHAnsi"/>
                <w:i/>
                <w:color w:val="000000" w:themeColor="text1"/>
                <w:sz w:val="20"/>
                <w:szCs w:val="20"/>
              </w:rPr>
            </w:pPr>
            <w:proofErr w:type="gramStart"/>
            <w:r w:rsidRPr="00E070AE">
              <w:rPr>
                <w:rFonts w:asciiTheme="minorHAnsi" w:hAnsiTheme="minorHAnsi" w:cstheme="minorHAnsi"/>
                <w:i/>
                <w:color w:val="000000" w:themeColor="text1"/>
                <w:sz w:val="20"/>
                <w:szCs w:val="20"/>
              </w:rPr>
              <w:t>Who</w:t>
            </w:r>
            <w:proofErr w:type="gramEnd"/>
            <w:r w:rsidRPr="00E070AE">
              <w:rPr>
                <w:rFonts w:asciiTheme="minorHAnsi" w:hAnsiTheme="minorHAnsi" w:cstheme="minorHAnsi"/>
                <w:i/>
                <w:color w:val="000000" w:themeColor="text1"/>
                <w:sz w:val="20"/>
                <w:szCs w:val="20"/>
              </w:rPr>
              <w:t xml:space="preserve"> will the program engage?  </w:t>
            </w:r>
          </w:p>
          <w:p w14:paraId="0CA35FAC"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 xml:space="preserve">How may the focus population vary by activity? </w:t>
            </w:r>
          </w:p>
        </w:tc>
      </w:tr>
      <w:tr w:rsidR="00AB3103" w:rsidRPr="00E070AE" w14:paraId="63AA9409" w14:textId="77777777" w:rsidTr="00AB3103">
        <w:tc>
          <w:tcPr>
            <w:tcW w:w="7045" w:type="dxa"/>
            <w:shd w:val="clear" w:color="auto" w:fill="auto"/>
          </w:tcPr>
          <w:p w14:paraId="18174037" w14:textId="77777777" w:rsidR="00AB3103" w:rsidRPr="00E070AE" w:rsidRDefault="00AB3103" w:rsidP="00AB3103">
            <w:pPr>
              <w:rPr>
                <w:rFonts w:asciiTheme="minorHAnsi" w:hAnsiTheme="minorHAnsi" w:cstheme="minorHAnsi"/>
                <w:color w:val="000000" w:themeColor="text1"/>
                <w:sz w:val="20"/>
                <w:szCs w:val="20"/>
              </w:rPr>
            </w:pPr>
            <w:r w:rsidRPr="00E070AE">
              <w:rPr>
                <w:rFonts w:asciiTheme="minorHAnsi" w:hAnsiTheme="minorHAnsi" w:cstheme="minorHAnsi"/>
                <w:b/>
                <w:color w:val="000000" w:themeColor="text1"/>
                <w:sz w:val="20"/>
                <w:szCs w:val="20"/>
              </w:rPr>
              <w:t xml:space="preserve">Resources </w:t>
            </w:r>
            <w:r w:rsidRPr="00E070AE">
              <w:rPr>
                <w:rFonts w:asciiTheme="minorHAnsi" w:hAnsiTheme="minorHAnsi" w:cstheme="minorHAnsi"/>
                <w:color w:val="000000" w:themeColor="text1"/>
                <w:sz w:val="20"/>
                <w:szCs w:val="20"/>
              </w:rPr>
              <w:t xml:space="preserve">are the human, physical, and financial inputs that will enable the implementation of these activities. </w:t>
            </w:r>
          </w:p>
        </w:tc>
        <w:tc>
          <w:tcPr>
            <w:tcW w:w="3640" w:type="dxa"/>
            <w:shd w:val="clear" w:color="auto" w:fill="F2F2F2" w:themeFill="background1" w:themeFillShade="F2"/>
          </w:tcPr>
          <w:p w14:paraId="4F073C8C"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 xml:space="preserve">What resources will support program implementation? </w:t>
            </w:r>
          </w:p>
        </w:tc>
      </w:tr>
      <w:tr w:rsidR="00AB3103" w:rsidRPr="00E070AE" w14:paraId="7CFB5879" w14:textId="77777777" w:rsidTr="00AB3103">
        <w:trPr>
          <w:trHeight w:val="1372"/>
        </w:trPr>
        <w:tc>
          <w:tcPr>
            <w:tcW w:w="7045" w:type="dxa"/>
            <w:shd w:val="clear" w:color="auto" w:fill="auto"/>
          </w:tcPr>
          <w:p w14:paraId="21FDFA8F" w14:textId="77777777" w:rsidR="00AB3103" w:rsidRPr="00E070AE" w:rsidRDefault="00AB3103" w:rsidP="00AB3103">
            <w:pPr>
              <w:rPr>
                <w:rFonts w:asciiTheme="minorHAnsi" w:hAnsiTheme="minorHAnsi" w:cstheme="minorHAnsi"/>
                <w:b/>
                <w:color w:val="000000" w:themeColor="text1"/>
                <w:sz w:val="20"/>
                <w:szCs w:val="20"/>
              </w:rPr>
            </w:pPr>
            <w:r w:rsidRPr="00E070AE">
              <w:rPr>
                <w:rFonts w:asciiTheme="minorHAnsi" w:hAnsiTheme="minorHAnsi" w:cstheme="minorHAnsi"/>
                <w:b/>
                <w:color w:val="000000" w:themeColor="text1"/>
                <w:sz w:val="20"/>
                <w:szCs w:val="20"/>
              </w:rPr>
              <w:t>Implementation outputs</w:t>
            </w:r>
            <w:r w:rsidRPr="00E070AE">
              <w:rPr>
                <w:rFonts w:asciiTheme="minorHAnsi" w:hAnsiTheme="minorHAnsi" w:cstheme="minorHAnsi"/>
                <w:color w:val="000000" w:themeColor="text1"/>
                <w:sz w:val="20"/>
                <w:szCs w:val="20"/>
              </w:rPr>
              <w:t xml:space="preserve"> may be units of service, counts of activities, and/or products </w:t>
            </w:r>
            <w:proofErr w:type="gramStart"/>
            <w:r w:rsidRPr="00E070AE">
              <w:rPr>
                <w:rFonts w:asciiTheme="minorHAnsi" w:hAnsiTheme="minorHAnsi" w:cstheme="minorHAnsi"/>
                <w:color w:val="000000" w:themeColor="text1"/>
                <w:sz w:val="20"/>
                <w:szCs w:val="20"/>
              </w:rPr>
              <w:t>which</w:t>
            </w:r>
            <w:proofErr w:type="gramEnd"/>
            <w:r w:rsidRPr="00E070AE">
              <w:rPr>
                <w:rFonts w:asciiTheme="minorHAnsi" w:hAnsiTheme="minorHAnsi" w:cstheme="minorHAnsi"/>
                <w:color w:val="000000" w:themeColor="text1"/>
                <w:sz w:val="20"/>
                <w:szCs w:val="20"/>
              </w:rPr>
              <w:t xml:space="preserve"> are intended to lead to outcomes for students. Outputs </w:t>
            </w:r>
            <w:proofErr w:type="gramStart"/>
            <w:r w:rsidRPr="00E070AE">
              <w:rPr>
                <w:rFonts w:asciiTheme="minorHAnsi" w:hAnsiTheme="minorHAnsi" w:cstheme="minorHAnsi"/>
                <w:color w:val="000000" w:themeColor="text1"/>
                <w:sz w:val="20"/>
                <w:szCs w:val="20"/>
              </w:rPr>
              <w:t>can also be used</w:t>
            </w:r>
            <w:proofErr w:type="gramEnd"/>
            <w:r w:rsidRPr="00E070AE">
              <w:rPr>
                <w:rFonts w:asciiTheme="minorHAnsi" w:hAnsiTheme="minorHAnsi" w:cstheme="minorHAnsi"/>
                <w:color w:val="000000" w:themeColor="text1"/>
                <w:sz w:val="20"/>
                <w:szCs w:val="20"/>
              </w:rPr>
              <w:t xml:space="preserve"> to track the quality of activities. Outputs do not measure whether your program is effective, but instead indicate whether you did what you said you would do in your plan. They are indicators of your program’s</w:t>
            </w:r>
            <w:r w:rsidRPr="00E070AE">
              <w:rPr>
                <w:rFonts w:asciiTheme="minorHAnsi" w:hAnsiTheme="minorHAnsi" w:cstheme="minorHAnsi"/>
                <w:i/>
                <w:color w:val="000000" w:themeColor="text1"/>
                <w:sz w:val="20"/>
                <w:szCs w:val="20"/>
              </w:rPr>
              <w:t xml:space="preserve"> effort</w:t>
            </w:r>
            <w:r w:rsidRPr="00E070AE">
              <w:rPr>
                <w:rFonts w:asciiTheme="minorHAnsi" w:hAnsiTheme="minorHAnsi" w:cstheme="minorHAnsi"/>
                <w:color w:val="000000" w:themeColor="text1"/>
                <w:sz w:val="20"/>
                <w:szCs w:val="20"/>
              </w:rPr>
              <w:t xml:space="preserve">, rather than indicators of your program’s effect. </w:t>
            </w:r>
          </w:p>
        </w:tc>
        <w:tc>
          <w:tcPr>
            <w:tcW w:w="3640" w:type="dxa"/>
            <w:shd w:val="clear" w:color="auto" w:fill="F2F2F2" w:themeFill="background1" w:themeFillShade="F2"/>
          </w:tcPr>
          <w:p w14:paraId="2781F8E6" w14:textId="77777777" w:rsidR="00AB3103" w:rsidRPr="00E070AE" w:rsidRDefault="00AB3103" w:rsidP="00AB3103">
            <w:pPr>
              <w:rPr>
                <w:rFonts w:asciiTheme="minorHAnsi" w:hAnsiTheme="minorHAnsi" w:cstheme="minorHAnsi"/>
                <w:i/>
                <w:color w:val="000000" w:themeColor="text1"/>
                <w:sz w:val="20"/>
                <w:szCs w:val="20"/>
              </w:rPr>
            </w:pPr>
          </w:p>
          <w:p w14:paraId="403644D4"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 xml:space="preserve">How much programming </w:t>
            </w:r>
            <w:proofErr w:type="gramStart"/>
            <w:r w:rsidRPr="00E070AE">
              <w:rPr>
                <w:rFonts w:asciiTheme="minorHAnsi" w:hAnsiTheme="minorHAnsi" w:cstheme="minorHAnsi"/>
                <w:i/>
                <w:color w:val="000000" w:themeColor="text1"/>
                <w:sz w:val="20"/>
                <w:szCs w:val="20"/>
              </w:rPr>
              <w:t>will be offered</w:t>
            </w:r>
            <w:proofErr w:type="gramEnd"/>
            <w:r w:rsidRPr="00E070AE">
              <w:rPr>
                <w:rFonts w:asciiTheme="minorHAnsi" w:hAnsiTheme="minorHAnsi" w:cstheme="minorHAnsi"/>
                <w:i/>
                <w:color w:val="000000" w:themeColor="text1"/>
                <w:sz w:val="20"/>
                <w:szCs w:val="20"/>
              </w:rPr>
              <w:t xml:space="preserve">? How many of days of programming will students participate </w:t>
            </w:r>
            <w:proofErr w:type="gramStart"/>
            <w:r w:rsidRPr="00E070AE">
              <w:rPr>
                <w:rFonts w:asciiTheme="minorHAnsi" w:hAnsiTheme="minorHAnsi" w:cstheme="minorHAnsi"/>
                <w:i/>
                <w:color w:val="000000" w:themeColor="text1"/>
                <w:sz w:val="20"/>
                <w:szCs w:val="20"/>
              </w:rPr>
              <w:t>in</w:t>
            </w:r>
            <w:proofErr w:type="gramEnd"/>
            <w:r w:rsidRPr="00E070AE">
              <w:rPr>
                <w:rFonts w:asciiTheme="minorHAnsi" w:hAnsiTheme="minorHAnsi" w:cstheme="minorHAnsi"/>
                <w:i/>
                <w:color w:val="000000" w:themeColor="text1"/>
                <w:sz w:val="20"/>
                <w:szCs w:val="20"/>
              </w:rPr>
              <w:t xml:space="preserve">?  What does quality programming look like?  </w:t>
            </w:r>
          </w:p>
        </w:tc>
      </w:tr>
      <w:tr w:rsidR="00AB3103" w:rsidRPr="00E070AE" w14:paraId="781E930E" w14:textId="77777777" w:rsidTr="00AB3103">
        <w:tc>
          <w:tcPr>
            <w:tcW w:w="7045" w:type="dxa"/>
            <w:shd w:val="clear" w:color="auto" w:fill="auto"/>
          </w:tcPr>
          <w:p w14:paraId="517E0388" w14:textId="77777777" w:rsidR="00AB3103" w:rsidRPr="00E070AE" w:rsidRDefault="00AB3103" w:rsidP="00AB3103">
            <w:pPr>
              <w:rPr>
                <w:rFonts w:asciiTheme="minorHAnsi" w:hAnsiTheme="minorHAnsi" w:cstheme="minorHAnsi"/>
                <w:color w:val="000000" w:themeColor="text1"/>
                <w:sz w:val="20"/>
                <w:szCs w:val="20"/>
              </w:rPr>
            </w:pPr>
            <w:r w:rsidRPr="00E070AE">
              <w:rPr>
                <w:rFonts w:asciiTheme="minorHAnsi" w:hAnsiTheme="minorHAnsi" w:cstheme="minorHAnsi"/>
                <w:b/>
                <w:color w:val="000000" w:themeColor="text1"/>
                <w:sz w:val="20"/>
                <w:szCs w:val="20"/>
              </w:rPr>
              <w:t xml:space="preserve">Outcomes </w:t>
            </w:r>
            <w:r w:rsidRPr="00E070AE">
              <w:rPr>
                <w:rFonts w:asciiTheme="minorHAnsi" w:hAnsiTheme="minorHAnsi" w:cstheme="minorHAnsi"/>
                <w:color w:val="000000" w:themeColor="text1"/>
                <w:sz w:val="20"/>
                <w:szCs w:val="20"/>
              </w:rPr>
              <w:t xml:space="preserve">are specific changes in individuals, settings, organizations, or communities that </w:t>
            </w:r>
            <w:proofErr w:type="gramStart"/>
            <w:r w:rsidRPr="00E070AE">
              <w:rPr>
                <w:rFonts w:asciiTheme="minorHAnsi" w:hAnsiTheme="minorHAnsi" w:cstheme="minorHAnsi"/>
                <w:color w:val="000000" w:themeColor="text1"/>
                <w:sz w:val="20"/>
                <w:szCs w:val="20"/>
              </w:rPr>
              <w:t>are expected</w:t>
            </w:r>
            <w:proofErr w:type="gramEnd"/>
            <w:r w:rsidRPr="00E070AE">
              <w:rPr>
                <w:rFonts w:asciiTheme="minorHAnsi" w:hAnsiTheme="minorHAnsi" w:cstheme="minorHAnsi"/>
                <w:color w:val="000000" w:themeColor="text1"/>
                <w:sz w:val="20"/>
                <w:szCs w:val="20"/>
              </w:rPr>
              <w:t xml:space="preserve"> to result from your activities. Changes for youth typically focus on behavior, attitudes, or skills. Alaska 21st CCLC programs are required to report on two types of student outcomes: (1) academic competencies and (2) social and emotional and non-cognitive competencies.</w:t>
            </w:r>
          </w:p>
        </w:tc>
        <w:tc>
          <w:tcPr>
            <w:tcW w:w="3640" w:type="dxa"/>
            <w:shd w:val="clear" w:color="auto" w:fill="F2F2F2" w:themeFill="background1" w:themeFillShade="F2"/>
          </w:tcPr>
          <w:p w14:paraId="6A5A4FB2" w14:textId="77777777" w:rsidR="00AB3103" w:rsidRPr="00E070AE" w:rsidRDefault="00AB3103" w:rsidP="00AB3103">
            <w:pPr>
              <w:rPr>
                <w:rFonts w:asciiTheme="minorHAnsi" w:hAnsiTheme="minorHAnsi" w:cstheme="minorHAnsi"/>
                <w:i/>
                <w:color w:val="000000" w:themeColor="text1"/>
                <w:sz w:val="20"/>
                <w:szCs w:val="20"/>
              </w:rPr>
            </w:pPr>
          </w:p>
          <w:p w14:paraId="25B050F5" w14:textId="77777777" w:rsidR="00AB3103" w:rsidRPr="00E070AE" w:rsidRDefault="00AB3103" w:rsidP="00AB3103">
            <w:pPr>
              <w:rPr>
                <w:rFonts w:asciiTheme="minorHAnsi" w:hAnsiTheme="minorHAnsi" w:cstheme="minorHAnsi"/>
                <w:i/>
                <w:color w:val="000000" w:themeColor="text1"/>
                <w:sz w:val="20"/>
                <w:szCs w:val="20"/>
              </w:rPr>
            </w:pPr>
            <w:r w:rsidRPr="00E070AE">
              <w:rPr>
                <w:rFonts w:asciiTheme="minorHAnsi" w:hAnsiTheme="minorHAnsi" w:cstheme="minorHAnsi"/>
                <w:i/>
                <w:color w:val="000000" w:themeColor="text1"/>
                <w:sz w:val="20"/>
                <w:szCs w:val="20"/>
              </w:rPr>
              <w:t xml:space="preserve">What changes do we expect to see for students who participate in the program 30 days or more? </w:t>
            </w:r>
          </w:p>
        </w:tc>
      </w:tr>
    </w:tbl>
    <w:p w14:paraId="5F8D6B1A" w14:textId="3EBB1B76" w:rsidR="00964E67" w:rsidRPr="00E070AE" w:rsidRDefault="00964E67">
      <w:pPr>
        <w:spacing w:after="200" w:line="276" w:lineRule="auto"/>
        <w:rPr>
          <w:rFonts w:asciiTheme="minorHAnsi" w:hAnsiTheme="minorHAnsi" w:cstheme="minorHAnsi"/>
          <w:b/>
        </w:rPr>
        <w:sectPr w:rsidR="00964E67" w:rsidRPr="00E070AE" w:rsidSect="002066BD">
          <w:footerReference w:type="default" r:id="rId13"/>
          <w:pgSz w:w="12240" w:h="15840"/>
          <w:pgMar w:top="720" w:right="720" w:bottom="720" w:left="720" w:header="720" w:footer="720" w:gutter="0"/>
          <w:cols w:space="720"/>
          <w:docGrid w:linePitch="360"/>
        </w:sectPr>
      </w:pPr>
    </w:p>
    <w:tbl>
      <w:tblPr>
        <w:tblStyle w:val="TableGrid"/>
        <w:tblpPr w:leftFromText="180" w:rightFromText="180" w:vertAnchor="text" w:horzAnchor="margin" w:tblpY="1711"/>
        <w:tblW w:w="0" w:type="auto"/>
        <w:tblLook w:val="04A0" w:firstRow="1" w:lastRow="0" w:firstColumn="1" w:lastColumn="0" w:noHBand="0" w:noVBand="1"/>
        <w:tblDescription w:val="Logic Model Template: Enter information about the Resources, Activities &amp; Focus Population, Implementation Outputs, and Outcomes of your 21st CCLC program"/>
      </w:tblPr>
      <w:tblGrid>
        <w:gridCol w:w="1619"/>
        <w:gridCol w:w="3249"/>
        <w:gridCol w:w="3212"/>
        <w:gridCol w:w="2710"/>
      </w:tblGrid>
      <w:tr w:rsidR="001F7655" w:rsidRPr="00E070AE" w14:paraId="1565CBE1" w14:textId="77777777" w:rsidTr="00E070AE">
        <w:trPr>
          <w:tblHeader/>
        </w:trPr>
        <w:tc>
          <w:tcPr>
            <w:tcW w:w="1619" w:type="dxa"/>
          </w:tcPr>
          <w:p w14:paraId="3139363D" w14:textId="77777777" w:rsidR="001F7655" w:rsidRPr="00E070AE" w:rsidRDefault="001F7655" w:rsidP="00E070AE">
            <w:pPr>
              <w:spacing w:after="200" w:line="276" w:lineRule="auto"/>
              <w:jc w:val="center"/>
              <w:rPr>
                <w:rFonts w:asciiTheme="minorHAnsi" w:hAnsiTheme="minorHAnsi" w:cstheme="minorHAnsi"/>
                <w:b/>
                <w:sz w:val="24"/>
                <w:szCs w:val="24"/>
              </w:rPr>
            </w:pPr>
            <w:r w:rsidRPr="00E070AE">
              <w:rPr>
                <w:rFonts w:asciiTheme="minorHAnsi" w:hAnsiTheme="minorHAnsi" w:cstheme="minorHAnsi"/>
                <w:b/>
                <w:sz w:val="24"/>
                <w:szCs w:val="24"/>
              </w:rPr>
              <w:lastRenderedPageBreak/>
              <w:t>Resources</w:t>
            </w:r>
          </w:p>
        </w:tc>
        <w:tc>
          <w:tcPr>
            <w:tcW w:w="3249" w:type="dxa"/>
          </w:tcPr>
          <w:p w14:paraId="7AE28BE3" w14:textId="77777777" w:rsidR="001F7655" w:rsidRPr="00E070AE" w:rsidRDefault="001F7655" w:rsidP="00E070AE">
            <w:pPr>
              <w:spacing w:after="200"/>
              <w:jc w:val="center"/>
              <w:rPr>
                <w:rFonts w:asciiTheme="minorHAnsi" w:hAnsiTheme="minorHAnsi" w:cstheme="minorHAnsi"/>
                <w:b/>
                <w:sz w:val="24"/>
                <w:szCs w:val="24"/>
              </w:rPr>
            </w:pPr>
            <w:r w:rsidRPr="00E070AE">
              <w:rPr>
                <w:rFonts w:asciiTheme="minorHAnsi" w:hAnsiTheme="minorHAnsi" w:cstheme="minorHAnsi"/>
                <w:b/>
                <w:sz w:val="24"/>
                <w:szCs w:val="24"/>
              </w:rPr>
              <w:t xml:space="preserve">Activities &amp; Focus Population </w:t>
            </w:r>
          </w:p>
        </w:tc>
        <w:tc>
          <w:tcPr>
            <w:tcW w:w="3212" w:type="dxa"/>
          </w:tcPr>
          <w:p w14:paraId="601D797A" w14:textId="77777777" w:rsidR="001F7655" w:rsidRPr="00E070AE" w:rsidRDefault="001F7655" w:rsidP="00E070AE">
            <w:pPr>
              <w:spacing w:after="200" w:line="276" w:lineRule="auto"/>
              <w:jc w:val="center"/>
              <w:rPr>
                <w:rFonts w:asciiTheme="minorHAnsi" w:hAnsiTheme="minorHAnsi" w:cstheme="minorHAnsi"/>
                <w:b/>
                <w:sz w:val="24"/>
                <w:szCs w:val="24"/>
              </w:rPr>
            </w:pPr>
            <w:r w:rsidRPr="00E070AE">
              <w:rPr>
                <w:rFonts w:asciiTheme="minorHAnsi" w:hAnsiTheme="minorHAnsi" w:cstheme="minorHAnsi"/>
                <w:b/>
                <w:sz w:val="24"/>
                <w:szCs w:val="24"/>
              </w:rPr>
              <w:t>Implementation Outputs</w:t>
            </w:r>
          </w:p>
        </w:tc>
        <w:tc>
          <w:tcPr>
            <w:tcW w:w="2710" w:type="dxa"/>
          </w:tcPr>
          <w:p w14:paraId="65CA1A74" w14:textId="77777777" w:rsidR="001F7655" w:rsidRPr="00E070AE" w:rsidRDefault="001F7655" w:rsidP="00E070AE">
            <w:pPr>
              <w:spacing w:after="200" w:line="276" w:lineRule="auto"/>
              <w:jc w:val="center"/>
              <w:rPr>
                <w:rFonts w:asciiTheme="minorHAnsi" w:hAnsiTheme="minorHAnsi" w:cstheme="minorHAnsi"/>
                <w:b/>
                <w:sz w:val="24"/>
                <w:szCs w:val="24"/>
              </w:rPr>
            </w:pPr>
            <w:r w:rsidRPr="00E070AE">
              <w:rPr>
                <w:rFonts w:asciiTheme="minorHAnsi" w:hAnsiTheme="minorHAnsi" w:cstheme="minorHAnsi"/>
                <w:b/>
                <w:sz w:val="24"/>
                <w:szCs w:val="24"/>
              </w:rPr>
              <w:t xml:space="preserve">Outcomes </w:t>
            </w:r>
          </w:p>
        </w:tc>
      </w:tr>
      <w:tr w:rsidR="001F7655" w:rsidRPr="00E070AE" w14:paraId="36B13268" w14:textId="77777777" w:rsidTr="00E070AE">
        <w:trPr>
          <w:trHeight w:val="8900"/>
        </w:trPr>
        <w:tc>
          <w:tcPr>
            <w:tcW w:w="1619" w:type="dxa"/>
          </w:tcPr>
          <w:p w14:paraId="49EFB0A9" w14:textId="7F7B153B" w:rsidR="001F7655" w:rsidRDefault="001F7655"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EXAMPLE: Partnership with community members and funding for field trips.</w:t>
            </w:r>
          </w:p>
          <w:p w14:paraId="2FEA7963" w14:textId="77777777" w:rsidR="00FA76A1" w:rsidRPr="00E070AE" w:rsidRDefault="00FA76A1" w:rsidP="00E070AE">
            <w:pPr>
              <w:contextualSpacing/>
              <w:rPr>
                <w:rFonts w:asciiTheme="minorHAnsi" w:hAnsiTheme="minorHAnsi" w:cstheme="minorHAnsi"/>
                <w:b/>
                <w:sz w:val="24"/>
                <w:szCs w:val="24"/>
              </w:rPr>
            </w:pPr>
          </w:p>
          <w:p w14:paraId="732DFCA8" w14:textId="6D73E7C3" w:rsidR="001F7655" w:rsidRPr="00E070AE" w:rsidRDefault="00FA76A1" w:rsidP="00E070AE">
            <w:pPr>
              <w:spacing w:after="200" w:line="276" w:lineRule="auto"/>
              <w:rPr>
                <w:rFonts w:asciiTheme="minorHAnsi" w:hAnsiTheme="minorHAnsi" w:cstheme="minorHAnsi"/>
                <w:b/>
                <w:sz w:val="24"/>
                <w:szCs w:val="24"/>
              </w:rPr>
            </w:pPr>
            <w:r>
              <w:rPr>
                <w:rFonts w:asciiTheme="minorHAnsi" w:hAnsiTheme="minorHAnsi" w:cstheme="minorHAnsi"/>
                <w:b/>
                <w:sz w:val="24"/>
                <w:szCs w:val="24"/>
              </w:rPr>
              <w:fldChar w:fldCharType="begin">
                <w:ffData>
                  <w:name w:val="Text2"/>
                  <w:enabled/>
                  <w:calcOnExit w:val="0"/>
                  <w:statusText w:type="text" w:val="Enter Resources (Ex: Partnerships with community members &amp; funding for field trips)"/>
                  <w:textInput/>
                </w:ffData>
              </w:fldChar>
            </w:r>
            <w:bookmarkStart w:id="0" w:name="Text2"/>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bookmarkEnd w:id="0"/>
          </w:p>
        </w:tc>
        <w:tc>
          <w:tcPr>
            <w:tcW w:w="3249" w:type="dxa"/>
          </w:tcPr>
          <w:p w14:paraId="25DC5A6D" w14:textId="77777777" w:rsidR="00D72769" w:rsidRPr="00E070AE" w:rsidRDefault="001F7655" w:rsidP="00E070AE">
            <w:pPr>
              <w:spacing w:after="240"/>
              <w:contextualSpacing/>
              <w:rPr>
                <w:rFonts w:asciiTheme="minorHAnsi" w:hAnsiTheme="minorHAnsi" w:cstheme="minorHAnsi"/>
                <w:i/>
                <w:sz w:val="18"/>
                <w:szCs w:val="18"/>
              </w:rPr>
            </w:pPr>
            <w:r w:rsidRPr="00E070AE">
              <w:rPr>
                <w:rFonts w:asciiTheme="minorHAnsi" w:hAnsiTheme="minorHAnsi" w:cstheme="minorHAnsi"/>
                <w:i/>
                <w:sz w:val="18"/>
                <w:szCs w:val="18"/>
              </w:rPr>
              <w:t xml:space="preserve">EXAMPLE: </w:t>
            </w:r>
          </w:p>
          <w:p w14:paraId="4642B856" w14:textId="1185BF33" w:rsidR="001F7655" w:rsidRPr="00E070AE" w:rsidRDefault="001F7655" w:rsidP="00E070AE">
            <w:pPr>
              <w:spacing w:after="240"/>
              <w:contextualSpacing/>
              <w:rPr>
                <w:rFonts w:asciiTheme="minorHAnsi" w:hAnsiTheme="minorHAnsi" w:cstheme="minorHAnsi"/>
                <w:i/>
                <w:sz w:val="18"/>
                <w:szCs w:val="18"/>
              </w:rPr>
            </w:pPr>
            <w:r w:rsidRPr="00E070AE">
              <w:rPr>
                <w:rFonts w:asciiTheme="minorHAnsi" w:hAnsiTheme="minorHAnsi" w:cstheme="minorHAnsi"/>
                <w:i/>
                <w:sz w:val="18"/>
                <w:szCs w:val="18"/>
              </w:rPr>
              <w:t>Engage 3-5</w:t>
            </w:r>
            <w:r w:rsidRPr="00E070AE">
              <w:rPr>
                <w:rFonts w:asciiTheme="minorHAnsi" w:hAnsiTheme="minorHAnsi" w:cstheme="minorHAnsi"/>
                <w:i/>
                <w:sz w:val="18"/>
                <w:szCs w:val="18"/>
                <w:vertAlign w:val="superscript"/>
              </w:rPr>
              <w:t>th</w:t>
            </w:r>
            <w:r w:rsidRPr="00E070AE">
              <w:rPr>
                <w:rFonts w:asciiTheme="minorHAnsi" w:hAnsiTheme="minorHAnsi" w:cstheme="minorHAnsi"/>
                <w:i/>
                <w:sz w:val="18"/>
                <w:szCs w:val="18"/>
              </w:rPr>
              <w:t xml:space="preserve"> grade students in afterschool STEM activities that incorporate Native Alaskan perspectives and align with state standards.</w:t>
            </w:r>
          </w:p>
          <w:p w14:paraId="340495D4" w14:textId="77777777" w:rsidR="001F7655" w:rsidRDefault="001F7655" w:rsidP="00E070AE">
            <w:pPr>
              <w:spacing w:after="200"/>
              <w:rPr>
                <w:rFonts w:asciiTheme="minorHAnsi" w:hAnsiTheme="minorHAnsi" w:cstheme="minorHAnsi"/>
                <w:b/>
                <w:sz w:val="18"/>
                <w:szCs w:val="18"/>
              </w:rPr>
            </w:pPr>
          </w:p>
          <w:p w14:paraId="08A68619" w14:textId="319F860C" w:rsidR="00FA76A1" w:rsidRPr="00E070AE" w:rsidRDefault="00FA76A1" w:rsidP="00E070AE">
            <w:pPr>
              <w:spacing w:after="200"/>
              <w:rPr>
                <w:rFonts w:asciiTheme="minorHAnsi" w:hAnsiTheme="minorHAnsi" w:cstheme="minorHAnsi"/>
                <w:b/>
                <w:sz w:val="18"/>
                <w:szCs w:val="18"/>
              </w:rPr>
            </w:pPr>
            <w:r>
              <w:rPr>
                <w:rFonts w:asciiTheme="minorHAnsi" w:hAnsiTheme="minorHAnsi" w:cstheme="minorHAnsi"/>
                <w:b/>
                <w:sz w:val="24"/>
                <w:szCs w:val="24"/>
              </w:rPr>
              <w:fldChar w:fldCharType="begin">
                <w:ffData>
                  <w:name w:val=""/>
                  <w:enabled/>
                  <w:calcOnExit w:val="0"/>
                  <w:statusText w:type="text" w:val="Enter Activities &amp; Focus population (Ex: Engage Grade 3-5 students in afterschool STEM activities that incorporate AK Native Perspectives)"/>
                  <w:textInput/>
                </w:ffData>
              </w:fldChar>
            </w:r>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p>
        </w:tc>
        <w:tc>
          <w:tcPr>
            <w:tcW w:w="3212" w:type="dxa"/>
          </w:tcPr>
          <w:p w14:paraId="160C4383" w14:textId="77777777" w:rsidR="00D72769" w:rsidRPr="00E070AE" w:rsidRDefault="001F7655"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 xml:space="preserve">EXAMPLE: </w:t>
            </w:r>
          </w:p>
          <w:p w14:paraId="5F22DB0A" w14:textId="77777777" w:rsidR="00D72769" w:rsidRPr="00E070AE" w:rsidRDefault="00D72769"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w:t>
            </w:r>
            <w:r w:rsidR="001F7655" w:rsidRPr="00E070AE">
              <w:rPr>
                <w:rFonts w:asciiTheme="minorHAnsi" w:hAnsiTheme="minorHAnsi" w:cstheme="minorHAnsi"/>
                <w:i/>
                <w:sz w:val="18"/>
                <w:szCs w:val="18"/>
              </w:rPr>
              <w:t xml:space="preserve">New curriculum </w:t>
            </w:r>
            <w:proofErr w:type="gramStart"/>
            <w:r w:rsidR="001F7655" w:rsidRPr="00E070AE">
              <w:rPr>
                <w:rFonts w:asciiTheme="minorHAnsi" w:hAnsiTheme="minorHAnsi" w:cstheme="minorHAnsi"/>
                <w:i/>
                <w:sz w:val="18"/>
                <w:szCs w:val="18"/>
              </w:rPr>
              <w:t>is created and piloted in 2 schools</w:t>
            </w:r>
            <w:proofErr w:type="gramEnd"/>
            <w:r w:rsidR="001F7655" w:rsidRPr="00E070AE">
              <w:rPr>
                <w:rFonts w:asciiTheme="minorHAnsi" w:hAnsiTheme="minorHAnsi" w:cstheme="minorHAnsi"/>
                <w:i/>
                <w:sz w:val="18"/>
                <w:szCs w:val="18"/>
              </w:rPr>
              <w:t xml:space="preserve">. </w:t>
            </w:r>
          </w:p>
          <w:p w14:paraId="2FA0B31F" w14:textId="77777777" w:rsidR="00D72769" w:rsidRPr="00E070AE" w:rsidRDefault="00D72769"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w:t>
            </w:r>
            <w:r w:rsidR="001F7655" w:rsidRPr="00E070AE">
              <w:rPr>
                <w:rFonts w:asciiTheme="minorHAnsi" w:hAnsiTheme="minorHAnsi" w:cstheme="minorHAnsi"/>
                <w:i/>
                <w:sz w:val="18"/>
                <w:szCs w:val="18"/>
              </w:rPr>
              <w:t xml:space="preserve">75 3-5th grade students participate in STEM programming. </w:t>
            </w:r>
          </w:p>
          <w:p w14:paraId="2DE4AC34" w14:textId="541302DC" w:rsidR="001F7655" w:rsidRPr="00E070AE" w:rsidRDefault="00D72769" w:rsidP="00E070AE">
            <w:pPr>
              <w:contextualSpacing/>
              <w:rPr>
                <w:rFonts w:asciiTheme="minorHAnsi" w:hAnsiTheme="minorHAnsi" w:cstheme="minorHAnsi"/>
                <w:sz w:val="18"/>
                <w:szCs w:val="18"/>
              </w:rPr>
            </w:pPr>
            <w:r w:rsidRPr="00E070AE">
              <w:rPr>
                <w:rFonts w:asciiTheme="minorHAnsi" w:hAnsiTheme="minorHAnsi" w:cstheme="minorHAnsi"/>
                <w:i/>
                <w:sz w:val="18"/>
                <w:szCs w:val="18"/>
              </w:rPr>
              <w:t>-</w:t>
            </w:r>
            <w:r w:rsidR="001F7655" w:rsidRPr="00E070AE">
              <w:rPr>
                <w:rFonts w:asciiTheme="minorHAnsi" w:hAnsiTheme="minorHAnsi" w:cstheme="minorHAnsi"/>
                <w:i/>
                <w:sz w:val="18"/>
                <w:szCs w:val="18"/>
              </w:rPr>
              <w:t>Students report high levels of engagement in programming</w:t>
            </w:r>
            <w:r w:rsidR="00CF2501" w:rsidRPr="00E070AE">
              <w:rPr>
                <w:rFonts w:asciiTheme="minorHAnsi" w:hAnsiTheme="minorHAnsi" w:cstheme="minorHAnsi"/>
                <w:i/>
                <w:sz w:val="18"/>
                <w:szCs w:val="18"/>
              </w:rPr>
              <w:t>.</w:t>
            </w:r>
          </w:p>
          <w:p w14:paraId="12B13582" w14:textId="77777777" w:rsidR="001F7655" w:rsidRDefault="001F7655" w:rsidP="00E070AE">
            <w:pPr>
              <w:spacing w:after="200"/>
              <w:rPr>
                <w:rFonts w:asciiTheme="minorHAnsi" w:hAnsiTheme="minorHAnsi" w:cstheme="minorHAnsi"/>
                <w:sz w:val="18"/>
                <w:szCs w:val="18"/>
              </w:rPr>
            </w:pPr>
          </w:p>
          <w:p w14:paraId="3225907E" w14:textId="6DAAB3A7" w:rsidR="00FA76A1" w:rsidRPr="00E070AE" w:rsidRDefault="00FA76A1" w:rsidP="00E070AE">
            <w:pPr>
              <w:spacing w:after="200"/>
              <w:rPr>
                <w:rFonts w:asciiTheme="minorHAnsi" w:hAnsiTheme="minorHAnsi" w:cstheme="minorHAnsi"/>
                <w:sz w:val="18"/>
                <w:szCs w:val="18"/>
              </w:rPr>
            </w:pPr>
            <w:r>
              <w:rPr>
                <w:rFonts w:asciiTheme="minorHAnsi" w:hAnsiTheme="minorHAnsi" w:cstheme="minorHAnsi"/>
                <w:b/>
                <w:sz w:val="24"/>
                <w:szCs w:val="24"/>
              </w:rPr>
              <w:fldChar w:fldCharType="begin">
                <w:ffData>
                  <w:name w:val=""/>
                  <w:enabled/>
                  <w:calcOnExit w:val="0"/>
                  <w:statusText w:type="text" w:val="Enter Implemetation outputs (ex: New curriculum create &amp; piloted in 2 schools; 75 students (grades 3-5) participate in STEM programs)"/>
                  <w:textInput/>
                </w:ffData>
              </w:fldChar>
            </w:r>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p>
        </w:tc>
        <w:tc>
          <w:tcPr>
            <w:tcW w:w="2710" w:type="dxa"/>
          </w:tcPr>
          <w:p w14:paraId="4F376C82" w14:textId="77777777" w:rsidR="00D72769" w:rsidRPr="00E070AE" w:rsidRDefault="001F7655"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 xml:space="preserve">EXAMPLE: </w:t>
            </w:r>
          </w:p>
          <w:p w14:paraId="73D4E515" w14:textId="77777777" w:rsidR="00D72769" w:rsidRPr="00E070AE" w:rsidRDefault="00D72769"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w:t>
            </w:r>
            <w:r w:rsidR="001F7655" w:rsidRPr="00E070AE">
              <w:rPr>
                <w:rFonts w:asciiTheme="minorHAnsi" w:hAnsiTheme="minorHAnsi" w:cstheme="minorHAnsi"/>
                <w:i/>
                <w:sz w:val="18"/>
                <w:szCs w:val="18"/>
              </w:rPr>
              <w:t xml:space="preserve">Students report increased confidence in STEM. </w:t>
            </w:r>
          </w:p>
          <w:p w14:paraId="2EB5B161" w14:textId="77777777" w:rsidR="00D72769" w:rsidRPr="008039D8" w:rsidRDefault="00D72769" w:rsidP="00E070AE">
            <w:pPr>
              <w:contextualSpacing/>
              <w:rPr>
                <w:rFonts w:asciiTheme="minorHAnsi" w:hAnsiTheme="minorHAnsi" w:cstheme="minorHAnsi"/>
                <w:i/>
                <w:sz w:val="18"/>
                <w:szCs w:val="18"/>
              </w:rPr>
            </w:pPr>
            <w:r w:rsidRPr="00E070AE">
              <w:rPr>
                <w:rFonts w:asciiTheme="minorHAnsi" w:hAnsiTheme="minorHAnsi" w:cstheme="minorHAnsi"/>
                <w:i/>
                <w:sz w:val="18"/>
                <w:szCs w:val="18"/>
              </w:rPr>
              <w:t>-</w:t>
            </w:r>
            <w:r w:rsidR="001F7655" w:rsidRPr="00E070AE">
              <w:rPr>
                <w:rFonts w:asciiTheme="minorHAnsi" w:hAnsiTheme="minorHAnsi" w:cstheme="minorHAnsi"/>
                <w:i/>
                <w:sz w:val="18"/>
                <w:szCs w:val="18"/>
              </w:rPr>
              <w:t xml:space="preserve">Teachers report increased level </w:t>
            </w:r>
            <w:r w:rsidR="001F7655" w:rsidRPr="008039D8">
              <w:rPr>
                <w:rFonts w:asciiTheme="minorHAnsi" w:hAnsiTheme="minorHAnsi" w:cstheme="minorHAnsi"/>
                <w:i/>
                <w:sz w:val="18"/>
                <w:szCs w:val="18"/>
              </w:rPr>
              <w:t xml:space="preserve">of student engagement in STEM. </w:t>
            </w:r>
          </w:p>
          <w:p w14:paraId="397C5B93" w14:textId="77777777" w:rsidR="001F7655" w:rsidRDefault="00D72769" w:rsidP="00E070AE">
            <w:pPr>
              <w:contextualSpacing/>
              <w:rPr>
                <w:rFonts w:asciiTheme="minorHAnsi" w:hAnsiTheme="minorHAnsi" w:cstheme="minorHAnsi"/>
                <w:i/>
                <w:sz w:val="18"/>
                <w:szCs w:val="18"/>
              </w:rPr>
            </w:pPr>
            <w:r w:rsidRPr="008039D8">
              <w:rPr>
                <w:rFonts w:asciiTheme="minorHAnsi" w:hAnsiTheme="minorHAnsi" w:cstheme="minorHAnsi"/>
                <w:i/>
                <w:sz w:val="18"/>
                <w:szCs w:val="18"/>
              </w:rPr>
              <w:t>-</w:t>
            </w:r>
            <w:r w:rsidR="001F7655" w:rsidRPr="008039D8">
              <w:rPr>
                <w:rFonts w:asciiTheme="minorHAnsi" w:hAnsiTheme="minorHAnsi" w:cstheme="minorHAnsi"/>
                <w:i/>
                <w:sz w:val="18"/>
                <w:szCs w:val="18"/>
              </w:rPr>
              <w:t>Students demonstrate gro</w:t>
            </w:r>
            <w:r w:rsidR="00FA76A1" w:rsidRPr="008039D8">
              <w:rPr>
                <w:rFonts w:asciiTheme="minorHAnsi" w:hAnsiTheme="minorHAnsi" w:cstheme="minorHAnsi"/>
                <w:i/>
                <w:sz w:val="18"/>
                <w:szCs w:val="18"/>
              </w:rPr>
              <w:t>wth on PEAKS math assessments.</w:t>
            </w:r>
            <w:r w:rsidR="00FA76A1">
              <w:rPr>
                <w:rFonts w:asciiTheme="minorHAnsi" w:hAnsiTheme="minorHAnsi" w:cstheme="minorHAnsi"/>
                <w:i/>
                <w:sz w:val="18"/>
                <w:szCs w:val="18"/>
              </w:rPr>
              <w:t xml:space="preserve"> </w:t>
            </w:r>
          </w:p>
          <w:p w14:paraId="3529697F" w14:textId="77777777" w:rsidR="00FA76A1" w:rsidRDefault="00FA76A1" w:rsidP="00E070AE">
            <w:pPr>
              <w:contextualSpacing/>
              <w:rPr>
                <w:rFonts w:asciiTheme="minorHAnsi" w:hAnsiTheme="minorHAnsi" w:cstheme="minorHAnsi"/>
                <w:i/>
                <w:sz w:val="18"/>
                <w:szCs w:val="18"/>
              </w:rPr>
            </w:pPr>
          </w:p>
          <w:p w14:paraId="66250EAF" w14:textId="364ACB29" w:rsidR="00FA76A1" w:rsidRPr="00E070AE" w:rsidRDefault="00FA76A1" w:rsidP="00E070AE">
            <w:pPr>
              <w:contextualSpacing/>
              <w:rPr>
                <w:rFonts w:asciiTheme="minorHAnsi" w:hAnsiTheme="minorHAnsi" w:cstheme="minorHAnsi"/>
                <w:i/>
                <w:sz w:val="18"/>
                <w:szCs w:val="18"/>
              </w:rPr>
            </w:pPr>
            <w:r>
              <w:rPr>
                <w:rFonts w:asciiTheme="minorHAnsi" w:hAnsiTheme="minorHAnsi" w:cstheme="minorHAnsi"/>
                <w:b/>
                <w:sz w:val="24"/>
                <w:szCs w:val="24"/>
              </w:rPr>
              <w:fldChar w:fldCharType="begin">
                <w:ffData>
                  <w:name w:val=""/>
                  <w:enabled/>
                  <w:calcOnExit w:val="0"/>
                  <w:statusText w:type="text" w:val="Enter Outcomes (Ex: Studetns report increased ocnfidence in STEM; Student demonstrate growth on PEAKS math assessments)"/>
                  <w:textInput/>
                </w:ffData>
              </w:fldChar>
            </w:r>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p>
        </w:tc>
      </w:tr>
    </w:tbl>
    <w:p w14:paraId="6609F9D6" w14:textId="38618874" w:rsidR="0029454C" w:rsidRPr="00E070AE" w:rsidRDefault="001F7655" w:rsidP="00D47B4B">
      <w:pPr>
        <w:pStyle w:val="Heading2"/>
      </w:pPr>
      <w:r w:rsidRPr="00E070AE">
        <w:t xml:space="preserve"> </w:t>
      </w:r>
      <w:r w:rsidR="00433091" w:rsidRPr="00E070AE">
        <w:t xml:space="preserve">Alaska </w:t>
      </w:r>
      <w:r w:rsidR="004B1221" w:rsidRPr="00E070AE">
        <w:t>21st CCLC</w:t>
      </w:r>
      <w:r w:rsidR="00433091" w:rsidRPr="00E070AE">
        <w:t xml:space="preserve"> </w:t>
      </w:r>
      <w:r w:rsidR="0029454C" w:rsidRPr="00E070AE">
        <w:t>Logic Model Template</w:t>
      </w:r>
    </w:p>
    <w:p w14:paraId="10BC8F74" w14:textId="2CDFC06D" w:rsidR="00D47B4B" w:rsidRPr="00E070AE" w:rsidRDefault="00D47B4B" w:rsidP="00D47B4B">
      <w:pPr>
        <w:rPr>
          <w:rFonts w:asciiTheme="minorHAnsi" w:hAnsiTheme="minorHAnsi"/>
        </w:rPr>
      </w:pPr>
    </w:p>
    <w:p w14:paraId="3AAA1798" w14:textId="2FF84A12" w:rsidR="00E070AE" w:rsidRDefault="00E070AE" w:rsidP="00E070A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i/>
          <w:sz w:val="18"/>
          <w:szCs w:val="18"/>
        </w:rPr>
      </w:pPr>
      <w:r w:rsidRPr="00D47B4B">
        <w:rPr>
          <w:rFonts w:asciiTheme="minorHAnsi" w:hAnsiTheme="minorHAnsi" w:cstheme="minorHAnsi"/>
          <w:b/>
          <w:sz w:val="24"/>
          <w:szCs w:val="24"/>
        </w:rPr>
        <w:t xml:space="preserve">Goals </w:t>
      </w:r>
      <w:r w:rsidRPr="00D47B4B">
        <w:rPr>
          <w:rFonts w:asciiTheme="minorHAnsi" w:hAnsiTheme="minorHAnsi" w:cstheme="minorHAnsi"/>
          <w:i/>
          <w:sz w:val="18"/>
          <w:szCs w:val="18"/>
        </w:rPr>
        <w:t xml:space="preserve">EXAMPLE: Increase Alaska Native students’ interest, proficiency, and confidence in STEM through </w:t>
      </w:r>
      <w:proofErr w:type="gramStart"/>
      <w:r w:rsidRPr="00D47B4B">
        <w:rPr>
          <w:rFonts w:asciiTheme="minorHAnsi" w:hAnsiTheme="minorHAnsi" w:cstheme="minorHAnsi"/>
          <w:i/>
          <w:sz w:val="18"/>
          <w:szCs w:val="18"/>
        </w:rPr>
        <w:t>culturally-responsive</w:t>
      </w:r>
      <w:proofErr w:type="gramEnd"/>
      <w:r w:rsidRPr="00D47B4B">
        <w:rPr>
          <w:rFonts w:asciiTheme="minorHAnsi" w:hAnsiTheme="minorHAnsi" w:cstheme="minorHAnsi"/>
          <w:i/>
          <w:sz w:val="18"/>
          <w:szCs w:val="18"/>
        </w:rPr>
        <w:t xml:space="preserve"> programming.</w:t>
      </w:r>
    </w:p>
    <w:p w14:paraId="633E701A" w14:textId="6CC9A00A" w:rsidR="00E070AE" w:rsidRDefault="00FA76A1" w:rsidP="00E070AE">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b/>
          <w:sz w:val="24"/>
          <w:szCs w:val="24"/>
        </w:rPr>
      </w:pPr>
      <w:r>
        <w:rPr>
          <w:rFonts w:asciiTheme="minorHAnsi" w:hAnsiTheme="minorHAnsi" w:cstheme="minorHAnsi"/>
          <w:b/>
          <w:sz w:val="24"/>
          <w:szCs w:val="24"/>
        </w:rPr>
        <w:fldChar w:fldCharType="begin">
          <w:ffData>
            <w:name w:val="Text1"/>
            <w:enabled/>
            <w:calcOnExit w:val="0"/>
            <w:statusText w:type="text" w:val="Enter 21st CCLC goals (EXAMPLE: Increase AK Native student interest, proficiency, confidence in STEM thru culturally-responsive programs"/>
            <w:textInput/>
          </w:ffData>
        </w:fldChar>
      </w:r>
      <w:bookmarkStart w:id="1" w:name="Text1"/>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bookmarkEnd w:id="1"/>
    </w:p>
    <w:p w14:paraId="33324E6C" w14:textId="77777777" w:rsidR="00E070AE" w:rsidRPr="00E070AE" w:rsidRDefault="00E070AE" w:rsidP="00D47B4B">
      <w:pPr>
        <w:rPr>
          <w:rFonts w:asciiTheme="minorHAnsi" w:hAnsiTheme="minorHAnsi"/>
        </w:rPr>
      </w:pPr>
    </w:p>
    <w:p w14:paraId="49DEF4FC" w14:textId="4296F588" w:rsidR="00E070AE" w:rsidRDefault="00E070AE" w:rsidP="00E070AE">
      <w:pPr>
        <w:pBdr>
          <w:top w:val="single" w:sz="4" w:space="1" w:color="auto"/>
          <w:left w:val="single" w:sz="4" w:space="4" w:color="auto"/>
          <w:bottom w:val="single" w:sz="4" w:space="1" w:color="auto"/>
          <w:right w:val="single" w:sz="4" w:space="4" w:color="auto"/>
        </w:pBdr>
        <w:rPr>
          <w:rFonts w:asciiTheme="minorHAnsi" w:hAnsiTheme="minorHAnsi" w:cstheme="minorHAnsi"/>
          <w:i/>
          <w:sz w:val="18"/>
          <w:szCs w:val="18"/>
        </w:rPr>
      </w:pPr>
      <w:r w:rsidRPr="00E070AE">
        <w:rPr>
          <w:rFonts w:asciiTheme="minorHAnsi" w:hAnsiTheme="minorHAnsi" w:cstheme="minorHAnsi"/>
          <w:b/>
          <w:sz w:val="24"/>
          <w:szCs w:val="24"/>
        </w:rPr>
        <w:t xml:space="preserve">Assumptions </w:t>
      </w:r>
      <w:r w:rsidRPr="00E070AE">
        <w:rPr>
          <w:rFonts w:asciiTheme="minorHAnsi" w:hAnsiTheme="minorHAnsi" w:cstheme="minorHAnsi"/>
          <w:i/>
          <w:sz w:val="18"/>
          <w:szCs w:val="18"/>
        </w:rPr>
        <w:t xml:space="preserve">EXAMPLE: </w:t>
      </w:r>
      <w:proofErr w:type="gramStart"/>
      <w:r w:rsidRPr="00E070AE">
        <w:rPr>
          <w:rFonts w:asciiTheme="minorHAnsi" w:hAnsiTheme="minorHAnsi" w:cstheme="minorHAnsi"/>
          <w:i/>
          <w:sz w:val="18"/>
          <w:szCs w:val="18"/>
        </w:rPr>
        <w:t>Culturally-responsive</w:t>
      </w:r>
      <w:proofErr w:type="gramEnd"/>
      <w:r w:rsidRPr="00E070AE">
        <w:rPr>
          <w:rFonts w:asciiTheme="minorHAnsi" w:hAnsiTheme="minorHAnsi" w:cstheme="minorHAnsi"/>
          <w:i/>
          <w:sz w:val="18"/>
          <w:szCs w:val="18"/>
        </w:rPr>
        <w:t xml:space="preserve"> education practices may increase student engagement and progress in school.</w:t>
      </w:r>
    </w:p>
    <w:p w14:paraId="34564DA1" w14:textId="2EA4F237" w:rsidR="00E070AE" w:rsidRPr="00E070AE" w:rsidRDefault="00FA76A1" w:rsidP="00E070AE">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rPr>
      </w:pPr>
      <w:r>
        <w:rPr>
          <w:rFonts w:asciiTheme="minorHAnsi" w:hAnsiTheme="minorHAnsi" w:cstheme="minorHAnsi"/>
          <w:b/>
          <w:sz w:val="24"/>
          <w:szCs w:val="24"/>
        </w:rPr>
        <w:fldChar w:fldCharType="begin">
          <w:ffData>
            <w:name w:val=""/>
            <w:enabled/>
            <w:calcOnExit w:val="0"/>
            <w:statusText w:type="text" w:val="Enter assumptions for 21st CCLC (Ex: Culturally-responsive education practices may increase student engagement and progress in school"/>
            <w:textInput/>
          </w:ffData>
        </w:fldChar>
      </w:r>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p>
    <w:p w14:paraId="189049CB" w14:textId="2196BCE2" w:rsidR="00FA76A1" w:rsidRDefault="00FA76A1">
      <w:pPr>
        <w:spacing w:after="200" w:line="276" w:lineRule="auto"/>
        <w:rPr>
          <w:rFonts w:asciiTheme="minorHAnsi" w:hAnsiTheme="minorHAnsi"/>
        </w:rPr>
      </w:pPr>
      <w:r>
        <w:rPr>
          <w:rFonts w:asciiTheme="minorHAnsi" w:hAnsiTheme="minorHAnsi"/>
        </w:rPr>
        <w:br w:type="page"/>
      </w:r>
    </w:p>
    <w:p w14:paraId="2ED8DF61" w14:textId="77777777" w:rsidR="00E070AE" w:rsidRPr="00E070AE" w:rsidRDefault="00E070AE" w:rsidP="00D47B4B">
      <w:pPr>
        <w:rPr>
          <w:rFonts w:asciiTheme="minorHAnsi" w:hAnsiTheme="minorHAnsi"/>
        </w:rPr>
      </w:pPr>
    </w:p>
    <w:p w14:paraId="5E300444" w14:textId="5E97A347" w:rsidR="00BD6AA0" w:rsidRPr="00E070AE" w:rsidRDefault="00BD6AA0" w:rsidP="00D47B4B">
      <w:pPr>
        <w:pStyle w:val="Heading1"/>
      </w:pPr>
      <w:r w:rsidRPr="00E070AE">
        <w:t>Evaluation Planning</w:t>
      </w:r>
    </w:p>
    <w:p w14:paraId="732095EB" w14:textId="4611FCAE" w:rsidR="00BD6AA0" w:rsidRPr="00E070AE" w:rsidRDefault="00BD6AA0" w:rsidP="00BD6AA0">
      <w:pPr>
        <w:rPr>
          <w:rFonts w:asciiTheme="minorHAnsi" w:hAnsiTheme="minorHAnsi" w:cstheme="minorHAnsi"/>
        </w:rPr>
      </w:pPr>
      <w:r w:rsidRPr="00E070AE">
        <w:rPr>
          <w:rFonts w:asciiTheme="minorHAnsi" w:hAnsiTheme="minorHAnsi" w:cstheme="minorHAnsi"/>
        </w:rPr>
        <w:t xml:space="preserve">After you have outlined your implementation outputs and program outcomes in your logic model, you are now ready to transform these items into performance indicators to track your </w:t>
      </w:r>
      <w:r w:rsidR="00D47B4B" w:rsidRPr="00E070AE">
        <w:rPr>
          <w:rFonts w:asciiTheme="minorHAnsi" w:hAnsiTheme="minorHAnsi" w:cstheme="minorHAnsi"/>
        </w:rPr>
        <w:t>program’s progress and success.</w:t>
      </w:r>
    </w:p>
    <w:p w14:paraId="442443D1" w14:textId="77777777" w:rsidR="00BD6AA0" w:rsidRPr="00E070AE" w:rsidRDefault="00BD6AA0" w:rsidP="00BD6AA0">
      <w:pPr>
        <w:rPr>
          <w:rFonts w:asciiTheme="minorHAnsi" w:hAnsiTheme="minorHAnsi" w:cstheme="minorHAnsi"/>
        </w:rPr>
      </w:pPr>
    </w:p>
    <w:p w14:paraId="351E32E7" w14:textId="5ACF6DCC" w:rsidR="00B37C63" w:rsidRPr="00E070AE" w:rsidRDefault="00B37C63" w:rsidP="00ED4D76">
      <w:pPr>
        <w:pStyle w:val="ListParagraph"/>
        <w:numPr>
          <w:ilvl w:val="0"/>
          <w:numId w:val="36"/>
        </w:numPr>
        <w:rPr>
          <w:rFonts w:asciiTheme="minorHAnsi" w:hAnsiTheme="minorHAnsi" w:cstheme="minorHAnsi"/>
        </w:rPr>
      </w:pPr>
      <w:r w:rsidRPr="00E070AE">
        <w:rPr>
          <w:rFonts w:asciiTheme="minorHAnsi" w:hAnsiTheme="minorHAnsi" w:cstheme="minorHAnsi"/>
          <w:b/>
        </w:rPr>
        <w:t>De</w:t>
      </w:r>
      <w:r w:rsidR="00BD6AA0" w:rsidRPr="00E070AE">
        <w:rPr>
          <w:rFonts w:asciiTheme="minorHAnsi" w:hAnsiTheme="minorHAnsi" w:cstheme="minorHAnsi"/>
          <w:b/>
        </w:rPr>
        <w:t>termine</w:t>
      </w:r>
      <w:r w:rsidR="001F7655" w:rsidRPr="00E070AE">
        <w:rPr>
          <w:rFonts w:asciiTheme="minorHAnsi" w:hAnsiTheme="minorHAnsi" w:cstheme="minorHAnsi"/>
          <w:b/>
        </w:rPr>
        <w:t xml:space="preserve"> the most </w:t>
      </w:r>
      <w:r w:rsidR="00BD6AA0" w:rsidRPr="00E070AE">
        <w:rPr>
          <w:rFonts w:asciiTheme="minorHAnsi" w:hAnsiTheme="minorHAnsi" w:cstheme="minorHAnsi"/>
          <w:b/>
        </w:rPr>
        <w:t>important</w:t>
      </w:r>
      <w:r w:rsidR="001F7655" w:rsidRPr="00E070AE">
        <w:rPr>
          <w:rFonts w:asciiTheme="minorHAnsi" w:hAnsiTheme="minorHAnsi" w:cstheme="minorHAnsi"/>
          <w:b/>
        </w:rPr>
        <w:t xml:space="preserve"> </w:t>
      </w:r>
      <w:r w:rsidR="001F7655" w:rsidRPr="00E070AE">
        <w:rPr>
          <w:rFonts w:asciiTheme="minorHAnsi" w:hAnsiTheme="minorHAnsi" w:cstheme="minorHAnsi"/>
          <w:b/>
          <w:i/>
        </w:rPr>
        <w:t>outputs and outcomes</w:t>
      </w:r>
      <w:r w:rsidR="00BD6AA0" w:rsidRPr="00E070AE">
        <w:rPr>
          <w:rFonts w:asciiTheme="minorHAnsi" w:hAnsiTheme="minorHAnsi" w:cstheme="minorHAnsi"/>
          <w:b/>
        </w:rPr>
        <w:t xml:space="preserve"> for your program to track annually</w:t>
      </w:r>
      <w:r w:rsidR="00BD6AA0" w:rsidRPr="00E070AE">
        <w:rPr>
          <w:rFonts w:asciiTheme="minorHAnsi" w:hAnsiTheme="minorHAnsi" w:cstheme="minorHAnsi"/>
          <w:i/>
        </w:rPr>
        <w:t>.</w:t>
      </w:r>
      <w:r w:rsidR="00BD6AA0" w:rsidRPr="00E070AE">
        <w:rPr>
          <w:rFonts w:asciiTheme="minorHAnsi" w:hAnsiTheme="minorHAnsi" w:cstheme="minorHAnsi"/>
        </w:rPr>
        <w:t xml:space="preserve"> </w:t>
      </w:r>
      <w:r w:rsidR="00E66DFB" w:rsidRPr="00E070AE">
        <w:rPr>
          <w:rFonts w:asciiTheme="minorHAnsi" w:hAnsiTheme="minorHAnsi" w:cstheme="minorHAnsi"/>
        </w:rPr>
        <w:t xml:space="preserve">Start by identifying </w:t>
      </w:r>
      <w:r w:rsidR="00BD6AA0" w:rsidRPr="00E070AE">
        <w:rPr>
          <w:rFonts w:asciiTheme="minorHAnsi" w:hAnsiTheme="minorHAnsi" w:cstheme="minorHAnsi"/>
        </w:rPr>
        <w:t>program services that you believe</w:t>
      </w:r>
      <w:r w:rsidR="0001749C" w:rsidRPr="00E070AE">
        <w:rPr>
          <w:rFonts w:asciiTheme="minorHAnsi" w:hAnsiTheme="minorHAnsi" w:cstheme="minorHAnsi"/>
        </w:rPr>
        <w:t xml:space="preserve"> are most likely to influence</w:t>
      </w:r>
      <w:r w:rsidR="00BD6AA0" w:rsidRPr="00E070AE">
        <w:rPr>
          <w:rFonts w:asciiTheme="minorHAnsi" w:hAnsiTheme="minorHAnsi" w:cstheme="minorHAnsi"/>
        </w:rPr>
        <w:t xml:space="preserve"> student outcomes</w:t>
      </w:r>
      <w:r w:rsidR="00E66DFB" w:rsidRPr="00E070AE">
        <w:rPr>
          <w:rFonts w:asciiTheme="minorHAnsi" w:hAnsiTheme="minorHAnsi" w:cstheme="minorHAnsi"/>
        </w:rPr>
        <w:t xml:space="preserve"> in the timeframe of your grant</w:t>
      </w:r>
      <w:r w:rsidR="00BD6AA0" w:rsidRPr="00E070AE">
        <w:rPr>
          <w:rFonts w:asciiTheme="minorHAnsi" w:hAnsiTheme="minorHAnsi" w:cstheme="minorHAnsi"/>
        </w:rPr>
        <w:t xml:space="preserve">. Using the example in the logic model, if students are not participating in STEM programming (implementation output) then it is likely that students will not report that they have an increased confidence in STEM (outcome). </w:t>
      </w:r>
    </w:p>
    <w:p w14:paraId="4E0194EB" w14:textId="77777777" w:rsidR="00B37C63" w:rsidRPr="00E070AE" w:rsidRDefault="00B37C63" w:rsidP="00B37C63">
      <w:pPr>
        <w:pStyle w:val="ListParagraph"/>
        <w:rPr>
          <w:rFonts w:asciiTheme="minorHAnsi" w:hAnsiTheme="minorHAnsi" w:cstheme="minorHAnsi"/>
        </w:rPr>
      </w:pPr>
    </w:p>
    <w:p w14:paraId="1EA418E2" w14:textId="1DE87ED2" w:rsidR="00764A80" w:rsidRPr="00E070AE" w:rsidRDefault="00ED4D76">
      <w:pPr>
        <w:pStyle w:val="ListParagraph"/>
        <w:numPr>
          <w:ilvl w:val="0"/>
          <w:numId w:val="36"/>
        </w:numPr>
        <w:rPr>
          <w:rFonts w:asciiTheme="minorHAnsi" w:hAnsiTheme="minorHAnsi" w:cstheme="minorHAnsi"/>
        </w:rPr>
      </w:pPr>
      <w:r w:rsidRPr="00E070AE">
        <w:rPr>
          <w:rFonts w:asciiTheme="minorHAnsi" w:hAnsiTheme="minorHAnsi" w:cstheme="minorHAnsi"/>
          <w:b/>
        </w:rPr>
        <w:t xml:space="preserve">Set </w:t>
      </w:r>
      <w:r w:rsidR="00B37C63" w:rsidRPr="00E070AE">
        <w:rPr>
          <w:rFonts w:asciiTheme="minorHAnsi" w:hAnsiTheme="minorHAnsi" w:cstheme="minorHAnsi"/>
          <w:b/>
        </w:rPr>
        <w:t xml:space="preserve">realistic </w:t>
      </w:r>
      <w:r w:rsidRPr="00E070AE">
        <w:rPr>
          <w:rFonts w:asciiTheme="minorHAnsi" w:hAnsiTheme="minorHAnsi" w:cstheme="minorHAnsi"/>
          <w:b/>
          <w:i/>
        </w:rPr>
        <w:t>targets</w:t>
      </w:r>
      <w:r w:rsidRPr="00E070AE">
        <w:rPr>
          <w:rFonts w:asciiTheme="minorHAnsi" w:hAnsiTheme="minorHAnsi" w:cstheme="minorHAnsi"/>
          <w:b/>
        </w:rPr>
        <w:t xml:space="preserve"> that indicate what </w:t>
      </w:r>
      <w:r w:rsidR="00B37C63" w:rsidRPr="00E070AE">
        <w:rPr>
          <w:rFonts w:asciiTheme="minorHAnsi" w:hAnsiTheme="minorHAnsi" w:cstheme="minorHAnsi"/>
          <w:b/>
        </w:rPr>
        <w:t>progress will look like for each year of the grant.</w:t>
      </w:r>
      <w:r w:rsidR="00B37C63" w:rsidRPr="00E070AE">
        <w:rPr>
          <w:rFonts w:asciiTheme="minorHAnsi" w:hAnsiTheme="minorHAnsi" w:cstheme="minorHAnsi"/>
        </w:rPr>
        <w:t xml:space="preserve"> </w:t>
      </w:r>
      <w:r w:rsidRPr="00E070AE">
        <w:rPr>
          <w:rFonts w:asciiTheme="minorHAnsi" w:hAnsiTheme="minorHAnsi" w:cstheme="minorHAnsi"/>
        </w:rPr>
        <w:t>Targets provide specific, measurable objectives such as counts, percentages of students obtaining a goal, or an increase from one year to the next. Some indicators set goals for incremental change with a new target each year, while others span multiple years to attain a target outcome</w:t>
      </w:r>
      <w:r w:rsidR="00005266" w:rsidRPr="00E070AE">
        <w:rPr>
          <w:rFonts w:asciiTheme="minorHAnsi" w:hAnsiTheme="minorHAnsi" w:cstheme="minorHAnsi"/>
        </w:rPr>
        <w:t>; however, for 21</w:t>
      </w:r>
      <w:r w:rsidR="00005266" w:rsidRPr="00E070AE">
        <w:rPr>
          <w:rFonts w:asciiTheme="minorHAnsi" w:hAnsiTheme="minorHAnsi" w:cstheme="minorHAnsi"/>
          <w:vertAlign w:val="superscript"/>
        </w:rPr>
        <w:t xml:space="preserve">st </w:t>
      </w:r>
      <w:r w:rsidR="00005266" w:rsidRPr="00E070AE">
        <w:rPr>
          <w:rFonts w:asciiTheme="minorHAnsi" w:hAnsiTheme="minorHAnsi" w:cstheme="minorHAnsi"/>
        </w:rPr>
        <w:t xml:space="preserve">CCLC, we would like applicants </w:t>
      </w:r>
      <w:proofErr w:type="gramStart"/>
      <w:r w:rsidR="00005266" w:rsidRPr="00E070AE">
        <w:rPr>
          <w:rFonts w:asciiTheme="minorHAnsi" w:hAnsiTheme="minorHAnsi" w:cstheme="minorHAnsi"/>
        </w:rPr>
        <w:t>to primarily focus</w:t>
      </w:r>
      <w:proofErr w:type="gramEnd"/>
      <w:r w:rsidR="00005266" w:rsidRPr="00E070AE">
        <w:rPr>
          <w:rFonts w:asciiTheme="minorHAnsi" w:hAnsiTheme="minorHAnsi" w:cstheme="minorHAnsi"/>
        </w:rPr>
        <w:t xml:space="preserve"> on recurring annual targets for “Alaska 21</w:t>
      </w:r>
      <w:r w:rsidR="00005266" w:rsidRPr="00E070AE">
        <w:rPr>
          <w:rFonts w:asciiTheme="minorHAnsi" w:hAnsiTheme="minorHAnsi" w:cstheme="minorHAnsi"/>
          <w:vertAlign w:val="superscript"/>
        </w:rPr>
        <w:t>st</w:t>
      </w:r>
      <w:r w:rsidR="00005266" w:rsidRPr="00E070AE">
        <w:rPr>
          <w:rFonts w:asciiTheme="minorHAnsi" w:hAnsiTheme="minorHAnsi" w:cstheme="minorHAnsi"/>
        </w:rPr>
        <w:t xml:space="preserve"> CCLC Regular Attendees,” defined as students who attend programming on 30 days or more.</w:t>
      </w:r>
    </w:p>
    <w:p w14:paraId="6D0DC477" w14:textId="77777777" w:rsidR="0099616D" w:rsidRPr="00E070AE" w:rsidRDefault="0099616D" w:rsidP="00541165">
      <w:pPr>
        <w:pStyle w:val="ListParagraph"/>
        <w:rPr>
          <w:rFonts w:asciiTheme="minorHAnsi" w:hAnsiTheme="minorHAnsi" w:cstheme="minorHAnsi"/>
        </w:rPr>
      </w:pPr>
    </w:p>
    <w:p w14:paraId="56F24329" w14:textId="5D391AA5" w:rsidR="00ED4D76" w:rsidRPr="00E070AE" w:rsidRDefault="0099616D" w:rsidP="0099616D">
      <w:pPr>
        <w:pStyle w:val="ListParagraph"/>
        <w:numPr>
          <w:ilvl w:val="0"/>
          <w:numId w:val="36"/>
        </w:numPr>
        <w:rPr>
          <w:rFonts w:asciiTheme="minorHAnsi" w:hAnsiTheme="minorHAnsi" w:cstheme="minorHAnsi"/>
        </w:rPr>
      </w:pPr>
      <w:r w:rsidRPr="00E070AE">
        <w:rPr>
          <w:rFonts w:asciiTheme="minorHAnsi" w:hAnsiTheme="minorHAnsi" w:cstheme="minorHAnsi"/>
          <w:b/>
        </w:rPr>
        <w:t>Take stock of</w:t>
      </w:r>
      <w:r w:rsidR="00E70D0C" w:rsidRPr="00E070AE">
        <w:rPr>
          <w:rFonts w:asciiTheme="minorHAnsi" w:hAnsiTheme="minorHAnsi" w:cstheme="minorHAnsi"/>
          <w:b/>
        </w:rPr>
        <w:t xml:space="preserve"> </w:t>
      </w:r>
      <w:r w:rsidRPr="00E070AE">
        <w:rPr>
          <w:rFonts w:asciiTheme="minorHAnsi" w:hAnsiTheme="minorHAnsi" w:cstheme="minorHAnsi"/>
          <w:b/>
        </w:rPr>
        <w:t xml:space="preserve">available </w:t>
      </w:r>
      <w:r w:rsidRPr="00E070AE">
        <w:rPr>
          <w:rFonts w:asciiTheme="minorHAnsi" w:hAnsiTheme="minorHAnsi" w:cstheme="minorHAnsi"/>
          <w:b/>
          <w:i/>
        </w:rPr>
        <w:t>data sources</w:t>
      </w:r>
      <w:r w:rsidRPr="00E070AE">
        <w:rPr>
          <w:rFonts w:asciiTheme="minorHAnsi" w:hAnsiTheme="minorHAnsi" w:cstheme="minorHAnsi"/>
          <w:b/>
        </w:rPr>
        <w:t xml:space="preserve"> that can help you assess whether you met your target</w:t>
      </w:r>
      <w:r w:rsidRPr="00E070AE">
        <w:rPr>
          <w:rFonts w:asciiTheme="minorHAnsi" w:hAnsiTheme="minorHAnsi" w:cstheme="minorHAnsi"/>
        </w:rPr>
        <w:t xml:space="preserve">. </w:t>
      </w:r>
      <w:r w:rsidR="00ED4D76" w:rsidRPr="00E070AE">
        <w:rPr>
          <w:rFonts w:asciiTheme="minorHAnsi" w:hAnsiTheme="minorHAnsi" w:cstheme="minorHAnsi"/>
        </w:rPr>
        <w:t xml:space="preserve">Data sources provide evidence whether the target for the performance indicator </w:t>
      </w:r>
      <w:proofErr w:type="gramStart"/>
      <w:r w:rsidR="00ED4D76" w:rsidRPr="00E070AE">
        <w:rPr>
          <w:rFonts w:asciiTheme="minorHAnsi" w:hAnsiTheme="minorHAnsi" w:cstheme="minorHAnsi"/>
        </w:rPr>
        <w:t>has been met</w:t>
      </w:r>
      <w:proofErr w:type="gramEnd"/>
      <w:r w:rsidR="00ED4D76" w:rsidRPr="00E070AE">
        <w:rPr>
          <w:rFonts w:asciiTheme="minorHAnsi" w:hAnsiTheme="minorHAnsi" w:cstheme="minorHAnsi"/>
        </w:rPr>
        <w:t>. Data sources can span from document review, student achievement data from state tests</w:t>
      </w:r>
      <w:r w:rsidR="00E70D0C" w:rsidRPr="00E070AE">
        <w:rPr>
          <w:rFonts w:asciiTheme="minorHAnsi" w:hAnsiTheme="minorHAnsi" w:cstheme="minorHAnsi"/>
        </w:rPr>
        <w:t xml:space="preserve"> </w:t>
      </w:r>
      <w:r w:rsidR="00ED4D76" w:rsidRPr="00E070AE">
        <w:rPr>
          <w:rFonts w:asciiTheme="minorHAnsi" w:hAnsiTheme="minorHAnsi" w:cstheme="minorHAnsi"/>
        </w:rPr>
        <w:t>to survey, interview and focus group data from program stakeholders</w:t>
      </w:r>
      <w:r w:rsidR="00764A80" w:rsidRPr="00E070AE">
        <w:rPr>
          <w:rFonts w:asciiTheme="minorHAnsi" w:hAnsiTheme="minorHAnsi" w:cstheme="minorHAnsi"/>
        </w:rPr>
        <w:t>. Alaska 21</w:t>
      </w:r>
      <w:r w:rsidR="00764A80" w:rsidRPr="00E070AE">
        <w:rPr>
          <w:rFonts w:asciiTheme="minorHAnsi" w:hAnsiTheme="minorHAnsi" w:cstheme="minorHAnsi"/>
          <w:vertAlign w:val="superscript"/>
        </w:rPr>
        <w:t>st</w:t>
      </w:r>
      <w:r w:rsidR="00764A80" w:rsidRPr="00E070AE">
        <w:rPr>
          <w:rFonts w:asciiTheme="minorHAnsi" w:hAnsiTheme="minorHAnsi" w:cstheme="minorHAnsi"/>
        </w:rPr>
        <w:t xml:space="preserve"> CCLC applicants are strongly encourage to simplify the evaluation task by focusing on individual student-level data sources that already exist and will be easy to access.  </w:t>
      </w:r>
      <w:r w:rsidRPr="00E070AE">
        <w:rPr>
          <w:rFonts w:asciiTheme="minorHAnsi" w:hAnsiTheme="minorHAnsi" w:cstheme="minorHAnsi"/>
        </w:rPr>
        <w:t xml:space="preserve">If </w:t>
      </w:r>
      <w:r w:rsidR="00E70D0C" w:rsidRPr="00E070AE">
        <w:rPr>
          <w:rFonts w:asciiTheme="minorHAnsi" w:hAnsiTheme="minorHAnsi" w:cstheme="minorHAnsi"/>
        </w:rPr>
        <w:t>there are no existing data sources that fit your proposed target</w:t>
      </w:r>
      <w:r w:rsidRPr="00E070AE">
        <w:rPr>
          <w:rFonts w:asciiTheme="minorHAnsi" w:hAnsiTheme="minorHAnsi" w:cstheme="minorHAnsi"/>
        </w:rPr>
        <w:t xml:space="preserve">, </w:t>
      </w:r>
      <w:r w:rsidR="00764A80" w:rsidRPr="00E070AE">
        <w:rPr>
          <w:rFonts w:asciiTheme="minorHAnsi" w:hAnsiTheme="minorHAnsi" w:cstheme="minorHAnsi"/>
        </w:rPr>
        <w:t>recognize that you will be doing the work of gathering it yourself (surveys, focus groups, etc.)</w:t>
      </w:r>
    </w:p>
    <w:p w14:paraId="04D1ABA4" w14:textId="77777777" w:rsidR="00ED4D76" w:rsidRPr="00E070AE" w:rsidRDefault="00ED4D76" w:rsidP="00ED4D76">
      <w:pPr>
        <w:pStyle w:val="ListParagraph"/>
        <w:rPr>
          <w:rFonts w:asciiTheme="minorHAnsi" w:hAnsiTheme="minorHAnsi" w:cstheme="minorHAnsi"/>
          <w:b/>
        </w:rPr>
      </w:pPr>
    </w:p>
    <w:p w14:paraId="29DEA127" w14:textId="72C00C39" w:rsidR="00356212" w:rsidRPr="00E070AE" w:rsidRDefault="00E70D0C" w:rsidP="00386F3D">
      <w:pPr>
        <w:pStyle w:val="ListParagraph"/>
        <w:numPr>
          <w:ilvl w:val="0"/>
          <w:numId w:val="36"/>
        </w:numPr>
        <w:rPr>
          <w:rFonts w:asciiTheme="minorHAnsi" w:hAnsiTheme="minorHAnsi" w:cstheme="minorHAnsi"/>
        </w:rPr>
      </w:pPr>
      <w:r w:rsidRPr="00E070AE">
        <w:rPr>
          <w:rFonts w:asciiTheme="minorHAnsi" w:hAnsiTheme="minorHAnsi" w:cstheme="minorHAnsi"/>
          <w:b/>
        </w:rPr>
        <w:t>Now you are ready to w</w:t>
      </w:r>
      <w:r w:rsidR="00B37C63" w:rsidRPr="00E070AE">
        <w:rPr>
          <w:rFonts w:asciiTheme="minorHAnsi" w:hAnsiTheme="minorHAnsi" w:cstheme="minorHAnsi"/>
          <w:b/>
        </w:rPr>
        <w:t>rite your performance</w:t>
      </w:r>
      <w:r w:rsidRPr="00E070AE">
        <w:rPr>
          <w:rFonts w:asciiTheme="minorHAnsi" w:hAnsiTheme="minorHAnsi" w:cstheme="minorHAnsi"/>
          <w:b/>
        </w:rPr>
        <w:t xml:space="preserve"> measure! </w:t>
      </w:r>
      <w:r w:rsidRPr="00E070AE">
        <w:rPr>
          <w:rFonts w:asciiTheme="minorHAnsi" w:hAnsiTheme="minorHAnsi" w:cstheme="minorHAnsi"/>
        </w:rPr>
        <w:t xml:space="preserve">The example below demonstrates how to transform an output or outcome into a specific, measurable, and time-bound indicator for your evaluation plan. </w:t>
      </w:r>
      <w:r w:rsidR="00BD6AA0" w:rsidRPr="00E070AE">
        <w:rPr>
          <w:rFonts w:asciiTheme="minorHAnsi" w:hAnsiTheme="minorHAnsi" w:cstheme="minorHAnsi"/>
        </w:rPr>
        <w:t>Some outputs and outcomes from logic models are relatively specific and measurable as written, such “75 3-5</w:t>
      </w:r>
      <w:r w:rsidR="00BD6AA0" w:rsidRPr="00E070AE">
        <w:rPr>
          <w:rFonts w:asciiTheme="minorHAnsi" w:hAnsiTheme="minorHAnsi" w:cstheme="minorHAnsi"/>
          <w:vertAlign w:val="superscript"/>
        </w:rPr>
        <w:t>th</w:t>
      </w:r>
      <w:r w:rsidR="00BD6AA0" w:rsidRPr="00E070AE">
        <w:rPr>
          <w:rFonts w:asciiTheme="minorHAnsi" w:hAnsiTheme="minorHAnsi" w:cstheme="minorHAnsi"/>
        </w:rPr>
        <w:t xml:space="preserve"> grade students participate in STEM programming,”</w:t>
      </w:r>
      <w:r w:rsidR="00CF2501" w:rsidRPr="00E070AE">
        <w:rPr>
          <w:rFonts w:asciiTheme="minorHAnsi" w:hAnsiTheme="minorHAnsi" w:cstheme="minorHAnsi"/>
        </w:rPr>
        <w:t xml:space="preserve">, while others need more detail, such as </w:t>
      </w:r>
      <w:r w:rsidR="00BD6AA0" w:rsidRPr="00E070AE">
        <w:rPr>
          <w:rFonts w:asciiTheme="minorHAnsi" w:hAnsiTheme="minorHAnsi" w:cstheme="minorHAnsi"/>
        </w:rPr>
        <w:t>“students report high levels of engagement in programming”</w:t>
      </w:r>
      <w:r w:rsidR="00CF2501" w:rsidRPr="00E070AE">
        <w:rPr>
          <w:rFonts w:asciiTheme="minorHAnsi" w:hAnsiTheme="minorHAnsi" w:cstheme="minorHAnsi"/>
        </w:rPr>
        <w:t xml:space="preserve">. </w:t>
      </w:r>
      <w:r w:rsidRPr="00E070AE">
        <w:rPr>
          <w:rFonts w:asciiTheme="minorHAnsi" w:hAnsiTheme="minorHAnsi" w:cstheme="minorHAnsi"/>
        </w:rPr>
        <w:t xml:space="preserve">Use the Evaluation Framework Template (page </w:t>
      </w:r>
      <w:r w:rsidR="00F5165B" w:rsidRPr="00E070AE">
        <w:rPr>
          <w:rFonts w:asciiTheme="minorHAnsi" w:hAnsiTheme="minorHAnsi" w:cstheme="minorHAnsi"/>
        </w:rPr>
        <w:t>8</w:t>
      </w:r>
      <w:r w:rsidR="00453086" w:rsidRPr="00E070AE">
        <w:rPr>
          <w:rFonts w:asciiTheme="minorHAnsi" w:hAnsiTheme="minorHAnsi" w:cstheme="minorHAnsi"/>
        </w:rPr>
        <w:t>)</w:t>
      </w:r>
      <w:r w:rsidRPr="00E070AE">
        <w:rPr>
          <w:rFonts w:asciiTheme="minorHAnsi" w:hAnsiTheme="minorHAnsi" w:cstheme="minorHAnsi"/>
        </w:rPr>
        <w:t xml:space="preserve"> to</w:t>
      </w:r>
      <w:r w:rsidR="00E52B17" w:rsidRPr="00E070AE">
        <w:rPr>
          <w:rFonts w:asciiTheme="minorHAnsi" w:hAnsiTheme="minorHAnsi" w:cstheme="minorHAnsi"/>
        </w:rPr>
        <w:t xml:space="preserve"> document your proposed annual implementation and outcome</w:t>
      </w:r>
      <w:r w:rsidR="00DA4673" w:rsidRPr="00E070AE">
        <w:rPr>
          <w:rFonts w:asciiTheme="minorHAnsi" w:hAnsiTheme="minorHAnsi" w:cstheme="minorHAnsi"/>
        </w:rPr>
        <w:t xml:space="preserve"> </w:t>
      </w:r>
      <w:r w:rsidR="00E52B17" w:rsidRPr="00E070AE">
        <w:rPr>
          <w:rFonts w:asciiTheme="minorHAnsi" w:hAnsiTheme="minorHAnsi" w:cstheme="minorHAnsi"/>
        </w:rPr>
        <w:t>measures.</w:t>
      </w:r>
    </w:p>
    <w:p w14:paraId="0E0509EB" w14:textId="77777777" w:rsidR="00356212" w:rsidRPr="00E070AE" w:rsidRDefault="00356212" w:rsidP="0085433C">
      <w:pPr>
        <w:pStyle w:val="ListParagraph"/>
        <w:rPr>
          <w:rFonts w:asciiTheme="minorHAnsi" w:hAnsiTheme="minorHAnsi" w:cstheme="minorHAnsi"/>
        </w:rPr>
      </w:pPr>
    </w:p>
    <w:p w14:paraId="16A68960" w14:textId="702816EE" w:rsidR="00356212" w:rsidRPr="00E070AE" w:rsidRDefault="00E52B17" w:rsidP="00D47B4B">
      <w:pPr>
        <w:pStyle w:val="ListParagraph"/>
        <w:numPr>
          <w:ilvl w:val="0"/>
          <w:numId w:val="36"/>
        </w:numPr>
        <w:rPr>
          <w:rFonts w:asciiTheme="minorHAnsi" w:hAnsiTheme="minorHAnsi" w:cstheme="minorHAnsi"/>
        </w:rPr>
      </w:pPr>
      <w:r w:rsidRPr="00E070AE">
        <w:rPr>
          <w:rFonts w:asciiTheme="minorHAnsi" w:hAnsiTheme="minorHAnsi" w:cstheme="minorHAnsi"/>
        </w:rPr>
        <w:t xml:space="preserve"> </w:t>
      </w:r>
      <w:r w:rsidR="00356212" w:rsidRPr="00E070AE">
        <w:rPr>
          <w:rFonts w:asciiTheme="minorHAnsi" w:hAnsiTheme="minorHAnsi" w:cstheme="minorHAnsi"/>
          <w:b/>
        </w:rPr>
        <w:t xml:space="preserve">Not too many! </w:t>
      </w:r>
      <w:r w:rsidR="00356212" w:rsidRPr="00E070AE">
        <w:rPr>
          <w:rFonts w:asciiTheme="minorHAnsi" w:hAnsiTheme="minorHAnsi" w:cstheme="minorHAnsi"/>
        </w:rPr>
        <w:t xml:space="preserve">We encourage you to consider quality over quantity when setting performance measures.  We recommend setting no more than five program </w:t>
      </w:r>
      <w:r w:rsidR="00356212" w:rsidRPr="00E070AE">
        <w:rPr>
          <w:rFonts w:asciiTheme="minorHAnsi" w:hAnsiTheme="minorHAnsi" w:cstheme="minorHAnsi"/>
          <w:i/>
        </w:rPr>
        <w:t>implementatio</w:t>
      </w:r>
      <w:r w:rsidR="00356212" w:rsidRPr="00E070AE">
        <w:rPr>
          <w:rFonts w:asciiTheme="minorHAnsi" w:hAnsiTheme="minorHAnsi" w:cstheme="minorHAnsi"/>
        </w:rPr>
        <w:t>n performance indicators and no more than f</w:t>
      </w:r>
      <w:r w:rsidR="005E3CF1" w:rsidRPr="00E070AE">
        <w:rPr>
          <w:rFonts w:asciiTheme="minorHAnsi" w:hAnsiTheme="minorHAnsi" w:cstheme="minorHAnsi"/>
        </w:rPr>
        <w:t>ive</w:t>
      </w:r>
      <w:r w:rsidR="00356212" w:rsidRPr="00E070AE">
        <w:rPr>
          <w:rFonts w:asciiTheme="minorHAnsi" w:hAnsiTheme="minorHAnsi" w:cstheme="minorHAnsi"/>
        </w:rPr>
        <w:t xml:space="preserve"> program </w:t>
      </w:r>
      <w:r w:rsidR="00356212" w:rsidRPr="00E070AE">
        <w:rPr>
          <w:rFonts w:asciiTheme="minorHAnsi" w:hAnsiTheme="minorHAnsi" w:cstheme="minorHAnsi"/>
          <w:i/>
        </w:rPr>
        <w:t>outcomes</w:t>
      </w:r>
      <w:r w:rsidR="00356212" w:rsidRPr="00E070AE">
        <w:rPr>
          <w:rFonts w:asciiTheme="minorHAnsi" w:hAnsiTheme="minorHAnsi" w:cstheme="minorHAnsi"/>
        </w:rPr>
        <w:t xml:space="preserve"> performance indicators</w:t>
      </w:r>
      <w:r w:rsidR="005E3CF1" w:rsidRPr="00E070AE">
        <w:rPr>
          <w:rFonts w:asciiTheme="minorHAnsi" w:hAnsiTheme="minorHAnsi" w:cstheme="minorHAnsi"/>
        </w:rPr>
        <w:t xml:space="preserve">, though please include </w:t>
      </w:r>
      <w:r w:rsidR="005E3CF1" w:rsidRPr="00E070AE">
        <w:rPr>
          <w:rFonts w:asciiTheme="minorHAnsi" w:hAnsiTheme="minorHAnsi" w:cstheme="minorHAnsi"/>
          <w:i/>
        </w:rPr>
        <w:t>outcomes</w:t>
      </w:r>
      <w:r w:rsidR="005E3CF1" w:rsidRPr="00E070AE">
        <w:rPr>
          <w:rFonts w:asciiTheme="minorHAnsi" w:hAnsiTheme="minorHAnsi" w:cstheme="minorHAnsi"/>
        </w:rPr>
        <w:t xml:space="preserve"> performance indicators for both academic and social/emotional/non-cognitive outcomes</w:t>
      </w:r>
      <w:r w:rsidR="00356212" w:rsidRPr="00E070AE">
        <w:rPr>
          <w:rFonts w:asciiTheme="minorHAnsi" w:hAnsiTheme="minorHAnsi" w:cstheme="minorHAnsi"/>
        </w:rPr>
        <w:t>.</w:t>
      </w:r>
      <w:r w:rsidR="00EA184C" w:rsidRPr="00E070AE">
        <w:rPr>
          <w:rFonts w:asciiTheme="minorHAnsi" w:hAnsiTheme="minorHAnsi" w:cstheme="minorHAnsi"/>
        </w:rPr>
        <w:t xml:space="preserve"> You can always choose to report more </w:t>
      </w:r>
      <w:proofErr w:type="gramStart"/>
      <w:r w:rsidR="00EA184C" w:rsidRPr="00E070AE">
        <w:rPr>
          <w:rFonts w:asciiTheme="minorHAnsi" w:hAnsiTheme="minorHAnsi" w:cstheme="minorHAnsi"/>
        </w:rPr>
        <w:t>later</w:t>
      </w:r>
      <w:proofErr w:type="gramEnd"/>
      <w:r w:rsidR="00EA184C" w:rsidRPr="00E070AE">
        <w:rPr>
          <w:rFonts w:asciiTheme="minorHAnsi" w:hAnsiTheme="minorHAnsi" w:cstheme="minorHAnsi"/>
        </w:rPr>
        <w:t>.</w:t>
      </w:r>
    </w:p>
    <w:p w14:paraId="57671D5F" w14:textId="468EF76F" w:rsidR="00356212" w:rsidRPr="00E070AE" w:rsidRDefault="00356212" w:rsidP="0085433C">
      <w:pPr>
        <w:rPr>
          <w:rFonts w:asciiTheme="minorHAnsi" w:hAnsiTheme="minorHAnsi" w:cstheme="minorHAnsi"/>
        </w:rPr>
      </w:pPr>
    </w:p>
    <w:p w14:paraId="7BDFB80A" w14:textId="372F513D" w:rsidR="00D47B4B" w:rsidRPr="00E070AE" w:rsidRDefault="00CA2A2F" w:rsidP="00CA2A2F">
      <w:pPr>
        <w:shd w:val="clear" w:color="auto" w:fill="EEECE1" w:themeFill="background2"/>
        <w:spacing w:after="180"/>
        <w:rPr>
          <w:rFonts w:asciiTheme="minorHAnsi" w:hAnsiTheme="minorHAnsi"/>
          <w:b/>
          <w:sz w:val="20"/>
          <w:szCs w:val="20"/>
        </w:rPr>
      </w:pPr>
      <w:r>
        <w:rPr>
          <w:rFonts w:asciiTheme="minorHAnsi" w:hAnsiTheme="minorHAnsi"/>
          <w:b/>
          <w:sz w:val="20"/>
          <w:szCs w:val="20"/>
        </w:rPr>
        <w:t xml:space="preserve">EXAMPLE </w:t>
      </w:r>
    </w:p>
    <w:p w14:paraId="4A5A8F0B" w14:textId="172A3475" w:rsidR="00D47B4B" w:rsidRPr="00CA2A2F" w:rsidRDefault="00D47B4B" w:rsidP="00CA2A2F">
      <w:pPr>
        <w:shd w:val="clear" w:color="auto" w:fill="EEECE1" w:themeFill="background2"/>
        <w:spacing w:after="180"/>
        <w:rPr>
          <w:rFonts w:asciiTheme="minorHAnsi" w:hAnsiTheme="minorHAnsi"/>
          <w:b/>
          <w:sz w:val="20"/>
          <w:szCs w:val="20"/>
        </w:rPr>
      </w:pPr>
      <w:r w:rsidRPr="00E070AE">
        <w:rPr>
          <w:rFonts w:asciiTheme="minorHAnsi" w:hAnsiTheme="minorHAnsi"/>
          <w:b/>
          <w:sz w:val="20"/>
          <w:szCs w:val="20"/>
        </w:rPr>
        <w:t>[Target] + [Output or Outcome] + [Data Source] + [Gran</w:t>
      </w:r>
      <w:r w:rsidR="00CA2A2F">
        <w:rPr>
          <w:rFonts w:asciiTheme="minorHAnsi" w:hAnsiTheme="minorHAnsi"/>
          <w:b/>
          <w:sz w:val="20"/>
          <w:szCs w:val="20"/>
        </w:rPr>
        <w:t>t Year] = Performance indicator</w:t>
      </w:r>
    </w:p>
    <w:p w14:paraId="038272B8" w14:textId="2CC9503A" w:rsidR="00D47B4B" w:rsidRPr="00E070AE" w:rsidRDefault="00D47B4B" w:rsidP="00CA2A2F">
      <w:pPr>
        <w:shd w:val="clear" w:color="auto" w:fill="EEECE1" w:themeFill="background2"/>
        <w:spacing w:after="180"/>
        <w:rPr>
          <w:rFonts w:asciiTheme="minorHAnsi" w:hAnsiTheme="minorHAnsi"/>
          <w:sz w:val="20"/>
          <w:szCs w:val="20"/>
        </w:rPr>
      </w:pPr>
      <w:r w:rsidRPr="00E070AE">
        <w:rPr>
          <w:rFonts w:asciiTheme="minorHAnsi" w:hAnsiTheme="minorHAnsi"/>
          <w:sz w:val="20"/>
          <w:szCs w:val="20"/>
        </w:rPr>
        <w:t>[85 percent of 3-5</w:t>
      </w:r>
      <w:r w:rsidRPr="00E070AE">
        <w:rPr>
          <w:rFonts w:asciiTheme="minorHAnsi" w:hAnsiTheme="minorHAnsi"/>
          <w:sz w:val="20"/>
          <w:szCs w:val="20"/>
          <w:vertAlign w:val="superscript"/>
        </w:rPr>
        <w:t>th</w:t>
      </w:r>
      <w:r w:rsidRPr="00E070AE">
        <w:rPr>
          <w:rFonts w:asciiTheme="minorHAnsi" w:hAnsiTheme="minorHAnsi"/>
          <w:sz w:val="20"/>
          <w:szCs w:val="20"/>
        </w:rPr>
        <w:t xml:space="preserve"> grade regular attendees] + [will report high levels of engagement in STEM programming] + [as measured by the spring</w:t>
      </w:r>
      <w:r w:rsidR="00CA2A2F">
        <w:rPr>
          <w:rFonts w:asciiTheme="minorHAnsi" w:hAnsiTheme="minorHAnsi"/>
          <w:sz w:val="20"/>
          <w:szCs w:val="20"/>
        </w:rPr>
        <w:t xml:space="preserve"> student survey] + [annually] =</w:t>
      </w:r>
    </w:p>
    <w:p w14:paraId="673E8717" w14:textId="42802CD1" w:rsidR="00BD6AA0" w:rsidRPr="00CA2A2F" w:rsidRDefault="00D47B4B" w:rsidP="00CA2A2F">
      <w:pPr>
        <w:shd w:val="clear" w:color="auto" w:fill="EEECE1" w:themeFill="background2"/>
        <w:spacing w:after="180"/>
        <w:rPr>
          <w:rFonts w:asciiTheme="minorHAnsi" w:hAnsiTheme="minorHAnsi"/>
          <w:i/>
          <w:sz w:val="20"/>
          <w:szCs w:val="20"/>
        </w:rPr>
      </w:pPr>
      <w:proofErr w:type="gramStart"/>
      <w:r w:rsidRPr="00B011CB">
        <w:rPr>
          <w:rFonts w:asciiTheme="minorHAnsi" w:hAnsiTheme="minorHAnsi"/>
          <w:i/>
          <w:sz w:val="20"/>
          <w:szCs w:val="20"/>
        </w:rPr>
        <w:t>85 percent</w:t>
      </w:r>
      <w:proofErr w:type="gramEnd"/>
      <w:r w:rsidRPr="00B011CB">
        <w:rPr>
          <w:rFonts w:asciiTheme="minorHAnsi" w:hAnsiTheme="minorHAnsi"/>
          <w:i/>
          <w:sz w:val="20"/>
          <w:szCs w:val="20"/>
        </w:rPr>
        <w:t xml:space="preserve"> of 3-5</w:t>
      </w:r>
      <w:r w:rsidRPr="00B011CB">
        <w:rPr>
          <w:rFonts w:asciiTheme="minorHAnsi" w:hAnsiTheme="minorHAnsi"/>
          <w:i/>
          <w:sz w:val="20"/>
          <w:szCs w:val="20"/>
          <w:vertAlign w:val="superscript"/>
        </w:rPr>
        <w:t>th</w:t>
      </w:r>
      <w:r w:rsidRPr="00B011CB">
        <w:rPr>
          <w:rFonts w:asciiTheme="minorHAnsi" w:hAnsiTheme="minorHAnsi"/>
          <w:i/>
          <w:sz w:val="20"/>
          <w:szCs w:val="20"/>
        </w:rPr>
        <w:t xml:space="preserve"> grade regular attendees will report high levels of engagement in STEM programming, as measured by t</w:t>
      </w:r>
      <w:r w:rsidR="00B011CB" w:rsidRPr="00B011CB">
        <w:rPr>
          <w:rFonts w:asciiTheme="minorHAnsi" w:hAnsiTheme="minorHAnsi"/>
          <w:i/>
          <w:sz w:val="20"/>
          <w:szCs w:val="20"/>
        </w:rPr>
        <w:t>he annual spring student survey</w:t>
      </w:r>
      <w:r w:rsidR="00B011CB">
        <w:rPr>
          <w:rFonts w:asciiTheme="minorHAnsi" w:hAnsiTheme="minorHAnsi"/>
          <w:i/>
          <w:sz w:val="20"/>
          <w:szCs w:val="20"/>
        </w:rPr>
        <w:t>.</w:t>
      </w:r>
    </w:p>
    <w:p w14:paraId="48986303" w14:textId="6B25CDC2" w:rsidR="008B46D9" w:rsidRPr="00CA2A2F" w:rsidRDefault="008B46D9" w:rsidP="00CA2A2F">
      <w:pPr>
        <w:shd w:val="clear" w:color="auto" w:fill="EEECE1" w:themeFill="background2"/>
        <w:spacing w:after="180"/>
        <w:rPr>
          <w:rFonts w:asciiTheme="minorHAnsi" w:hAnsiTheme="minorHAnsi"/>
          <w:sz w:val="20"/>
          <w:szCs w:val="20"/>
        </w:rPr>
      </w:pPr>
      <w:r>
        <w:rPr>
          <w:rFonts w:asciiTheme="minorHAnsi" w:hAnsiTheme="minorHAnsi"/>
          <w:sz w:val="20"/>
          <w:szCs w:val="20"/>
        </w:rPr>
        <w:t>[5 percent of 4</w:t>
      </w:r>
      <w:r w:rsidRPr="00E070AE">
        <w:rPr>
          <w:rFonts w:asciiTheme="minorHAnsi" w:hAnsiTheme="minorHAnsi"/>
          <w:sz w:val="20"/>
          <w:szCs w:val="20"/>
        </w:rPr>
        <w:t>-5</w:t>
      </w:r>
      <w:r w:rsidRPr="00E070AE">
        <w:rPr>
          <w:rFonts w:asciiTheme="minorHAnsi" w:hAnsiTheme="minorHAnsi"/>
          <w:sz w:val="20"/>
          <w:szCs w:val="20"/>
          <w:vertAlign w:val="superscript"/>
        </w:rPr>
        <w:t>th</w:t>
      </w:r>
      <w:r w:rsidRPr="00E070AE">
        <w:rPr>
          <w:rFonts w:asciiTheme="minorHAnsi" w:hAnsiTheme="minorHAnsi"/>
          <w:sz w:val="20"/>
          <w:szCs w:val="20"/>
        </w:rPr>
        <w:t xml:space="preserve"> grade regular attendees] + [will </w:t>
      </w:r>
      <w:r>
        <w:rPr>
          <w:rFonts w:asciiTheme="minorHAnsi" w:hAnsiTheme="minorHAnsi"/>
          <w:sz w:val="20"/>
          <w:szCs w:val="20"/>
        </w:rPr>
        <w:t>achieve academic growth</w:t>
      </w:r>
      <w:r w:rsidR="00B011CB">
        <w:rPr>
          <w:rFonts w:asciiTheme="minorHAnsi" w:hAnsiTheme="minorHAnsi"/>
          <w:sz w:val="20"/>
          <w:szCs w:val="20"/>
        </w:rPr>
        <w:t xml:space="preserve"> in math</w:t>
      </w:r>
      <w:r w:rsidRPr="00E070AE">
        <w:rPr>
          <w:rFonts w:asciiTheme="minorHAnsi" w:hAnsiTheme="minorHAnsi"/>
          <w:sz w:val="20"/>
          <w:szCs w:val="20"/>
        </w:rPr>
        <w:t>] + [</w:t>
      </w:r>
      <w:r w:rsidR="00B011CB">
        <w:rPr>
          <w:rFonts w:asciiTheme="minorHAnsi" w:hAnsiTheme="minorHAnsi"/>
          <w:sz w:val="20"/>
          <w:szCs w:val="20"/>
        </w:rPr>
        <w:t xml:space="preserve">according to the growth criteria set in Alaska’s </w:t>
      </w:r>
      <w:r w:rsidR="00B011CB" w:rsidRPr="00B011CB">
        <w:rPr>
          <w:rFonts w:asciiTheme="minorHAnsi" w:hAnsiTheme="minorHAnsi"/>
          <w:i/>
          <w:sz w:val="20"/>
          <w:szCs w:val="20"/>
        </w:rPr>
        <w:t>System for School Success</w:t>
      </w:r>
      <w:r w:rsidR="00B011CB">
        <w:rPr>
          <w:rFonts w:asciiTheme="minorHAnsi" w:hAnsiTheme="minorHAnsi"/>
          <w:sz w:val="20"/>
          <w:szCs w:val="20"/>
        </w:rPr>
        <w:t xml:space="preserve"> </w:t>
      </w:r>
      <w:r w:rsidR="00B011CB">
        <w:rPr>
          <w:rFonts w:asciiTheme="minorHAnsi" w:hAnsiTheme="minorHAnsi"/>
          <w:sz w:val="20"/>
          <w:szCs w:val="20"/>
        </w:rPr>
        <w:t>for</w:t>
      </w:r>
      <w:r w:rsidR="00B011CB">
        <w:rPr>
          <w:rFonts w:asciiTheme="minorHAnsi" w:hAnsiTheme="minorHAnsi"/>
          <w:sz w:val="20"/>
          <w:szCs w:val="20"/>
        </w:rPr>
        <w:t xml:space="preserve"> the PEAKS Math asse</w:t>
      </w:r>
      <w:r w:rsidR="00B011CB">
        <w:rPr>
          <w:rFonts w:asciiTheme="minorHAnsi" w:hAnsiTheme="minorHAnsi"/>
          <w:sz w:val="20"/>
          <w:szCs w:val="20"/>
        </w:rPr>
        <w:t>ss</w:t>
      </w:r>
      <w:r w:rsidR="00B011CB">
        <w:rPr>
          <w:rFonts w:asciiTheme="minorHAnsi" w:hAnsiTheme="minorHAnsi"/>
          <w:sz w:val="20"/>
          <w:szCs w:val="20"/>
        </w:rPr>
        <w:t>ment</w:t>
      </w:r>
      <w:r w:rsidR="00CA2A2F">
        <w:rPr>
          <w:rFonts w:asciiTheme="minorHAnsi" w:hAnsiTheme="minorHAnsi"/>
          <w:sz w:val="20"/>
          <w:szCs w:val="20"/>
        </w:rPr>
        <w:t>] + [annually] =</w:t>
      </w:r>
    </w:p>
    <w:p w14:paraId="014C37D2" w14:textId="66FB7AD4" w:rsidR="008B46D9" w:rsidRDefault="008B46D9" w:rsidP="00CA2A2F">
      <w:pPr>
        <w:shd w:val="clear" w:color="auto" w:fill="EEECE1" w:themeFill="background2"/>
        <w:spacing w:after="180"/>
        <w:rPr>
          <w:rFonts w:asciiTheme="minorHAnsi" w:hAnsiTheme="minorHAnsi" w:cstheme="minorHAnsi"/>
          <w:i/>
          <w:sz w:val="20"/>
          <w:szCs w:val="20"/>
        </w:rPr>
      </w:pPr>
      <w:proofErr w:type="gramStart"/>
      <w:r w:rsidRPr="00B011CB">
        <w:rPr>
          <w:rFonts w:asciiTheme="minorHAnsi" w:hAnsiTheme="minorHAnsi" w:cstheme="minorHAnsi"/>
          <w:i/>
          <w:sz w:val="20"/>
          <w:szCs w:val="20"/>
        </w:rPr>
        <w:t>5</w:t>
      </w:r>
      <w:proofErr w:type="gramEnd"/>
      <w:r w:rsidRPr="00B011CB">
        <w:rPr>
          <w:rFonts w:asciiTheme="minorHAnsi" w:hAnsiTheme="minorHAnsi" w:cstheme="minorHAnsi"/>
          <w:i/>
          <w:sz w:val="20"/>
          <w:szCs w:val="20"/>
        </w:rPr>
        <w:t xml:space="preserve"> percent of 4-5</w:t>
      </w:r>
      <w:r w:rsidRPr="00B011CB">
        <w:rPr>
          <w:rFonts w:asciiTheme="minorHAnsi" w:hAnsiTheme="minorHAnsi" w:cstheme="minorHAnsi"/>
          <w:i/>
          <w:sz w:val="20"/>
          <w:szCs w:val="20"/>
          <w:vertAlign w:val="superscript"/>
        </w:rPr>
        <w:t>th</w:t>
      </w:r>
      <w:r w:rsidRPr="00B011CB">
        <w:rPr>
          <w:rFonts w:asciiTheme="minorHAnsi" w:hAnsiTheme="minorHAnsi" w:cstheme="minorHAnsi"/>
          <w:i/>
          <w:sz w:val="20"/>
          <w:szCs w:val="20"/>
        </w:rPr>
        <w:t xml:space="preserve"> grade regular attendees</w:t>
      </w:r>
      <w:r w:rsidR="00B011CB" w:rsidRPr="00B011CB">
        <w:rPr>
          <w:rFonts w:asciiTheme="minorHAnsi" w:hAnsiTheme="minorHAnsi" w:cstheme="minorHAnsi"/>
          <w:i/>
          <w:sz w:val="20"/>
          <w:szCs w:val="20"/>
        </w:rPr>
        <w:t xml:space="preserve"> </w:t>
      </w:r>
      <w:r w:rsidR="00B011CB" w:rsidRPr="00B011CB">
        <w:rPr>
          <w:rFonts w:asciiTheme="minorHAnsi" w:hAnsiTheme="minorHAnsi" w:cstheme="minorHAnsi"/>
          <w:i/>
          <w:sz w:val="20"/>
          <w:szCs w:val="20"/>
        </w:rPr>
        <w:t xml:space="preserve">will achieve annual academic growth on the PEAKS </w:t>
      </w:r>
      <w:r w:rsidR="00CA2A2F">
        <w:rPr>
          <w:rFonts w:asciiTheme="minorHAnsi" w:hAnsiTheme="minorHAnsi" w:cstheme="minorHAnsi"/>
          <w:i/>
          <w:sz w:val="20"/>
          <w:szCs w:val="20"/>
        </w:rPr>
        <w:t>math</w:t>
      </w:r>
      <w:r w:rsidR="00B011CB" w:rsidRPr="00B011CB">
        <w:rPr>
          <w:rFonts w:asciiTheme="minorHAnsi" w:hAnsiTheme="minorHAnsi" w:cstheme="minorHAnsi"/>
          <w:i/>
          <w:sz w:val="20"/>
          <w:szCs w:val="20"/>
        </w:rPr>
        <w:t xml:space="preserve"> assessment, according to the growth criteria set in Alaska’s </w:t>
      </w:r>
      <w:r w:rsidR="00B011CB" w:rsidRPr="00B011CB">
        <w:rPr>
          <w:rFonts w:asciiTheme="minorHAnsi" w:hAnsiTheme="minorHAnsi" w:cstheme="minorHAnsi"/>
          <w:i/>
          <w:iCs/>
          <w:sz w:val="20"/>
          <w:szCs w:val="20"/>
        </w:rPr>
        <w:t>System for School Success</w:t>
      </w:r>
      <w:r w:rsidR="00CA2A2F">
        <w:rPr>
          <w:rFonts w:asciiTheme="minorHAnsi" w:hAnsiTheme="minorHAnsi" w:cstheme="minorHAnsi"/>
          <w:i/>
          <w:sz w:val="20"/>
          <w:szCs w:val="20"/>
        </w:rPr>
        <w:t>.</w:t>
      </w:r>
    </w:p>
    <w:p w14:paraId="433C4B88" w14:textId="66F29403" w:rsidR="00CA2A2F" w:rsidRDefault="00CA2A2F" w:rsidP="00CA2A2F">
      <w:pPr>
        <w:shd w:val="clear" w:color="auto" w:fill="EEECE1" w:themeFill="background2"/>
        <w:spacing w:after="120"/>
        <w:rPr>
          <w:rFonts w:asciiTheme="minorHAnsi" w:hAnsiTheme="minorHAnsi" w:cstheme="minorHAnsi"/>
          <w:i/>
          <w:sz w:val="20"/>
          <w:szCs w:val="20"/>
        </w:rPr>
      </w:pPr>
    </w:p>
    <w:p w14:paraId="032514E7" w14:textId="77777777" w:rsidR="00CA2A2F" w:rsidRPr="00CA2A2F" w:rsidRDefault="00CA2A2F" w:rsidP="00CA2A2F">
      <w:pPr>
        <w:shd w:val="clear" w:color="auto" w:fill="EEECE1" w:themeFill="background2"/>
        <w:spacing w:after="120"/>
        <w:rPr>
          <w:rFonts w:asciiTheme="minorHAnsi" w:hAnsiTheme="minorHAnsi" w:cstheme="minorHAnsi"/>
          <w:i/>
          <w:sz w:val="20"/>
          <w:szCs w:val="20"/>
        </w:rPr>
        <w:sectPr w:rsidR="00CA2A2F" w:rsidRPr="00CA2A2F" w:rsidSect="001F7655">
          <w:pgSz w:w="12240" w:h="15840"/>
          <w:pgMar w:top="720" w:right="720" w:bottom="720" w:left="720" w:header="720" w:footer="720" w:gutter="0"/>
          <w:cols w:space="720"/>
          <w:docGrid w:linePitch="360"/>
        </w:sectPr>
      </w:pPr>
    </w:p>
    <w:p w14:paraId="64D16F2B" w14:textId="7E8E9D67" w:rsidR="00BD6AA0" w:rsidRPr="00E070AE" w:rsidRDefault="00E70D0C" w:rsidP="00D47B4B">
      <w:pPr>
        <w:pStyle w:val="Heading2"/>
      </w:pPr>
      <w:r w:rsidRPr="00E070AE">
        <w:lastRenderedPageBreak/>
        <w:t xml:space="preserve">Sample </w:t>
      </w:r>
      <w:r w:rsidR="00CF2501" w:rsidRPr="00E070AE">
        <w:t xml:space="preserve">Evaluation Framework </w:t>
      </w:r>
    </w:p>
    <w:p w14:paraId="4E0C6F3A" w14:textId="77777777" w:rsidR="00E7779C" w:rsidRPr="00E070AE" w:rsidRDefault="00E7779C" w:rsidP="00BD6AA0">
      <w:pPr>
        <w:rPr>
          <w:rFonts w:asciiTheme="minorHAnsi" w:hAnsiTheme="minorHAnsi" w:cstheme="minorHAnsi"/>
        </w:rPr>
      </w:pPr>
    </w:p>
    <w:p w14:paraId="45F82824" w14:textId="77777777" w:rsidR="000D00EE" w:rsidRPr="00E070AE" w:rsidRDefault="000D00EE" w:rsidP="000D00EE">
      <w:pPr>
        <w:pStyle w:val="Heading3"/>
      </w:pPr>
      <w:r w:rsidRPr="00E070AE">
        <w:t>Program Implementation (Measures of Effort)</w:t>
      </w:r>
    </w:p>
    <w:tbl>
      <w:tblPr>
        <w:tblStyle w:val="TableGrid"/>
        <w:tblW w:w="11178" w:type="dxa"/>
        <w:tblLook w:val="04A0" w:firstRow="1" w:lastRow="0" w:firstColumn="1" w:lastColumn="0" w:noHBand="0" w:noVBand="1"/>
        <w:tblDescription w:val="Sample Program Implementation (Measures of Effort). Examples on Implementation Output from Logic Model, Performance Indicators, Target, Grant Year, Data Sources"/>
      </w:tblPr>
      <w:tblGrid>
        <w:gridCol w:w="2268"/>
        <w:gridCol w:w="3870"/>
        <w:gridCol w:w="1260"/>
        <w:gridCol w:w="1350"/>
        <w:gridCol w:w="2430"/>
      </w:tblGrid>
      <w:tr w:rsidR="00CF2501" w:rsidRPr="00E070AE" w14:paraId="277BA91B" w14:textId="7FFFFF07" w:rsidTr="00C642A7">
        <w:trPr>
          <w:trHeight w:val="252"/>
          <w:tblHeader/>
        </w:trPr>
        <w:tc>
          <w:tcPr>
            <w:tcW w:w="2268" w:type="dxa"/>
          </w:tcPr>
          <w:p w14:paraId="2FFD4077" w14:textId="77777777" w:rsidR="00CF2501" w:rsidRPr="00E070AE" w:rsidRDefault="00CF2501" w:rsidP="00517E62">
            <w:pPr>
              <w:rPr>
                <w:rFonts w:asciiTheme="minorHAnsi" w:hAnsiTheme="minorHAnsi" w:cstheme="minorHAnsi"/>
                <w:b/>
                <w:i/>
                <w:sz w:val="20"/>
                <w:szCs w:val="18"/>
              </w:rPr>
            </w:pPr>
            <w:r w:rsidRPr="00E070AE">
              <w:rPr>
                <w:rFonts w:asciiTheme="minorHAnsi" w:hAnsiTheme="minorHAnsi" w:cstheme="minorHAnsi"/>
                <w:b/>
                <w:i/>
                <w:sz w:val="20"/>
                <w:szCs w:val="18"/>
              </w:rPr>
              <w:t>Implementation output from logic model</w:t>
            </w:r>
          </w:p>
        </w:tc>
        <w:tc>
          <w:tcPr>
            <w:tcW w:w="3870" w:type="dxa"/>
          </w:tcPr>
          <w:p w14:paraId="219ED299" w14:textId="77777777" w:rsidR="00CF2501" w:rsidRPr="00E070AE" w:rsidRDefault="00CF2501" w:rsidP="00517E62">
            <w:pPr>
              <w:rPr>
                <w:rFonts w:asciiTheme="minorHAnsi" w:hAnsiTheme="minorHAnsi" w:cstheme="minorHAnsi"/>
                <w:b/>
                <w:i/>
                <w:sz w:val="20"/>
                <w:szCs w:val="18"/>
              </w:rPr>
            </w:pPr>
            <w:r w:rsidRPr="00E070AE">
              <w:rPr>
                <w:rFonts w:asciiTheme="minorHAnsi" w:hAnsiTheme="minorHAnsi" w:cstheme="minorHAnsi"/>
                <w:b/>
                <w:i/>
                <w:sz w:val="20"/>
                <w:szCs w:val="18"/>
              </w:rPr>
              <w:t>Performance indicator</w:t>
            </w:r>
          </w:p>
        </w:tc>
        <w:tc>
          <w:tcPr>
            <w:tcW w:w="1260" w:type="dxa"/>
          </w:tcPr>
          <w:p w14:paraId="6502085A" w14:textId="77777777" w:rsidR="00CF2501" w:rsidRPr="00E070AE" w:rsidRDefault="00CF2501" w:rsidP="00517E62">
            <w:pPr>
              <w:jc w:val="center"/>
              <w:rPr>
                <w:rFonts w:asciiTheme="minorHAnsi" w:hAnsiTheme="minorHAnsi" w:cstheme="minorHAnsi"/>
                <w:b/>
                <w:i/>
                <w:sz w:val="20"/>
                <w:szCs w:val="18"/>
              </w:rPr>
            </w:pPr>
            <w:r w:rsidRPr="00E070AE">
              <w:rPr>
                <w:rFonts w:asciiTheme="minorHAnsi" w:hAnsiTheme="minorHAnsi" w:cstheme="minorHAnsi"/>
                <w:b/>
                <w:i/>
                <w:sz w:val="20"/>
                <w:szCs w:val="18"/>
              </w:rPr>
              <w:t>Target</w:t>
            </w:r>
          </w:p>
          <w:p w14:paraId="1A075D8F" w14:textId="77777777" w:rsidR="00CF2501" w:rsidRPr="00E070AE" w:rsidRDefault="00CF2501" w:rsidP="00517E62">
            <w:pPr>
              <w:jc w:val="center"/>
              <w:rPr>
                <w:rFonts w:asciiTheme="minorHAnsi" w:hAnsiTheme="minorHAnsi" w:cstheme="minorHAnsi"/>
                <w:i/>
                <w:sz w:val="20"/>
                <w:szCs w:val="18"/>
              </w:rPr>
            </w:pPr>
          </w:p>
        </w:tc>
        <w:tc>
          <w:tcPr>
            <w:tcW w:w="1350" w:type="dxa"/>
          </w:tcPr>
          <w:p w14:paraId="279CE9E7" w14:textId="77777777" w:rsidR="00CF2501" w:rsidRPr="00E070AE" w:rsidRDefault="00CF2501" w:rsidP="00517E62">
            <w:pPr>
              <w:jc w:val="center"/>
              <w:rPr>
                <w:rFonts w:asciiTheme="minorHAnsi" w:hAnsiTheme="minorHAnsi" w:cstheme="minorHAnsi"/>
                <w:b/>
                <w:i/>
                <w:sz w:val="20"/>
                <w:szCs w:val="18"/>
              </w:rPr>
            </w:pPr>
            <w:r w:rsidRPr="00E070AE">
              <w:rPr>
                <w:rFonts w:asciiTheme="minorHAnsi" w:hAnsiTheme="minorHAnsi" w:cstheme="minorHAnsi"/>
                <w:b/>
                <w:i/>
                <w:sz w:val="20"/>
                <w:szCs w:val="18"/>
              </w:rPr>
              <w:t>Grant Year</w:t>
            </w:r>
          </w:p>
          <w:p w14:paraId="49C60A2D" w14:textId="77777777" w:rsidR="00CF2501" w:rsidRPr="00E070AE" w:rsidRDefault="00CF2501" w:rsidP="00517E62">
            <w:pPr>
              <w:jc w:val="center"/>
              <w:rPr>
                <w:rFonts w:asciiTheme="minorHAnsi" w:hAnsiTheme="minorHAnsi" w:cstheme="minorHAnsi"/>
                <w:i/>
                <w:sz w:val="20"/>
                <w:szCs w:val="18"/>
              </w:rPr>
            </w:pPr>
          </w:p>
        </w:tc>
        <w:tc>
          <w:tcPr>
            <w:tcW w:w="2430" w:type="dxa"/>
          </w:tcPr>
          <w:p w14:paraId="4D813039" w14:textId="77777777" w:rsidR="00CF2501" w:rsidRPr="00E070AE" w:rsidRDefault="00CF2501" w:rsidP="00517E62">
            <w:pPr>
              <w:jc w:val="center"/>
              <w:rPr>
                <w:rFonts w:asciiTheme="minorHAnsi" w:hAnsiTheme="minorHAnsi" w:cstheme="minorHAnsi"/>
                <w:b/>
                <w:i/>
                <w:sz w:val="20"/>
                <w:szCs w:val="18"/>
              </w:rPr>
            </w:pPr>
            <w:r w:rsidRPr="00E070AE">
              <w:rPr>
                <w:rFonts w:asciiTheme="minorHAnsi" w:hAnsiTheme="minorHAnsi" w:cstheme="minorHAnsi"/>
                <w:b/>
                <w:i/>
                <w:sz w:val="20"/>
                <w:szCs w:val="18"/>
              </w:rPr>
              <w:t xml:space="preserve">Data Source(s) </w:t>
            </w:r>
          </w:p>
          <w:p w14:paraId="7023C64F" w14:textId="77777777" w:rsidR="00CF2501" w:rsidRPr="00E070AE" w:rsidRDefault="00CF2501" w:rsidP="00517E62">
            <w:pPr>
              <w:jc w:val="center"/>
              <w:rPr>
                <w:rFonts w:asciiTheme="minorHAnsi" w:hAnsiTheme="minorHAnsi" w:cstheme="minorHAnsi"/>
                <w:b/>
                <w:i/>
                <w:sz w:val="20"/>
                <w:szCs w:val="18"/>
              </w:rPr>
            </w:pPr>
            <w:r w:rsidRPr="00E070AE">
              <w:rPr>
                <w:rFonts w:asciiTheme="minorHAnsi" w:hAnsiTheme="minorHAnsi" w:cstheme="minorHAnsi"/>
                <w:i/>
                <w:sz w:val="20"/>
                <w:szCs w:val="18"/>
              </w:rPr>
              <w:t>List all data sources used to examine this indicator</w:t>
            </w:r>
          </w:p>
        </w:tc>
      </w:tr>
      <w:tr w:rsidR="00CF2501" w:rsidRPr="00E070AE" w14:paraId="73A302E2" w14:textId="43E0F47C" w:rsidTr="00CF2501">
        <w:trPr>
          <w:trHeight w:val="252"/>
        </w:trPr>
        <w:tc>
          <w:tcPr>
            <w:tcW w:w="2268" w:type="dxa"/>
          </w:tcPr>
          <w:p w14:paraId="4E133392"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 xml:space="preserve">Students report high levels of engagement in programming  </w:t>
            </w:r>
          </w:p>
        </w:tc>
        <w:tc>
          <w:tcPr>
            <w:tcW w:w="3870" w:type="dxa"/>
          </w:tcPr>
          <w:p w14:paraId="51AE3BCF"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85 percent of 21st CCLC students will report high levels of engagement in STEM programming, as measured by the annual spring student survey</w:t>
            </w:r>
          </w:p>
        </w:tc>
        <w:tc>
          <w:tcPr>
            <w:tcW w:w="1260" w:type="dxa"/>
          </w:tcPr>
          <w:p w14:paraId="243950E3"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85%</w:t>
            </w:r>
          </w:p>
        </w:tc>
        <w:tc>
          <w:tcPr>
            <w:tcW w:w="1350" w:type="dxa"/>
          </w:tcPr>
          <w:p w14:paraId="45E0E264"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 xml:space="preserve">Annually, </w:t>
            </w:r>
          </w:p>
          <w:p w14:paraId="5F59EC92"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Y1-Y5</w:t>
            </w:r>
          </w:p>
        </w:tc>
        <w:tc>
          <w:tcPr>
            <w:tcW w:w="2430" w:type="dxa"/>
          </w:tcPr>
          <w:p w14:paraId="17D57981"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Annual student spring survey</w:t>
            </w:r>
          </w:p>
        </w:tc>
      </w:tr>
      <w:tr w:rsidR="00CF2501" w:rsidRPr="00E070AE" w14:paraId="5CFE873E" w14:textId="7300BBB5" w:rsidTr="00CF2501">
        <w:trPr>
          <w:trHeight w:val="252"/>
        </w:trPr>
        <w:tc>
          <w:tcPr>
            <w:tcW w:w="2268" w:type="dxa"/>
          </w:tcPr>
          <w:p w14:paraId="6F84CADA" w14:textId="4A456DEE"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New curriculum is  piloted in 2 schools</w:t>
            </w:r>
          </w:p>
        </w:tc>
        <w:tc>
          <w:tcPr>
            <w:tcW w:w="3870" w:type="dxa"/>
          </w:tcPr>
          <w:p w14:paraId="5466ED54"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New STEM afterschool curriculum is piloted in 2 elementary schools</w:t>
            </w:r>
          </w:p>
        </w:tc>
        <w:tc>
          <w:tcPr>
            <w:tcW w:w="1260" w:type="dxa"/>
          </w:tcPr>
          <w:p w14:paraId="33A7E1C1"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Met/</w:t>
            </w:r>
          </w:p>
          <w:p w14:paraId="0BAB8B28" w14:textId="26DAD19B"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Not Met</w:t>
            </w:r>
          </w:p>
        </w:tc>
        <w:tc>
          <w:tcPr>
            <w:tcW w:w="1350" w:type="dxa"/>
          </w:tcPr>
          <w:p w14:paraId="4F0636A0" w14:textId="3268DADB"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Y1</w:t>
            </w:r>
          </w:p>
        </w:tc>
        <w:tc>
          <w:tcPr>
            <w:tcW w:w="2430" w:type="dxa"/>
          </w:tcPr>
          <w:p w14:paraId="3C6A81B3" w14:textId="77777777" w:rsidR="00CF2501" w:rsidRPr="00E070AE" w:rsidRDefault="00CF2501" w:rsidP="00517E62">
            <w:pPr>
              <w:rPr>
                <w:rFonts w:asciiTheme="minorHAnsi" w:hAnsiTheme="minorHAnsi" w:cstheme="minorHAnsi"/>
                <w:sz w:val="20"/>
                <w:szCs w:val="18"/>
              </w:rPr>
            </w:pPr>
            <w:r w:rsidRPr="00E070AE">
              <w:rPr>
                <w:rFonts w:asciiTheme="minorHAnsi" w:hAnsiTheme="minorHAnsi" w:cstheme="minorHAnsi"/>
                <w:sz w:val="20"/>
                <w:szCs w:val="18"/>
              </w:rPr>
              <w:t>Document review, observation, interviews</w:t>
            </w:r>
          </w:p>
        </w:tc>
      </w:tr>
    </w:tbl>
    <w:p w14:paraId="2B973FD9" w14:textId="77777777" w:rsidR="00BD6AA0" w:rsidRPr="00E070AE" w:rsidRDefault="00BD6AA0" w:rsidP="00BD6AA0">
      <w:pPr>
        <w:rPr>
          <w:rFonts w:asciiTheme="minorHAnsi" w:hAnsiTheme="minorHAnsi" w:cstheme="minorHAnsi"/>
        </w:rPr>
      </w:pPr>
    </w:p>
    <w:p w14:paraId="1C941E7E" w14:textId="77777777" w:rsidR="000D00EE" w:rsidRPr="00E070AE" w:rsidRDefault="000D00EE" w:rsidP="000D00EE">
      <w:pPr>
        <w:pStyle w:val="Heading3"/>
      </w:pPr>
      <w:r w:rsidRPr="00E070AE">
        <w:t>Program Outcomes (Measures of Effect)</w:t>
      </w:r>
    </w:p>
    <w:tbl>
      <w:tblPr>
        <w:tblStyle w:val="TableGrid"/>
        <w:tblW w:w="11178" w:type="dxa"/>
        <w:tblLook w:val="04A0" w:firstRow="1" w:lastRow="0" w:firstColumn="1" w:lastColumn="0" w:noHBand="0" w:noVBand="1"/>
        <w:tblDescription w:val="Sample Program Outcomes (Measures of Effect). Examples on Implementation Output from Logic Model, Performance Indicators, Target, Grant Year, Data Sources"/>
      </w:tblPr>
      <w:tblGrid>
        <w:gridCol w:w="2268"/>
        <w:gridCol w:w="3960"/>
        <w:gridCol w:w="1170"/>
        <w:gridCol w:w="1350"/>
        <w:gridCol w:w="2430"/>
      </w:tblGrid>
      <w:tr w:rsidR="00BD6AA0" w:rsidRPr="00E070AE" w14:paraId="5CF5A497" w14:textId="77777777" w:rsidTr="00C642A7">
        <w:trPr>
          <w:trHeight w:val="530"/>
          <w:tblHeader/>
        </w:trPr>
        <w:tc>
          <w:tcPr>
            <w:tcW w:w="2268" w:type="dxa"/>
          </w:tcPr>
          <w:p w14:paraId="085DBD07" w14:textId="77777777" w:rsidR="00BD6AA0" w:rsidRPr="00E070AE" w:rsidRDefault="00BD6AA0" w:rsidP="00517E62">
            <w:pPr>
              <w:rPr>
                <w:rFonts w:asciiTheme="minorHAnsi" w:hAnsiTheme="minorHAnsi" w:cstheme="minorHAnsi"/>
                <w:b/>
                <w:i/>
                <w:sz w:val="20"/>
                <w:szCs w:val="20"/>
              </w:rPr>
            </w:pPr>
            <w:r w:rsidRPr="00E070AE">
              <w:rPr>
                <w:rFonts w:asciiTheme="minorHAnsi" w:hAnsiTheme="minorHAnsi" w:cstheme="minorHAnsi"/>
                <w:b/>
                <w:i/>
                <w:sz w:val="20"/>
                <w:szCs w:val="20"/>
              </w:rPr>
              <w:t>Outcome from logic model</w:t>
            </w:r>
          </w:p>
        </w:tc>
        <w:tc>
          <w:tcPr>
            <w:tcW w:w="3960" w:type="dxa"/>
          </w:tcPr>
          <w:p w14:paraId="0F2979CE" w14:textId="77777777" w:rsidR="00BD6AA0" w:rsidRPr="00E070AE" w:rsidRDefault="00BD6AA0" w:rsidP="00517E62">
            <w:pPr>
              <w:rPr>
                <w:rFonts w:asciiTheme="minorHAnsi" w:hAnsiTheme="minorHAnsi" w:cstheme="minorHAnsi"/>
                <w:b/>
                <w:i/>
                <w:sz w:val="20"/>
                <w:szCs w:val="20"/>
              </w:rPr>
            </w:pPr>
            <w:r w:rsidRPr="00E070AE">
              <w:rPr>
                <w:rFonts w:asciiTheme="minorHAnsi" w:hAnsiTheme="minorHAnsi" w:cstheme="minorHAnsi"/>
                <w:b/>
                <w:i/>
                <w:sz w:val="20"/>
                <w:szCs w:val="20"/>
              </w:rPr>
              <w:t>Performance indicator</w:t>
            </w:r>
          </w:p>
        </w:tc>
        <w:tc>
          <w:tcPr>
            <w:tcW w:w="1170" w:type="dxa"/>
          </w:tcPr>
          <w:p w14:paraId="45329985" w14:textId="77777777" w:rsidR="00BD6AA0" w:rsidRPr="00E070AE" w:rsidRDefault="00BD6AA0" w:rsidP="00517E62">
            <w:pPr>
              <w:jc w:val="center"/>
              <w:rPr>
                <w:rFonts w:asciiTheme="minorHAnsi" w:hAnsiTheme="minorHAnsi" w:cstheme="minorHAnsi"/>
                <w:b/>
                <w:i/>
                <w:sz w:val="20"/>
                <w:szCs w:val="20"/>
              </w:rPr>
            </w:pPr>
            <w:r w:rsidRPr="00E070AE">
              <w:rPr>
                <w:rFonts w:asciiTheme="minorHAnsi" w:hAnsiTheme="minorHAnsi" w:cstheme="minorHAnsi"/>
                <w:b/>
                <w:i/>
                <w:sz w:val="20"/>
                <w:szCs w:val="20"/>
              </w:rPr>
              <w:t>Target</w:t>
            </w:r>
          </w:p>
          <w:p w14:paraId="41385A4F" w14:textId="77777777" w:rsidR="00BD6AA0" w:rsidRPr="00E070AE" w:rsidRDefault="00BD6AA0" w:rsidP="00517E62">
            <w:pPr>
              <w:jc w:val="center"/>
              <w:rPr>
                <w:rFonts w:asciiTheme="minorHAnsi" w:hAnsiTheme="minorHAnsi" w:cstheme="minorHAnsi"/>
                <w:i/>
                <w:sz w:val="20"/>
                <w:szCs w:val="20"/>
              </w:rPr>
            </w:pPr>
          </w:p>
        </w:tc>
        <w:tc>
          <w:tcPr>
            <w:tcW w:w="1350" w:type="dxa"/>
          </w:tcPr>
          <w:p w14:paraId="29ED5E1F" w14:textId="77777777" w:rsidR="00BD6AA0" w:rsidRPr="00E070AE" w:rsidRDefault="00BD6AA0" w:rsidP="00517E62">
            <w:pPr>
              <w:jc w:val="center"/>
              <w:rPr>
                <w:rFonts w:asciiTheme="minorHAnsi" w:hAnsiTheme="minorHAnsi" w:cstheme="minorHAnsi"/>
                <w:b/>
                <w:i/>
                <w:sz w:val="20"/>
                <w:szCs w:val="20"/>
              </w:rPr>
            </w:pPr>
            <w:r w:rsidRPr="00E070AE">
              <w:rPr>
                <w:rFonts w:asciiTheme="minorHAnsi" w:hAnsiTheme="minorHAnsi" w:cstheme="minorHAnsi"/>
                <w:b/>
                <w:i/>
                <w:sz w:val="20"/>
                <w:szCs w:val="20"/>
              </w:rPr>
              <w:t>Grant Year</w:t>
            </w:r>
          </w:p>
          <w:p w14:paraId="12408170" w14:textId="77777777" w:rsidR="00BD6AA0" w:rsidRPr="00E070AE" w:rsidRDefault="00BD6AA0" w:rsidP="00517E62">
            <w:pPr>
              <w:jc w:val="center"/>
              <w:rPr>
                <w:rFonts w:asciiTheme="minorHAnsi" w:hAnsiTheme="minorHAnsi" w:cstheme="minorHAnsi"/>
                <w:i/>
                <w:sz w:val="20"/>
                <w:szCs w:val="20"/>
              </w:rPr>
            </w:pPr>
          </w:p>
        </w:tc>
        <w:tc>
          <w:tcPr>
            <w:tcW w:w="2430" w:type="dxa"/>
          </w:tcPr>
          <w:p w14:paraId="4FB265AD" w14:textId="77777777" w:rsidR="00BD6AA0" w:rsidRPr="00E070AE" w:rsidRDefault="00BD6AA0" w:rsidP="00517E62">
            <w:pPr>
              <w:jc w:val="center"/>
              <w:rPr>
                <w:rFonts w:asciiTheme="minorHAnsi" w:hAnsiTheme="minorHAnsi" w:cstheme="minorHAnsi"/>
                <w:b/>
                <w:i/>
                <w:sz w:val="20"/>
                <w:szCs w:val="20"/>
              </w:rPr>
            </w:pPr>
            <w:r w:rsidRPr="00E070AE">
              <w:rPr>
                <w:rFonts w:asciiTheme="minorHAnsi" w:hAnsiTheme="minorHAnsi" w:cstheme="minorHAnsi"/>
                <w:b/>
                <w:i/>
                <w:sz w:val="20"/>
                <w:szCs w:val="20"/>
              </w:rPr>
              <w:t xml:space="preserve">Data Source(s) </w:t>
            </w:r>
          </w:p>
          <w:p w14:paraId="09F37C56" w14:textId="77777777" w:rsidR="00BD6AA0" w:rsidRPr="00E070AE" w:rsidRDefault="00BD6AA0" w:rsidP="00517E62">
            <w:pPr>
              <w:jc w:val="center"/>
              <w:rPr>
                <w:rFonts w:asciiTheme="minorHAnsi" w:hAnsiTheme="minorHAnsi" w:cstheme="minorHAnsi"/>
                <w:b/>
                <w:i/>
                <w:sz w:val="20"/>
                <w:szCs w:val="20"/>
              </w:rPr>
            </w:pPr>
            <w:r w:rsidRPr="00E070AE">
              <w:rPr>
                <w:rFonts w:asciiTheme="minorHAnsi" w:hAnsiTheme="minorHAnsi" w:cstheme="minorHAnsi"/>
                <w:i/>
                <w:sz w:val="20"/>
                <w:szCs w:val="20"/>
              </w:rPr>
              <w:t>List all data sources used to examine this indicator</w:t>
            </w:r>
          </w:p>
        </w:tc>
      </w:tr>
      <w:tr w:rsidR="00BD6AA0" w:rsidRPr="00E070AE" w14:paraId="732181C7" w14:textId="77777777" w:rsidTr="00CF2501">
        <w:trPr>
          <w:trHeight w:val="252"/>
        </w:trPr>
        <w:tc>
          <w:tcPr>
            <w:tcW w:w="2268" w:type="dxa"/>
          </w:tcPr>
          <w:p w14:paraId="56B81B48" w14:textId="1D2ACB5C" w:rsidR="00BD6AA0" w:rsidRPr="00E070AE" w:rsidRDefault="007B539E" w:rsidP="004E6B2D">
            <w:pPr>
              <w:rPr>
                <w:rFonts w:asciiTheme="minorHAnsi" w:hAnsiTheme="minorHAnsi" w:cstheme="minorHAnsi"/>
                <w:sz w:val="20"/>
                <w:szCs w:val="20"/>
              </w:rPr>
            </w:pPr>
            <w:r w:rsidRPr="00E070AE">
              <w:rPr>
                <w:rFonts w:asciiTheme="minorHAnsi" w:hAnsiTheme="minorHAnsi" w:cstheme="minorHAnsi"/>
                <w:sz w:val="20"/>
                <w:szCs w:val="20"/>
              </w:rPr>
              <w:t>Regular attendees</w:t>
            </w:r>
            <w:r w:rsidR="00BD6AA0" w:rsidRPr="00E070AE">
              <w:rPr>
                <w:rFonts w:asciiTheme="minorHAnsi" w:hAnsiTheme="minorHAnsi" w:cstheme="minorHAnsi"/>
                <w:sz w:val="20"/>
                <w:szCs w:val="20"/>
              </w:rPr>
              <w:t xml:space="preserve"> </w:t>
            </w:r>
            <w:r w:rsidR="004E6B2D">
              <w:rPr>
                <w:rFonts w:asciiTheme="minorHAnsi" w:hAnsiTheme="minorHAnsi" w:cstheme="minorHAnsi"/>
                <w:sz w:val="20"/>
                <w:szCs w:val="20"/>
              </w:rPr>
              <w:t xml:space="preserve">demonstrate growth in </w:t>
            </w:r>
            <w:r w:rsidR="004E6B2D" w:rsidRPr="00E070AE">
              <w:rPr>
                <w:rFonts w:asciiTheme="minorHAnsi" w:hAnsiTheme="minorHAnsi" w:cstheme="minorHAnsi"/>
                <w:sz w:val="20"/>
                <w:szCs w:val="20"/>
              </w:rPr>
              <w:t>math on state assessments*</w:t>
            </w:r>
          </w:p>
        </w:tc>
        <w:tc>
          <w:tcPr>
            <w:tcW w:w="3960" w:type="dxa"/>
          </w:tcPr>
          <w:p w14:paraId="6FFB7E9B" w14:textId="71DE8B74" w:rsidR="00301516" w:rsidRPr="00380D31" w:rsidRDefault="004D2BC7" w:rsidP="00086B08">
            <w:pPr>
              <w:rPr>
                <w:rFonts w:asciiTheme="minorHAnsi" w:hAnsiTheme="minorHAnsi" w:cstheme="minorHAnsi"/>
                <w:sz w:val="20"/>
                <w:szCs w:val="20"/>
              </w:rPr>
            </w:pPr>
            <w:r>
              <w:rPr>
                <w:rFonts w:asciiTheme="minorHAnsi" w:hAnsiTheme="minorHAnsi" w:cstheme="minorHAnsi"/>
                <w:sz w:val="20"/>
                <w:szCs w:val="20"/>
              </w:rPr>
              <w:t>5</w:t>
            </w:r>
            <w:r w:rsidR="00E47C08" w:rsidRPr="004D2BC7">
              <w:rPr>
                <w:rFonts w:asciiTheme="minorHAnsi" w:hAnsiTheme="minorHAnsi" w:cstheme="minorHAnsi"/>
                <w:sz w:val="20"/>
                <w:szCs w:val="20"/>
              </w:rPr>
              <w:t xml:space="preserve"> </w:t>
            </w:r>
            <w:r w:rsidR="00BD6AA0" w:rsidRPr="004D2BC7">
              <w:rPr>
                <w:rFonts w:asciiTheme="minorHAnsi" w:hAnsiTheme="minorHAnsi" w:cstheme="minorHAnsi"/>
                <w:sz w:val="20"/>
                <w:szCs w:val="20"/>
              </w:rPr>
              <w:t xml:space="preserve">percent of </w:t>
            </w:r>
            <w:r w:rsidR="00E47C08" w:rsidRPr="004D2BC7">
              <w:rPr>
                <w:rFonts w:asciiTheme="minorHAnsi" w:hAnsiTheme="minorHAnsi" w:cstheme="minorHAnsi"/>
                <w:sz w:val="20"/>
                <w:szCs w:val="20"/>
              </w:rPr>
              <w:t>4</w:t>
            </w:r>
            <w:r w:rsidR="007B539E" w:rsidRPr="004D2BC7">
              <w:rPr>
                <w:rFonts w:asciiTheme="minorHAnsi" w:hAnsiTheme="minorHAnsi" w:cstheme="minorHAnsi"/>
                <w:sz w:val="20"/>
                <w:szCs w:val="20"/>
              </w:rPr>
              <w:t>-5</w:t>
            </w:r>
            <w:r w:rsidR="007B539E" w:rsidRPr="004D2BC7">
              <w:rPr>
                <w:rFonts w:asciiTheme="minorHAnsi" w:hAnsiTheme="minorHAnsi" w:cstheme="minorHAnsi"/>
                <w:sz w:val="20"/>
                <w:szCs w:val="20"/>
                <w:vertAlign w:val="superscript"/>
              </w:rPr>
              <w:t>th</w:t>
            </w:r>
            <w:r w:rsidR="007B539E" w:rsidRPr="004D2BC7">
              <w:rPr>
                <w:rFonts w:asciiTheme="minorHAnsi" w:hAnsiTheme="minorHAnsi" w:cstheme="minorHAnsi"/>
                <w:sz w:val="20"/>
                <w:szCs w:val="20"/>
              </w:rPr>
              <w:t xml:space="preserve"> grade</w:t>
            </w:r>
            <w:r w:rsidR="00BD6AA0" w:rsidRPr="004D2BC7">
              <w:rPr>
                <w:rFonts w:asciiTheme="minorHAnsi" w:hAnsiTheme="minorHAnsi" w:cstheme="minorHAnsi"/>
                <w:sz w:val="20"/>
                <w:szCs w:val="20"/>
              </w:rPr>
              <w:t xml:space="preserve"> regula</w:t>
            </w:r>
            <w:r w:rsidR="007B539E" w:rsidRPr="004D2BC7">
              <w:rPr>
                <w:rFonts w:asciiTheme="minorHAnsi" w:hAnsiTheme="minorHAnsi" w:cstheme="minorHAnsi"/>
                <w:sz w:val="20"/>
                <w:szCs w:val="20"/>
              </w:rPr>
              <w:t xml:space="preserve">r attendees </w:t>
            </w:r>
            <w:r w:rsidR="00380D31" w:rsidRPr="004D2BC7">
              <w:rPr>
                <w:rFonts w:asciiTheme="minorHAnsi" w:hAnsiTheme="minorHAnsi" w:cstheme="minorHAnsi"/>
                <w:sz w:val="20"/>
                <w:szCs w:val="20"/>
              </w:rPr>
              <w:t xml:space="preserve">will achieve annual academic growth on the PEAKS </w:t>
            </w:r>
            <w:r w:rsidR="00380D31" w:rsidRPr="004D2BC7">
              <w:rPr>
                <w:rFonts w:asciiTheme="minorHAnsi" w:hAnsiTheme="minorHAnsi" w:cstheme="minorHAnsi"/>
                <w:sz w:val="20"/>
                <w:szCs w:val="20"/>
              </w:rPr>
              <w:t xml:space="preserve"> math</w:t>
            </w:r>
            <w:r w:rsidR="00380D31" w:rsidRPr="004D2BC7">
              <w:rPr>
                <w:rFonts w:asciiTheme="minorHAnsi" w:hAnsiTheme="minorHAnsi" w:cstheme="minorHAnsi"/>
                <w:sz w:val="20"/>
                <w:szCs w:val="20"/>
              </w:rPr>
              <w:t xml:space="preserve"> assessment, according to the growth criteria set in Alaska’s </w:t>
            </w:r>
            <w:r w:rsidR="00380D31" w:rsidRPr="004D2BC7">
              <w:rPr>
                <w:rFonts w:asciiTheme="minorHAnsi" w:hAnsiTheme="minorHAnsi" w:cstheme="minorHAnsi"/>
                <w:i/>
                <w:iCs/>
                <w:sz w:val="20"/>
                <w:szCs w:val="20"/>
              </w:rPr>
              <w:t>System for School Success</w:t>
            </w:r>
          </w:p>
        </w:tc>
        <w:tc>
          <w:tcPr>
            <w:tcW w:w="1170" w:type="dxa"/>
          </w:tcPr>
          <w:p w14:paraId="1E34FE44" w14:textId="56543C31" w:rsidR="00BD6AA0" w:rsidRPr="00E070AE" w:rsidRDefault="00BD6AA0" w:rsidP="00517E62">
            <w:pPr>
              <w:rPr>
                <w:rFonts w:asciiTheme="minorHAnsi" w:hAnsiTheme="minorHAnsi" w:cstheme="minorHAnsi"/>
                <w:sz w:val="20"/>
                <w:szCs w:val="20"/>
              </w:rPr>
            </w:pPr>
            <w:r w:rsidRPr="00E070AE">
              <w:rPr>
                <w:rFonts w:asciiTheme="minorHAnsi" w:hAnsiTheme="minorHAnsi" w:cstheme="minorHAnsi"/>
                <w:sz w:val="20"/>
                <w:szCs w:val="20"/>
              </w:rPr>
              <w:t>5%</w:t>
            </w:r>
          </w:p>
        </w:tc>
        <w:tc>
          <w:tcPr>
            <w:tcW w:w="1350" w:type="dxa"/>
          </w:tcPr>
          <w:p w14:paraId="7327CEB8" w14:textId="77777777" w:rsidR="00005266" w:rsidRPr="00E070AE" w:rsidRDefault="00005266" w:rsidP="00005266">
            <w:pPr>
              <w:rPr>
                <w:rFonts w:asciiTheme="minorHAnsi" w:hAnsiTheme="minorHAnsi" w:cstheme="minorHAnsi"/>
                <w:sz w:val="20"/>
                <w:szCs w:val="18"/>
              </w:rPr>
            </w:pPr>
            <w:r w:rsidRPr="00E070AE">
              <w:rPr>
                <w:rFonts w:asciiTheme="minorHAnsi" w:hAnsiTheme="minorHAnsi" w:cstheme="minorHAnsi"/>
                <w:sz w:val="20"/>
                <w:szCs w:val="18"/>
              </w:rPr>
              <w:t xml:space="preserve">Annually, </w:t>
            </w:r>
          </w:p>
          <w:p w14:paraId="720B3737" w14:textId="25B068DC" w:rsidR="00BD6AA0" w:rsidRPr="00E070AE" w:rsidRDefault="00005266" w:rsidP="00005266">
            <w:pPr>
              <w:rPr>
                <w:rFonts w:asciiTheme="minorHAnsi" w:hAnsiTheme="minorHAnsi" w:cstheme="minorHAnsi"/>
                <w:sz w:val="20"/>
                <w:szCs w:val="20"/>
              </w:rPr>
            </w:pPr>
            <w:r w:rsidRPr="00E070AE">
              <w:rPr>
                <w:rFonts w:asciiTheme="minorHAnsi" w:hAnsiTheme="minorHAnsi" w:cstheme="minorHAnsi"/>
                <w:sz w:val="20"/>
                <w:szCs w:val="18"/>
              </w:rPr>
              <w:t>Y1-Y5</w:t>
            </w:r>
          </w:p>
        </w:tc>
        <w:tc>
          <w:tcPr>
            <w:tcW w:w="2430" w:type="dxa"/>
          </w:tcPr>
          <w:p w14:paraId="335221E2" w14:textId="6A49C5E7" w:rsidR="00BD6AA0" w:rsidRPr="00E070AE" w:rsidRDefault="007B539E" w:rsidP="00517E62">
            <w:pPr>
              <w:rPr>
                <w:rFonts w:asciiTheme="minorHAnsi" w:hAnsiTheme="minorHAnsi" w:cstheme="minorHAnsi"/>
                <w:sz w:val="20"/>
                <w:szCs w:val="20"/>
              </w:rPr>
            </w:pPr>
            <w:r w:rsidRPr="00E070AE">
              <w:rPr>
                <w:rFonts w:asciiTheme="minorHAnsi" w:hAnsiTheme="minorHAnsi" w:cstheme="minorHAnsi"/>
                <w:sz w:val="20"/>
                <w:szCs w:val="20"/>
              </w:rPr>
              <w:t xml:space="preserve">PEAKS math assessment </w:t>
            </w:r>
          </w:p>
          <w:p w14:paraId="70EA99F7" w14:textId="77777777" w:rsidR="00BD6AA0" w:rsidRPr="00E070AE" w:rsidRDefault="00BD6AA0" w:rsidP="00517E62">
            <w:pPr>
              <w:rPr>
                <w:rFonts w:asciiTheme="minorHAnsi" w:hAnsiTheme="minorHAnsi" w:cstheme="minorHAnsi"/>
                <w:sz w:val="20"/>
                <w:szCs w:val="20"/>
              </w:rPr>
            </w:pPr>
          </w:p>
        </w:tc>
      </w:tr>
      <w:tr w:rsidR="00BD6AA0" w:rsidRPr="00E070AE" w14:paraId="4A294628" w14:textId="77777777" w:rsidTr="00CF2501">
        <w:trPr>
          <w:trHeight w:val="252"/>
        </w:trPr>
        <w:tc>
          <w:tcPr>
            <w:tcW w:w="2268" w:type="dxa"/>
          </w:tcPr>
          <w:p w14:paraId="7B4DEDE0" w14:textId="1D0309B6" w:rsidR="00BD6AA0" w:rsidRPr="00E070AE" w:rsidRDefault="007B539E" w:rsidP="00517E62">
            <w:pPr>
              <w:rPr>
                <w:rFonts w:asciiTheme="minorHAnsi" w:hAnsiTheme="minorHAnsi" w:cstheme="minorHAnsi"/>
                <w:sz w:val="20"/>
                <w:szCs w:val="20"/>
              </w:rPr>
            </w:pPr>
            <w:r w:rsidRPr="00E070AE">
              <w:rPr>
                <w:rFonts w:asciiTheme="minorHAnsi" w:hAnsiTheme="minorHAnsi" w:cstheme="minorHAnsi"/>
                <w:sz w:val="20"/>
                <w:szCs w:val="20"/>
              </w:rPr>
              <w:t>Regular attendees</w:t>
            </w:r>
            <w:r w:rsidR="00BD6AA0" w:rsidRPr="00E070AE">
              <w:rPr>
                <w:rFonts w:asciiTheme="minorHAnsi" w:hAnsiTheme="minorHAnsi" w:cstheme="minorHAnsi"/>
                <w:sz w:val="20"/>
                <w:szCs w:val="20"/>
              </w:rPr>
              <w:t xml:space="preserve"> report increased confidence in STEM</w:t>
            </w:r>
          </w:p>
        </w:tc>
        <w:tc>
          <w:tcPr>
            <w:tcW w:w="3960" w:type="dxa"/>
          </w:tcPr>
          <w:p w14:paraId="77ABA567" w14:textId="3B66F58A" w:rsidR="00BD6AA0" w:rsidRPr="00E070AE" w:rsidRDefault="00BD6AA0" w:rsidP="00517E62">
            <w:pPr>
              <w:rPr>
                <w:rFonts w:asciiTheme="minorHAnsi" w:hAnsiTheme="minorHAnsi" w:cstheme="minorHAnsi"/>
                <w:sz w:val="20"/>
                <w:szCs w:val="20"/>
              </w:rPr>
            </w:pPr>
            <w:r w:rsidRPr="00E070AE">
              <w:rPr>
                <w:rFonts w:asciiTheme="minorHAnsi" w:hAnsiTheme="minorHAnsi" w:cstheme="minorHAnsi"/>
                <w:sz w:val="20"/>
                <w:szCs w:val="18"/>
              </w:rPr>
              <w:t xml:space="preserve">85 percent of </w:t>
            </w:r>
            <w:r w:rsidR="007B539E" w:rsidRPr="00E070AE">
              <w:rPr>
                <w:rFonts w:asciiTheme="minorHAnsi" w:hAnsiTheme="minorHAnsi" w:cstheme="minorHAnsi"/>
                <w:sz w:val="20"/>
                <w:szCs w:val="20"/>
              </w:rPr>
              <w:t>3-5</w:t>
            </w:r>
            <w:r w:rsidR="007B539E" w:rsidRPr="00E070AE">
              <w:rPr>
                <w:rFonts w:asciiTheme="minorHAnsi" w:hAnsiTheme="minorHAnsi" w:cstheme="minorHAnsi"/>
                <w:sz w:val="20"/>
                <w:szCs w:val="20"/>
                <w:vertAlign w:val="superscript"/>
              </w:rPr>
              <w:t>th</w:t>
            </w:r>
            <w:r w:rsidR="007B539E" w:rsidRPr="00E070AE">
              <w:rPr>
                <w:rFonts w:asciiTheme="minorHAnsi" w:hAnsiTheme="minorHAnsi" w:cstheme="minorHAnsi"/>
                <w:sz w:val="20"/>
                <w:szCs w:val="20"/>
              </w:rPr>
              <w:t xml:space="preserve"> grade regular attendees </w:t>
            </w:r>
            <w:r w:rsidRPr="00E070AE">
              <w:rPr>
                <w:rFonts w:asciiTheme="minorHAnsi" w:hAnsiTheme="minorHAnsi" w:cstheme="minorHAnsi"/>
                <w:sz w:val="20"/>
                <w:szCs w:val="18"/>
              </w:rPr>
              <w:t>will report increased confidence in STEM-related academic activities, as measured by the annual spring student survey</w:t>
            </w:r>
          </w:p>
        </w:tc>
        <w:tc>
          <w:tcPr>
            <w:tcW w:w="1170" w:type="dxa"/>
          </w:tcPr>
          <w:p w14:paraId="0EF56A84" w14:textId="77777777" w:rsidR="00BD6AA0" w:rsidRPr="00E070AE" w:rsidRDefault="00BD6AA0" w:rsidP="00517E62">
            <w:pPr>
              <w:rPr>
                <w:rFonts w:asciiTheme="minorHAnsi" w:hAnsiTheme="minorHAnsi" w:cstheme="minorHAnsi"/>
                <w:sz w:val="20"/>
                <w:szCs w:val="20"/>
              </w:rPr>
            </w:pPr>
            <w:r w:rsidRPr="00E070AE">
              <w:rPr>
                <w:rFonts w:asciiTheme="minorHAnsi" w:hAnsiTheme="minorHAnsi" w:cstheme="minorHAnsi"/>
                <w:sz w:val="20"/>
                <w:szCs w:val="20"/>
              </w:rPr>
              <w:t>85%</w:t>
            </w:r>
          </w:p>
        </w:tc>
        <w:tc>
          <w:tcPr>
            <w:tcW w:w="1350" w:type="dxa"/>
          </w:tcPr>
          <w:p w14:paraId="7803F46F" w14:textId="77777777" w:rsidR="00BD6AA0" w:rsidRPr="00E070AE" w:rsidRDefault="00BD6AA0" w:rsidP="00517E62">
            <w:pPr>
              <w:rPr>
                <w:rFonts w:asciiTheme="minorHAnsi" w:hAnsiTheme="minorHAnsi" w:cstheme="minorHAnsi"/>
                <w:sz w:val="20"/>
                <w:szCs w:val="18"/>
              </w:rPr>
            </w:pPr>
            <w:r w:rsidRPr="00E070AE">
              <w:rPr>
                <w:rFonts w:asciiTheme="minorHAnsi" w:hAnsiTheme="minorHAnsi" w:cstheme="minorHAnsi"/>
                <w:sz w:val="20"/>
                <w:szCs w:val="18"/>
              </w:rPr>
              <w:t xml:space="preserve">Annually, </w:t>
            </w:r>
          </w:p>
          <w:p w14:paraId="4AC54627" w14:textId="77777777" w:rsidR="00BD6AA0" w:rsidRPr="00E070AE" w:rsidRDefault="00BD6AA0" w:rsidP="00517E62">
            <w:pPr>
              <w:rPr>
                <w:rFonts w:asciiTheme="minorHAnsi" w:hAnsiTheme="minorHAnsi" w:cstheme="minorHAnsi"/>
                <w:sz w:val="20"/>
                <w:szCs w:val="20"/>
              </w:rPr>
            </w:pPr>
            <w:r w:rsidRPr="00E070AE">
              <w:rPr>
                <w:rFonts w:asciiTheme="minorHAnsi" w:hAnsiTheme="minorHAnsi" w:cstheme="minorHAnsi"/>
                <w:sz w:val="20"/>
                <w:szCs w:val="18"/>
              </w:rPr>
              <w:t>Y1-Y5</w:t>
            </w:r>
          </w:p>
        </w:tc>
        <w:tc>
          <w:tcPr>
            <w:tcW w:w="2430" w:type="dxa"/>
          </w:tcPr>
          <w:p w14:paraId="0D211B84" w14:textId="77777777" w:rsidR="00BD6AA0" w:rsidRPr="00E070AE" w:rsidRDefault="00BD6AA0" w:rsidP="00517E62">
            <w:pPr>
              <w:rPr>
                <w:rFonts w:asciiTheme="minorHAnsi" w:hAnsiTheme="minorHAnsi" w:cstheme="minorHAnsi"/>
                <w:sz w:val="20"/>
                <w:szCs w:val="20"/>
              </w:rPr>
            </w:pPr>
            <w:r w:rsidRPr="00E070AE">
              <w:rPr>
                <w:rFonts w:asciiTheme="minorHAnsi" w:hAnsiTheme="minorHAnsi" w:cstheme="minorHAnsi"/>
                <w:sz w:val="20"/>
                <w:szCs w:val="18"/>
              </w:rPr>
              <w:t>Annual student spring survey</w:t>
            </w:r>
          </w:p>
        </w:tc>
      </w:tr>
      <w:tr w:rsidR="007B539E" w:rsidRPr="00E070AE" w14:paraId="2F40221A" w14:textId="77777777" w:rsidTr="00CF2501">
        <w:trPr>
          <w:trHeight w:val="252"/>
        </w:trPr>
        <w:tc>
          <w:tcPr>
            <w:tcW w:w="2268" w:type="dxa"/>
          </w:tcPr>
          <w:p w14:paraId="51D3A48B" w14:textId="7BB379D7" w:rsidR="007B539E" w:rsidRPr="00E070AE" w:rsidRDefault="007B539E" w:rsidP="00517E62">
            <w:pPr>
              <w:rPr>
                <w:rFonts w:asciiTheme="minorHAnsi" w:hAnsiTheme="minorHAnsi" w:cstheme="minorHAnsi"/>
                <w:sz w:val="20"/>
                <w:szCs w:val="20"/>
              </w:rPr>
            </w:pPr>
            <w:r w:rsidRPr="00E070AE">
              <w:rPr>
                <w:rFonts w:asciiTheme="minorHAnsi" w:hAnsiTheme="minorHAnsi" w:cstheme="minorHAnsi"/>
                <w:sz w:val="20"/>
                <w:szCs w:val="20"/>
              </w:rPr>
              <w:t xml:space="preserve">Decrease rates of chronic absenteeism for </w:t>
            </w:r>
            <w:r w:rsidR="004B1221" w:rsidRPr="00E070AE">
              <w:rPr>
                <w:rFonts w:asciiTheme="minorHAnsi" w:hAnsiTheme="minorHAnsi" w:cstheme="minorHAnsi"/>
                <w:sz w:val="20"/>
                <w:szCs w:val="20"/>
              </w:rPr>
              <w:t>21st CCLC</w:t>
            </w:r>
            <w:r w:rsidRPr="00E070AE">
              <w:rPr>
                <w:rFonts w:asciiTheme="minorHAnsi" w:hAnsiTheme="minorHAnsi" w:cstheme="minorHAnsi"/>
                <w:sz w:val="20"/>
                <w:szCs w:val="20"/>
              </w:rPr>
              <w:t xml:space="preserve"> participants </w:t>
            </w:r>
          </w:p>
        </w:tc>
        <w:tc>
          <w:tcPr>
            <w:tcW w:w="3960" w:type="dxa"/>
          </w:tcPr>
          <w:p w14:paraId="3F5C543E" w14:textId="26F315AF" w:rsidR="007B539E" w:rsidRPr="00E070AE" w:rsidRDefault="007B539E" w:rsidP="00517E62">
            <w:pPr>
              <w:rPr>
                <w:rFonts w:asciiTheme="minorHAnsi" w:hAnsiTheme="minorHAnsi" w:cstheme="minorHAnsi"/>
                <w:sz w:val="20"/>
                <w:szCs w:val="18"/>
              </w:rPr>
            </w:pPr>
            <w:r w:rsidRPr="00E070AE">
              <w:rPr>
                <w:rFonts w:asciiTheme="minorHAnsi" w:hAnsiTheme="minorHAnsi" w:cstheme="minorHAnsi"/>
                <w:sz w:val="20"/>
                <w:szCs w:val="18"/>
              </w:rPr>
              <w:t xml:space="preserve">The rate of </w:t>
            </w:r>
            <w:r w:rsidR="004B1221" w:rsidRPr="00E070AE">
              <w:rPr>
                <w:rFonts w:asciiTheme="minorHAnsi" w:hAnsiTheme="minorHAnsi" w:cstheme="minorHAnsi"/>
                <w:sz w:val="20"/>
                <w:szCs w:val="18"/>
              </w:rPr>
              <w:t>21st CCLC</w:t>
            </w:r>
            <w:r w:rsidRPr="00E070AE">
              <w:rPr>
                <w:rFonts w:asciiTheme="minorHAnsi" w:hAnsiTheme="minorHAnsi" w:cstheme="minorHAnsi"/>
                <w:sz w:val="20"/>
                <w:szCs w:val="18"/>
              </w:rPr>
              <w:t xml:space="preserve"> participants absent for 10% or more days out of the school ye</w:t>
            </w:r>
            <w:r w:rsidR="00380D31">
              <w:rPr>
                <w:rFonts w:asciiTheme="minorHAnsi" w:hAnsiTheme="minorHAnsi" w:cstheme="minorHAnsi"/>
                <w:sz w:val="20"/>
                <w:szCs w:val="18"/>
              </w:rPr>
              <w:t>ar will decrease by 2% annually</w:t>
            </w:r>
          </w:p>
        </w:tc>
        <w:tc>
          <w:tcPr>
            <w:tcW w:w="1170" w:type="dxa"/>
          </w:tcPr>
          <w:p w14:paraId="5418B001" w14:textId="4C199A43" w:rsidR="007B539E" w:rsidRPr="00E070AE" w:rsidRDefault="007B539E" w:rsidP="00517E62">
            <w:pPr>
              <w:rPr>
                <w:rFonts w:asciiTheme="minorHAnsi" w:hAnsiTheme="minorHAnsi" w:cstheme="minorHAnsi"/>
                <w:sz w:val="20"/>
                <w:szCs w:val="20"/>
              </w:rPr>
            </w:pPr>
            <w:r w:rsidRPr="00E070AE">
              <w:rPr>
                <w:rFonts w:asciiTheme="minorHAnsi" w:hAnsiTheme="minorHAnsi" w:cstheme="minorHAnsi"/>
                <w:sz w:val="20"/>
                <w:szCs w:val="20"/>
              </w:rPr>
              <w:t>2% per grant year</w:t>
            </w:r>
          </w:p>
        </w:tc>
        <w:tc>
          <w:tcPr>
            <w:tcW w:w="1350" w:type="dxa"/>
          </w:tcPr>
          <w:p w14:paraId="586BC1EF" w14:textId="77777777" w:rsidR="00005266" w:rsidRPr="00E070AE" w:rsidRDefault="00005266" w:rsidP="00005266">
            <w:pPr>
              <w:rPr>
                <w:rFonts w:asciiTheme="minorHAnsi" w:hAnsiTheme="minorHAnsi" w:cstheme="minorHAnsi"/>
                <w:sz w:val="20"/>
                <w:szCs w:val="18"/>
              </w:rPr>
            </w:pPr>
            <w:r w:rsidRPr="00E070AE">
              <w:rPr>
                <w:rFonts w:asciiTheme="minorHAnsi" w:hAnsiTheme="minorHAnsi" w:cstheme="minorHAnsi"/>
                <w:sz w:val="20"/>
                <w:szCs w:val="18"/>
              </w:rPr>
              <w:t xml:space="preserve">Annually, </w:t>
            </w:r>
          </w:p>
          <w:p w14:paraId="5224FC44" w14:textId="14AE088F" w:rsidR="007B539E" w:rsidRPr="00E070AE" w:rsidRDefault="00005266" w:rsidP="00005266">
            <w:pPr>
              <w:rPr>
                <w:rFonts w:asciiTheme="minorHAnsi" w:hAnsiTheme="minorHAnsi" w:cstheme="minorHAnsi"/>
                <w:sz w:val="20"/>
                <w:szCs w:val="18"/>
              </w:rPr>
            </w:pPr>
            <w:r w:rsidRPr="00E070AE">
              <w:rPr>
                <w:rFonts w:asciiTheme="minorHAnsi" w:hAnsiTheme="minorHAnsi" w:cstheme="minorHAnsi"/>
                <w:sz w:val="20"/>
                <w:szCs w:val="18"/>
              </w:rPr>
              <w:t>Y1-Y5</w:t>
            </w:r>
          </w:p>
        </w:tc>
        <w:tc>
          <w:tcPr>
            <w:tcW w:w="2430" w:type="dxa"/>
          </w:tcPr>
          <w:p w14:paraId="6FEE97BD" w14:textId="31B01083" w:rsidR="007B539E" w:rsidRPr="00E070AE" w:rsidRDefault="007B539E" w:rsidP="00517E62">
            <w:pPr>
              <w:rPr>
                <w:rFonts w:asciiTheme="minorHAnsi" w:hAnsiTheme="minorHAnsi" w:cstheme="minorHAnsi"/>
                <w:sz w:val="20"/>
                <w:szCs w:val="18"/>
              </w:rPr>
            </w:pPr>
            <w:r w:rsidRPr="00E070AE">
              <w:rPr>
                <w:rFonts w:asciiTheme="minorHAnsi" w:hAnsiTheme="minorHAnsi" w:cstheme="minorHAnsi"/>
                <w:sz w:val="20"/>
                <w:szCs w:val="18"/>
              </w:rPr>
              <w:t xml:space="preserve">School/district records </w:t>
            </w:r>
          </w:p>
        </w:tc>
      </w:tr>
    </w:tbl>
    <w:p w14:paraId="6F4435B0" w14:textId="77777777" w:rsidR="00CF2501" w:rsidRPr="00E070AE" w:rsidRDefault="00CF2501" w:rsidP="004E3AB0">
      <w:pPr>
        <w:spacing w:after="200" w:line="276" w:lineRule="auto"/>
        <w:rPr>
          <w:rFonts w:asciiTheme="minorHAnsi" w:hAnsiTheme="minorHAnsi" w:cstheme="minorHAnsi"/>
        </w:rPr>
        <w:sectPr w:rsidR="00CF2501" w:rsidRPr="00E070AE" w:rsidSect="00CF2501">
          <w:pgSz w:w="12240" w:h="15840"/>
          <w:pgMar w:top="720" w:right="720" w:bottom="720" w:left="720" w:header="720" w:footer="720" w:gutter="0"/>
          <w:cols w:space="720"/>
          <w:docGrid w:linePitch="360"/>
        </w:sectPr>
      </w:pPr>
    </w:p>
    <w:p w14:paraId="6C9151EF" w14:textId="416D523D" w:rsidR="007B539E" w:rsidRPr="00E070AE" w:rsidRDefault="007B539E" w:rsidP="00D47B4B">
      <w:pPr>
        <w:pStyle w:val="Heading2"/>
      </w:pPr>
      <w:r w:rsidRPr="00E070AE">
        <w:lastRenderedPageBreak/>
        <w:t>Evaluation Framework Template</w:t>
      </w:r>
    </w:p>
    <w:p w14:paraId="6861A0F1" w14:textId="77777777" w:rsidR="007B539E" w:rsidRPr="00E070AE" w:rsidRDefault="007B539E" w:rsidP="007B539E">
      <w:pPr>
        <w:rPr>
          <w:rFonts w:asciiTheme="minorHAnsi" w:hAnsiTheme="minorHAnsi" w:cstheme="minorHAnsi"/>
          <w:b/>
          <w:sz w:val="24"/>
          <w:szCs w:val="24"/>
        </w:rPr>
      </w:pPr>
    </w:p>
    <w:p w14:paraId="19F51B7E" w14:textId="6CC9B886" w:rsidR="00C642A7" w:rsidRPr="00E070AE" w:rsidRDefault="00C642A7" w:rsidP="00C642A7">
      <w:pPr>
        <w:pStyle w:val="Heading3"/>
      </w:pPr>
      <w:r w:rsidRPr="00E070AE">
        <w:t>Program Imp</w:t>
      </w:r>
      <w:r w:rsidR="00043C63">
        <w:t>lementation (Measures of Effort)</w:t>
      </w:r>
    </w:p>
    <w:tbl>
      <w:tblPr>
        <w:tblStyle w:val="TableGrid"/>
        <w:tblW w:w="11178" w:type="dxa"/>
        <w:tblLook w:val="04A0" w:firstRow="1" w:lastRow="0" w:firstColumn="1" w:lastColumn="0" w:noHBand="0" w:noVBand="1"/>
        <w:tblDescription w:val="Program Implementation (Measures of Effort) Template. Enter information on Implementation Output from Logic Model, Performance Indicators, Target, Grant Year, Data Sources"/>
      </w:tblPr>
      <w:tblGrid>
        <w:gridCol w:w="2268"/>
        <w:gridCol w:w="3870"/>
        <w:gridCol w:w="1260"/>
        <w:gridCol w:w="1350"/>
        <w:gridCol w:w="2430"/>
      </w:tblGrid>
      <w:tr w:rsidR="007B539E" w:rsidRPr="00E070AE" w14:paraId="30DF22D8" w14:textId="77777777" w:rsidTr="00C642A7">
        <w:trPr>
          <w:trHeight w:val="252"/>
          <w:tblHeader/>
        </w:trPr>
        <w:tc>
          <w:tcPr>
            <w:tcW w:w="2268" w:type="dxa"/>
          </w:tcPr>
          <w:p w14:paraId="47051FAE" w14:textId="77777777" w:rsidR="007B539E" w:rsidRPr="00E070AE" w:rsidRDefault="007B539E" w:rsidP="00E70D0C">
            <w:pPr>
              <w:rPr>
                <w:rFonts w:asciiTheme="minorHAnsi" w:hAnsiTheme="minorHAnsi" w:cstheme="minorHAnsi"/>
                <w:b/>
                <w:i/>
                <w:sz w:val="20"/>
                <w:szCs w:val="18"/>
              </w:rPr>
            </w:pPr>
            <w:r w:rsidRPr="00E070AE">
              <w:rPr>
                <w:rFonts w:asciiTheme="minorHAnsi" w:hAnsiTheme="minorHAnsi" w:cstheme="minorHAnsi"/>
                <w:b/>
                <w:i/>
                <w:sz w:val="20"/>
                <w:szCs w:val="18"/>
              </w:rPr>
              <w:t>Implementation output from logic model</w:t>
            </w:r>
          </w:p>
        </w:tc>
        <w:tc>
          <w:tcPr>
            <w:tcW w:w="3870" w:type="dxa"/>
          </w:tcPr>
          <w:p w14:paraId="2A9D39F1" w14:textId="77777777" w:rsidR="007B539E" w:rsidRPr="00E070AE" w:rsidRDefault="007B539E" w:rsidP="00E70D0C">
            <w:pPr>
              <w:rPr>
                <w:rFonts w:asciiTheme="minorHAnsi" w:hAnsiTheme="minorHAnsi" w:cstheme="minorHAnsi"/>
                <w:b/>
                <w:i/>
                <w:sz w:val="20"/>
                <w:szCs w:val="18"/>
              </w:rPr>
            </w:pPr>
            <w:r w:rsidRPr="00E070AE">
              <w:rPr>
                <w:rFonts w:asciiTheme="minorHAnsi" w:hAnsiTheme="minorHAnsi" w:cstheme="minorHAnsi"/>
                <w:b/>
                <w:i/>
                <w:sz w:val="20"/>
                <w:szCs w:val="18"/>
              </w:rPr>
              <w:t>Performance indicator</w:t>
            </w:r>
          </w:p>
        </w:tc>
        <w:tc>
          <w:tcPr>
            <w:tcW w:w="1260" w:type="dxa"/>
          </w:tcPr>
          <w:p w14:paraId="6CC4A352" w14:textId="77777777" w:rsidR="007B539E" w:rsidRPr="00E070AE" w:rsidRDefault="007B539E" w:rsidP="00E70D0C">
            <w:pPr>
              <w:jc w:val="center"/>
              <w:rPr>
                <w:rFonts w:asciiTheme="minorHAnsi" w:hAnsiTheme="minorHAnsi" w:cstheme="minorHAnsi"/>
                <w:b/>
                <w:i/>
                <w:sz w:val="20"/>
                <w:szCs w:val="18"/>
              </w:rPr>
            </w:pPr>
            <w:r w:rsidRPr="00E070AE">
              <w:rPr>
                <w:rFonts w:asciiTheme="minorHAnsi" w:hAnsiTheme="minorHAnsi" w:cstheme="minorHAnsi"/>
                <w:b/>
                <w:i/>
                <w:sz w:val="20"/>
                <w:szCs w:val="18"/>
              </w:rPr>
              <w:t>Target</w:t>
            </w:r>
          </w:p>
          <w:p w14:paraId="4EBA79A6" w14:textId="77777777" w:rsidR="007B539E" w:rsidRPr="00E070AE" w:rsidRDefault="007B539E" w:rsidP="00E70D0C">
            <w:pPr>
              <w:jc w:val="center"/>
              <w:rPr>
                <w:rFonts w:asciiTheme="minorHAnsi" w:hAnsiTheme="minorHAnsi" w:cstheme="minorHAnsi"/>
                <w:i/>
                <w:sz w:val="20"/>
                <w:szCs w:val="18"/>
              </w:rPr>
            </w:pPr>
          </w:p>
        </w:tc>
        <w:tc>
          <w:tcPr>
            <w:tcW w:w="1350" w:type="dxa"/>
          </w:tcPr>
          <w:p w14:paraId="62D9AEB1" w14:textId="77777777" w:rsidR="007B539E" w:rsidRPr="00E070AE" w:rsidRDefault="007B539E" w:rsidP="00E70D0C">
            <w:pPr>
              <w:jc w:val="center"/>
              <w:rPr>
                <w:rFonts w:asciiTheme="minorHAnsi" w:hAnsiTheme="minorHAnsi" w:cstheme="minorHAnsi"/>
                <w:b/>
                <w:i/>
                <w:sz w:val="20"/>
                <w:szCs w:val="18"/>
              </w:rPr>
            </w:pPr>
            <w:r w:rsidRPr="00E070AE">
              <w:rPr>
                <w:rFonts w:asciiTheme="minorHAnsi" w:hAnsiTheme="minorHAnsi" w:cstheme="minorHAnsi"/>
                <w:b/>
                <w:i/>
                <w:sz w:val="20"/>
                <w:szCs w:val="18"/>
              </w:rPr>
              <w:t>Grant Year</w:t>
            </w:r>
          </w:p>
          <w:p w14:paraId="540FB0E3" w14:textId="77777777" w:rsidR="007B539E" w:rsidRPr="00E070AE" w:rsidRDefault="007B539E" w:rsidP="00E70D0C">
            <w:pPr>
              <w:jc w:val="center"/>
              <w:rPr>
                <w:rFonts w:asciiTheme="minorHAnsi" w:hAnsiTheme="minorHAnsi" w:cstheme="minorHAnsi"/>
                <w:i/>
                <w:sz w:val="20"/>
                <w:szCs w:val="18"/>
              </w:rPr>
            </w:pPr>
          </w:p>
        </w:tc>
        <w:tc>
          <w:tcPr>
            <w:tcW w:w="2430" w:type="dxa"/>
          </w:tcPr>
          <w:p w14:paraId="7901E694" w14:textId="77777777" w:rsidR="007B539E" w:rsidRPr="00E070AE" w:rsidRDefault="007B539E" w:rsidP="00E70D0C">
            <w:pPr>
              <w:jc w:val="center"/>
              <w:rPr>
                <w:rFonts w:asciiTheme="minorHAnsi" w:hAnsiTheme="minorHAnsi" w:cstheme="minorHAnsi"/>
                <w:b/>
                <w:i/>
                <w:sz w:val="20"/>
                <w:szCs w:val="18"/>
              </w:rPr>
            </w:pPr>
            <w:r w:rsidRPr="00E070AE">
              <w:rPr>
                <w:rFonts w:asciiTheme="minorHAnsi" w:hAnsiTheme="minorHAnsi" w:cstheme="minorHAnsi"/>
                <w:b/>
                <w:i/>
                <w:sz w:val="20"/>
                <w:szCs w:val="18"/>
              </w:rPr>
              <w:t xml:space="preserve">Data Source(s) </w:t>
            </w:r>
          </w:p>
          <w:p w14:paraId="58F7AE1B" w14:textId="77777777" w:rsidR="007B539E" w:rsidRPr="00E070AE" w:rsidRDefault="007B539E" w:rsidP="00E70D0C">
            <w:pPr>
              <w:jc w:val="center"/>
              <w:rPr>
                <w:rFonts w:asciiTheme="minorHAnsi" w:hAnsiTheme="minorHAnsi" w:cstheme="minorHAnsi"/>
                <w:b/>
                <w:i/>
                <w:sz w:val="20"/>
                <w:szCs w:val="18"/>
              </w:rPr>
            </w:pPr>
            <w:r w:rsidRPr="00E070AE">
              <w:rPr>
                <w:rFonts w:asciiTheme="minorHAnsi" w:hAnsiTheme="minorHAnsi" w:cstheme="minorHAnsi"/>
                <w:i/>
                <w:sz w:val="20"/>
                <w:szCs w:val="18"/>
              </w:rPr>
              <w:t>List all data sources used to examine this indicator</w:t>
            </w:r>
          </w:p>
        </w:tc>
      </w:tr>
      <w:tr w:rsidR="00DB7D4D" w:rsidRPr="00E070AE" w14:paraId="4B475C29" w14:textId="77777777" w:rsidTr="00E70D0C">
        <w:trPr>
          <w:trHeight w:val="4893"/>
        </w:trPr>
        <w:tc>
          <w:tcPr>
            <w:tcW w:w="2268" w:type="dxa"/>
          </w:tcPr>
          <w:p w14:paraId="7B48748F" w14:textId="1B9D191B" w:rsidR="00DB7D4D" w:rsidRPr="00E070AE" w:rsidRDefault="00DB7D4D" w:rsidP="00DB7D4D">
            <w:pPr>
              <w:rPr>
                <w:rFonts w:asciiTheme="minorHAnsi" w:hAnsiTheme="minorHAnsi" w:cstheme="minorHAnsi"/>
                <w:sz w:val="20"/>
                <w:szCs w:val="18"/>
              </w:rPr>
            </w:pPr>
            <w:r>
              <w:rPr>
                <w:rFonts w:asciiTheme="minorHAnsi" w:hAnsiTheme="minorHAnsi" w:cstheme="minorHAnsi"/>
                <w:sz w:val="20"/>
                <w:szCs w:val="18"/>
              </w:rPr>
              <w:fldChar w:fldCharType="begin">
                <w:ffData>
                  <w:name w:val="Text3"/>
                  <w:enabled/>
                  <w:calcOnExit w:val="0"/>
                  <w:statusText w:type="text" w:val="enter Implementation output from logic model"/>
                  <w:textInput/>
                </w:ffData>
              </w:fldChar>
            </w:r>
            <w:bookmarkStart w:id="2" w:name="Text3"/>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bookmarkEnd w:id="2"/>
          </w:p>
        </w:tc>
        <w:tc>
          <w:tcPr>
            <w:tcW w:w="3870" w:type="dxa"/>
          </w:tcPr>
          <w:p w14:paraId="25AC85B7" w14:textId="7446EA75" w:rsidR="00DB7D4D" w:rsidRPr="00E070AE" w:rsidRDefault="00DB7D4D" w:rsidP="00DB7D4D">
            <w:pPr>
              <w:rPr>
                <w:rFonts w:asciiTheme="minorHAnsi" w:hAnsiTheme="minorHAnsi" w:cstheme="minorHAnsi"/>
                <w:sz w:val="20"/>
                <w:szCs w:val="18"/>
              </w:rPr>
            </w:pPr>
            <w:r>
              <w:rPr>
                <w:rFonts w:asciiTheme="minorHAnsi" w:hAnsiTheme="minorHAnsi" w:cstheme="minorHAnsi"/>
                <w:sz w:val="20"/>
                <w:szCs w:val="18"/>
              </w:rPr>
              <w:fldChar w:fldCharType="begin">
                <w:ffData>
                  <w:name w:val=""/>
                  <w:enabled/>
                  <w:calcOnExit w:val="0"/>
                  <w:statusText w:type="text" w:val="enter Performance indicator"/>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1260" w:type="dxa"/>
          </w:tcPr>
          <w:p w14:paraId="66928961" w14:textId="0F2AF39D" w:rsidR="00DB7D4D" w:rsidRPr="00E070AE" w:rsidRDefault="00DB7D4D" w:rsidP="00DB7D4D">
            <w:pPr>
              <w:rPr>
                <w:rFonts w:asciiTheme="minorHAnsi" w:hAnsiTheme="minorHAnsi" w:cstheme="minorHAnsi"/>
                <w:sz w:val="20"/>
                <w:szCs w:val="18"/>
              </w:rPr>
            </w:pPr>
            <w:r>
              <w:rPr>
                <w:rFonts w:asciiTheme="minorHAnsi" w:hAnsiTheme="minorHAnsi" w:cstheme="minorHAnsi"/>
                <w:sz w:val="20"/>
                <w:szCs w:val="18"/>
              </w:rPr>
              <w:fldChar w:fldCharType="begin">
                <w:ffData>
                  <w:name w:val=""/>
                  <w:enabled/>
                  <w:calcOnExit w:val="0"/>
                  <w:statusText w:type="text" w:val="enter Target"/>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1350" w:type="dxa"/>
          </w:tcPr>
          <w:p w14:paraId="79A9F697" w14:textId="51E5434F" w:rsidR="00DB7D4D" w:rsidRPr="00E070AE" w:rsidRDefault="00DB7D4D" w:rsidP="00DB7D4D">
            <w:pPr>
              <w:rPr>
                <w:rFonts w:asciiTheme="minorHAnsi" w:hAnsiTheme="minorHAnsi" w:cstheme="minorHAnsi"/>
                <w:sz w:val="20"/>
                <w:szCs w:val="18"/>
              </w:rPr>
            </w:pPr>
            <w:r>
              <w:rPr>
                <w:rFonts w:asciiTheme="minorHAnsi" w:hAnsiTheme="minorHAnsi" w:cstheme="minorHAnsi"/>
                <w:sz w:val="20"/>
                <w:szCs w:val="18"/>
              </w:rPr>
              <w:fldChar w:fldCharType="begin">
                <w:ffData>
                  <w:name w:val=""/>
                  <w:enabled/>
                  <w:calcOnExit w:val="0"/>
                  <w:statusText w:type="text" w:val="enter Grant Year"/>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2430" w:type="dxa"/>
          </w:tcPr>
          <w:p w14:paraId="0865FA7E" w14:textId="09BCD631" w:rsidR="00DB7D4D" w:rsidRPr="00E070AE" w:rsidRDefault="00DB7D4D" w:rsidP="00DB7D4D">
            <w:pPr>
              <w:rPr>
                <w:rFonts w:asciiTheme="minorHAnsi" w:hAnsiTheme="minorHAnsi" w:cstheme="minorHAnsi"/>
                <w:sz w:val="20"/>
                <w:szCs w:val="18"/>
              </w:rPr>
            </w:pPr>
            <w:r>
              <w:rPr>
                <w:rFonts w:asciiTheme="minorHAnsi" w:hAnsiTheme="minorHAnsi" w:cstheme="minorHAnsi"/>
                <w:sz w:val="20"/>
                <w:szCs w:val="18"/>
              </w:rPr>
              <w:fldChar w:fldCharType="begin">
                <w:ffData>
                  <w:name w:val=""/>
                  <w:enabled/>
                  <w:calcOnExit w:val="0"/>
                  <w:statusText w:type="text" w:val="enter Data Source(s) - List all data sources used to examine this indicator  "/>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bl>
    <w:p w14:paraId="05EA0EF1" w14:textId="77777777" w:rsidR="00E070AE" w:rsidRPr="00E070AE" w:rsidRDefault="00E070AE">
      <w:pPr>
        <w:rPr>
          <w:rFonts w:asciiTheme="minorHAnsi" w:hAnsiTheme="minorHAnsi"/>
        </w:rPr>
      </w:pPr>
    </w:p>
    <w:p w14:paraId="0DF8452B" w14:textId="4C29DFBC" w:rsidR="00C642A7" w:rsidRDefault="00C642A7" w:rsidP="00C642A7">
      <w:pPr>
        <w:pStyle w:val="Heading3"/>
      </w:pPr>
      <w:r w:rsidRPr="00E070AE">
        <w:t>Program Outcomes (Measures of Effect)</w:t>
      </w:r>
    </w:p>
    <w:tbl>
      <w:tblPr>
        <w:tblStyle w:val="TableGrid"/>
        <w:tblW w:w="11155" w:type="dxa"/>
        <w:tblLook w:val="04A0" w:firstRow="1" w:lastRow="0" w:firstColumn="1" w:lastColumn="0" w:noHBand="0" w:noVBand="1"/>
        <w:tblDescription w:val="Program Outcomes (Measures of Effect) Template. Enter information on Implementation Output from Logic Model, Performance Indicators, Target, Grant Year, Data Sources"/>
      </w:tblPr>
      <w:tblGrid>
        <w:gridCol w:w="2255"/>
        <w:gridCol w:w="3860"/>
        <w:gridCol w:w="1350"/>
        <w:gridCol w:w="1259"/>
        <w:gridCol w:w="2431"/>
      </w:tblGrid>
      <w:tr w:rsidR="00381213" w14:paraId="4A698FC8" w14:textId="77777777" w:rsidTr="00043C63">
        <w:trPr>
          <w:tblHeader/>
        </w:trPr>
        <w:tc>
          <w:tcPr>
            <w:tcW w:w="2255" w:type="dxa"/>
          </w:tcPr>
          <w:p w14:paraId="06A50841" w14:textId="1D9AC44F" w:rsidR="00381213" w:rsidRDefault="00381213" w:rsidP="00381213">
            <w:r w:rsidRPr="00E070AE">
              <w:rPr>
                <w:rFonts w:asciiTheme="minorHAnsi" w:hAnsiTheme="minorHAnsi" w:cstheme="minorHAnsi"/>
                <w:b/>
                <w:i/>
                <w:sz w:val="20"/>
                <w:szCs w:val="20"/>
              </w:rPr>
              <w:t>Outcome from logic model</w:t>
            </w:r>
          </w:p>
        </w:tc>
        <w:tc>
          <w:tcPr>
            <w:tcW w:w="3860" w:type="dxa"/>
          </w:tcPr>
          <w:p w14:paraId="043A4A55" w14:textId="5569C31F" w:rsidR="00381213" w:rsidRDefault="00381213" w:rsidP="00381213">
            <w:r w:rsidRPr="00E070AE">
              <w:rPr>
                <w:rFonts w:asciiTheme="minorHAnsi" w:hAnsiTheme="minorHAnsi" w:cstheme="minorHAnsi"/>
                <w:b/>
                <w:i/>
                <w:sz w:val="20"/>
                <w:szCs w:val="20"/>
              </w:rPr>
              <w:t>Performance indicator</w:t>
            </w:r>
          </w:p>
        </w:tc>
        <w:tc>
          <w:tcPr>
            <w:tcW w:w="1350" w:type="dxa"/>
          </w:tcPr>
          <w:p w14:paraId="556F4D7C" w14:textId="77777777" w:rsidR="00381213" w:rsidRPr="00E070AE" w:rsidRDefault="00381213" w:rsidP="00381213">
            <w:pPr>
              <w:jc w:val="center"/>
              <w:rPr>
                <w:rFonts w:asciiTheme="minorHAnsi" w:hAnsiTheme="minorHAnsi" w:cstheme="minorHAnsi"/>
                <w:b/>
                <w:i/>
                <w:sz w:val="20"/>
                <w:szCs w:val="20"/>
              </w:rPr>
            </w:pPr>
            <w:r w:rsidRPr="00E070AE">
              <w:rPr>
                <w:rFonts w:asciiTheme="minorHAnsi" w:hAnsiTheme="minorHAnsi" w:cstheme="minorHAnsi"/>
                <w:b/>
                <w:i/>
                <w:sz w:val="20"/>
                <w:szCs w:val="20"/>
              </w:rPr>
              <w:t>Target</w:t>
            </w:r>
          </w:p>
          <w:p w14:paraId="4B425281" w14:textId="77777777" w:rsidR="00381213" w:rsidRDefault="00381213" w:rsidP="00381213"/>
        </w:tc>
        <w:tc>
          <w:tcPr>
            <w:tcW w:w="1259" w:type="dxa"/>
          </w:tcPr>
          <w:p w14:paraId="29FC63FE" w14:textId="77777777" w:rsidR="00381213" w:rsidRPr="00E070AE" w:rsidRDefault="00381213" w:rsidP="00381213">
            <w:pPr>
              <w:jc w:val="center"/>
              <w:rPr>
                <w:rFonts w:asciiTheme="minorHAnsi" w:hAnsiTheme="minorHAnsi" w:cstheme="minorHAnsi"/>
                <w:b/>
                <w:i/>
                <w:sz w:val="20"/>
                <w:szCs w:val="20"/>
              </w:rPr>
            </w:pPr>
            <w:r w:rsidRPr="00E070AE">
              <w:rPr>
                <w:rFonts w:asciiTheme="minorHAnsi" w:hAnsiTheme="minorHAnsi" w:cstheme="minorHAnsi"/>
                <w:b/>
                <w:i/>
                <w:sz w:val="20"/>
                <w:szCs w:val="20"/>
              </w:rPr>
              <w:t>Grant Year</w:t>
            </w:r>
          </w:p>
          <w:p w14:paraId="4A63FE79" w14:textId="77777777" w:rsidR="00381213" w:rsidRDefault="00381213" w:rsidP="00381213"/>
        </w:tc>
        <w:tc>
          <w:tcPr>
            <w:tcW w:w="2431" w:type="dxa"/>
          </w:tcPr>
          <w:p w14:paraId="5294C7DC" w14:textId="77777777" w:rsidR="00381213" w:rsidRPr="00E070AE" w:rsidRDefault="00381213" w:rsidP="00381213">
            <w:pPr>
              <w:jc w:val="center"/>
              <w:rPr>
                <w:rFonts w:asciiTheme="minorHAnsi" w:hAnsiTheme="minorHAnsi" w:cstheme="minorHAnsi"/>
                <w:b/>
                <w:i/>
                <w:sz w:val="20"/>
                <w:szCs w:val="20"/>
              </w:rPr>
            </w:pPr>
            <w:r w:rsidRPr="00E070AE">
              <w:rPr>
                <w:rFonts w:asciiTheme="minorHAnsi" w:hAnsiTheme="minorHAnsi" w:cstheme="minorHAnsi"/>
                <w:b/>
                <w:i/>
                <w:sz w:val="20"/>
                <w:szCs w:val="20"/>
              </w:rPr>
              <w:t xml:space="preserve">Data Source(s) </w:t>
            </w:r>
          </w:p>
          <w:p w14:paraId="7926391A" w14:textId="30C432CB" w:rsidR="00381213" w:rsidRDefault="00381213" w:rsidP="00381213">
            <w:r w:rsidRPr="00E070AE">
              <w:rPr>
                <w:rFonts w:asciiTheme="minorHAnsi" w:hAnsiTheme="minorHAnsi" w:cstheme="minorHAnsi"/>
                <w:i/>
                <w:sz w:val="20"/>
                <w:szCs w:val="20"/>
              </w:rPr>
              <w:t>List all data sources used to examine this indicator</w:t>
            </w:r>
          </w:p>
        </w:tc>
      </w:tr>
      <w:tr w:rsidR="00DB7D4D" w14:paraId="3813B1E0" w14:textId="77777777" w:rsidTr="00043C63">
        <w:trPr>
          <w:trHeight w:val="5273"/>
        </w:trPr>
        <w:tc>
          <w:tcPr>
            <w:tcW w:w="2255" w:type="dxa"/>
          </w:tcPr>
          <w:p w14:paraId="4EBDD6E1" w14:textId="13828693" w:rsidR="00DB7D4D" w:rsidRDefault="00DB7D4D" w:rsidP="00DB7D4D">
            <w:r>
              <w:rPr>
                <w:rFonts w:asciiTheme="minorHAnsi" w:hAnsiTheme="minorHAnsi" w:cstheme="minorHAnsi"/>
                <w:sz w:val="20"/>
                <w:szCs w:val="18"/>
              </w:rPr>
              <w:fldChar w:fldCharType="begin">
                <w:ffData>
                  <w:name w:val=""/>
                  <w:enabled/>
                  <w:calcOnExit w:val="0"/>
                  <w:statusText w:type="text" w:val="enter Outcome from logic model"/>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3860" w:type="dxa"/>
          </w:tcPr>
          <w:p w14:paraId="63E94CCE" w14:textId="2DD7C6FB" w:rsidR="00DB7D4D" w:rsidRDefault="00DB7D4D" w:rsidP="00DB7D4D">
            <w:r>
              <w:rPr>
                <w:rFonts w:asciiTheme="minorHAnsi" w:hAnsiTheme="minorHAnsi" w:cstheme="minorHAnsi"/>
                <w:sz w:val="20"/>
                <w:szCs w:val="18"/>
              </w:rPr>
              <w:fldChar w:fldCharType="begin">
                <w:ffData>
                  <w:name w:val=""/>
                  <w:enabled/>
                  <w:calcOnExit w:val="0"/>
                  <w:statusText w:type="text" w:val="enter Performance indicator"/>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1350" w:type="dxa"/>
          </w:tcPr>
          <w:p w14:paraId="0834573A" w14:textId="7EA5AB5C" w:rsidR="00DB7D4D" w:rsidRDefault="00DB7D4D" w:rsidP="00DB7D4D">
            <w:r>
              <w:rPr>
                <w:rFonts w:asciiTheme="minorHAnsi" w:hAnsiTheme="minorHAnsi" w:cstheme="minorHAnsi"/>
                <w:sz w:val="20"/>
                <w:szCs w:val="18"/>
              </w:rPr>
              <w:fldChar w:fldCharType="begin">
                <w:ffData>
                  <w:name w:val=""/>
                  <w:enabled/>
                  <w:calcOnExit w:val="0"/>
                  <w:statusText w:type="text" w:val="enter Target"/>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1259" w:type="dxa"/>
          </w:tcPr>
          <w:p w14:paraId="5B02FE1F" w14:textId="43D3FF2E" w:rsidR="00DB7D4D" w:rsidRDefault="00DB7D4D" w:rsidP="00DB7D4D">
            <w:r>
              <w:rPr>
                <w:rFonts w:asciiTheme="minorHAnsi" w:hAnsiTheme="minorHAnsi" w:cstheme="minorHAnsi"/>
                <w:sz w:val="20"/>
                <w:szCs w:val="18"/>
              </w:rPr>
              <w:fldChar w:fldCharType="begin">
                <w:ffData>
                  <w:name w:val=""/>
                  <w:enabled/>
                  <w:calcOnExit w:val="0"/>
                  <w:statusText w:type="text" w:val="enter Grant Year"/>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c>
          <w:tcPr>
            <w:tcW w:w="2431" w:type="dxa"/>
          </w:tcPr>
          <w:p w14:paraId="1CDBD1FE" w14:textId="651E510E" w:rsidR="00DB7D4D" w:rsidRDefault="00DB7D4D" w:rsidP="00DB7D4D">
            <w:r>
              <w:rPr>
                <w:rFonts w:asciiTheme="minorHAnsi" w:hAnsiTheme="minorHAnsi" w:cstheme="minorHAnsi"/>
                <w:sz w:val="20"/>
                <w:szCs w:val="18"/>
              </w:rPr>
              <w:fldChar w:fldCharType="begin">
                <w:ffData>
                  <w:name w:val=""/>
                  <w:enabled/>
                  <w:calcOnExit w:val="0"/>
                  <w:statusText w:type="text" w:val="enter Data Source(s) - List all data sources used to examine this indicator  "/>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bl>
    <w:p w14:paraId="0C7132E7" w14:textId="68F92497" w:rsidR="00381213" w:rsidRDefault="00381213">
      <w:pPr>
        <w:spacing w:after="200" w:line="276" w:lineRule="auto"/>
        <w:rPr>
          <w:rFonts w:asciiTheme="minorHAnsi" w:hAnsiTheme="minorHAnsi"/>
        </w:rPr>
      </w:pPr>
      <w:r>
        <w:rPr>
          <w:rFonts w:asciiTheme="minorHAnsi" w:hAnsiTheme="minorHAnsi"/>
        </w:rPr>
        <w:br w:type="page"/>
      </w:r>
    </w:p>
    <w:p w14:paraId="38FD97D6" w14:textId="77777777" w:rsidR="00E070AE" w:rsidRPr="00E070AE" w:rsidRDefault="00E070AE" w:rsidP="00E070AE">
      <w:pPr>
        <w:rPr>
          <w:rFonts w:asciiTheme="minorHAnsi" w:hAnsiTheme="minorHAnsi"/>
        </w:rPr>
      </w:pPr>
    </w:p>
    <w:p w14:paraId="6B911772" w14:textId="22CB2F3A" w:rsidR="007F28E4" w:rsidRPr="00E070AE" w:rsidRDefault="00364FCB" w:rsidP="00D47B4B">
      <w:pPr>
        <w:pStyle w:val="Heading1"/>
      </w:pPr>
      <w:r w:rsidRPr="00E070AE">
        <w:t>Required Data Reporting for</w:t>
      </w:r>
      <w:r w:rsidR="00BB00AB" w:rsidRPr="00E070AE">
        <w:t xml:space="preserve"> </w:t>
      </w:r>
      <w:r w:rsidRPr="00E070AE">
        <w:t>21</w:t>
      </w:r>
      <w:r w:rsidRPr="00E070AE">
        <w:rPr>
          <w:vertAlign w:val="superscript"/>
        </w:rPr>
        <w:t>st</w:t>
      </w:r>
      <w:r w:rsidRPr="00E070AE">
        <w:t xml:space="preserve"> CCLC</w:t>
      </w:r>
    </w:p>
    <w:p w14:paraId="51F9ECDD" w14:textId="77777777" w:rsidR="00364FCB" w:rsidRPr="00E070AE" w:rsidRDefault="00364FCB" w:rsidP="00D47B4B">
      <w:pPr>
        <w:pStyle w:val="Heading2"/>
      </w:pPr>
      <w:r w:rsidRPr="00E070AE">
        <w:t>Federally Required Data for 21</w:t>
      </w:r>
      <w:r w:rsidRPr="00E070AE">
        <w:rPr>
          <w:vertAlign w:val="superscript"/>
        </w:rPr>
        <w:t>st</w:t>
      </w:r>
      <w:r w:rsidRPr="00E070AE">
        <w:t xml:space="preserve"> CCLC</w:t>
      </w:r>
    </w:p>
    <w:p w14:paraId="468A300A" w14:textId="72E1C9A7" w:rsidR="00364FCB" w:rsidRPr="00E070AE" w:rsidRDefault="00364FCB" w:rsidP="0085433C">
      <w:pPr>
        <w:rPr>
          <w:rFonts w:asciiTheme="minorHAnsi" w:hAnsiTheme="minorHAnsi" w:cstheme="minorHAnsi"/>
        </w:rPr>
      </w:pPr>
      <w:r w:rsidRPr="00E070AE">
        <w:rPr>
          <w:rFonts w:asciiTheme="minorHAnsi" w:hAnsiTheme="minorHAnsi" w:cstheme="minorHAnsi"/>
        </w:rPr>
        <w:t>One of the requirements of holding a 21</w:t>
      </w:r>
      <w:r w:rsidRPr="00E070AE">
        <w:rPr>
          <w:rFonts w:asciiTheme="minorHAnsi" w:hAnsiTheme="minorHAnsi" w:cstheme="minorHAnsi"/>
          <w:vertAlign w:val="superscript"/>
        </w:rPr>
        <w:t>st</w:t>
      </w:r>
      <w:r w:rsidRPr="00E070AE">
        <w:rPr>
          <w:rFonts w:asciiTheme="minorHAnsi" w:hAnsiTheme="minorHAnsi" w:cstheme="minorHAnsi"/>
        </w:rPr>
        <w:t xml:space="preserve"> Century Community Learning Center grant is to collect and report mandatory program performance data to US ED.  One will need to collect information all year in order to complete the reporting that does not open until spring. In general, data must be chunked into three different reporting periods:  Summer, </w:t>
      </w:r>
      <w:proofErr w:type="gramStart"/>
      <w:r w:rsidRPr="00E070AE">
        <w:rPr>
          <w:rFonts w:asciiTheme="minorHAnsi" w:hAnsiTheme="minorHAnsi" w:cstheme="minorHAnsi"/>
        </w:rPr>
        <w:t>Fall</w:t>
      </w:r>
      <w:proofErr w:type="gramEnd"/>
      <w:r w:rsidRPr="00E070AE">
        <w:rPr>
          <w:rFonts w:asciiTheme="minorHAnsi" w:hAnsiTheme="minorHAnsi" w:cstheme="minorHAnsi"/>
        </w:rPr>
        <w:t>, and Spring.</w:t>
      </w:r>
      <w:r w:rsidR="00396616" w:rsidRPr="00E070AE">
        <w:rPr>
          <w:rFonts w:asciiTheme="minorHAnsi" w:hAnsiTheme="minorHAnsi" w:cstheme="minorHAnsi"/>
        </w:rPr>
        <w:t xml:space="preserve">  </w:t>
      </w:r>
      <w:r w:rsidRPr="00E070AE">
        <w:rPr>
          <w:rFonts w:asciiTheme="minorHAnsi" w:hAnsiTheme="minorHAnsi" w:cstheme="minorHAnsi"/>
        </w:rPr>
        <w:t xml:space="preserve">Required federal data points </w:t>
      </w:r>
      <w:proofErr w:type="gramStart"/>
      <w:r w:rsidRPr="00E070AE">
        <w:rPr>
          <w:rFonts w:asciiTheme="minorHAnsi" w:hAnsiTheme="minorHAnsi" w:cstheme="minorHAnsi"/>
        </w:rPr>
        <w:t>are described</w:t>
      </w:r>
      <w:proofErr w:type="gramEnd"/>
      <w:r w:rsidRPr="00E070AE">
        <w:rPr>
          <w:rFonts w:asciiTheme="minorHAnsi" w:hAnsiTheme="minorHAnsi" w:cstheme="minorHAnsi"/>
        </w:rPr>
        <w:t xml:space="preserve"> briefly below.</w:t>
      </w:r>
    </w:p>
    <w:p w14:paraId="6F312B6A" w14:textId="77777777" w:rsidR="00364FCB" w:rsidRPr="00E070AE" w:rsidRDefault="00364FCB" w:rsidP="00364FCB">
      <w:pPr>
        <w:rPr>
          <w:rFonts w:asciiTheme="minorHAnsi" w:hAnsiTheme="minorHAnsi" w:cstheme="minorHAnsi"/>
        </w:rPr>
      </w:pPr>
    </w:p>
    <w:p w14:paraId="4C5B8408" w14:textId="77777777" w:rsidR="00364FCB" w:rsidRPr="00E070AE" w:rsidRDefault="00364FCB" w:rsidP="00364FCB">
      <w:pPr>
        <w:tabs>
          <w:tab w:val="left" w:pos="1440"/>
        </w:tabs>
        <w:rPr>
          <w:rFonts w:asciiTheme="minorHAnsi" w:hAnsiTheme="minorHAnsi" w:cstheme="minorHAnsi"/>
        </w:rPr>
      </w:pPr>
      <w:r w:rsidRPr="00E070AE">
        <w:rPr>
          <w:rFonts w:asciiTheme="minorHAnsi" w:hAnsiTheme="minorHAnsi" w:cstheme="minorHAnsi"/>
          <w:b/>
        </w:rPr>
        <w:t xml:space="preserve">Program Activities Summer/Fall/Spring: </w:t>
      </w:r>
    </w:p>
    <w:p w14:paraId="6DE510ED" w14:textId="77777777" w:rsidR="00364FCB" w:rsidRPr="00E070AE" w:rsidRDefault="00364FCB" w:rsidP="00364FCB">
      <w:pPr>
        <w:pStyle w:val="ListParagraph"/>
        <w:numPr>
          <w:ilvl w:val="0"/>
          <w:numId w:val="37"/>
        </w:numPr>
        <w:tabs>
          <w:tab w:val="left" w:pos="1440"/>
        </w:tabs>
        <w:ind w:left="360"/>
        <w:contextualSpacing/>
        <w:rPr>
          <w:rFonts w:asciiTheme="minorHAnsi" w:hAnsiTheme="minorHAnsi" w:cstheme="minorHAnsi"/>
          <w:i/>
        </w:rPr>
      </w:pPr>
      <w:r w:rsidRPr="00E070AE">
        <w:rPr>
          <w:rFonts w:asciiTheme="minorHAnsi" w:hAnsiTheme="minorHAnsi" w:cstheme="minorHAnsi"/>
        </w:rPr>
        <w:t>Academics--</w:t>
      </w:r>
      <w:r w:rsidRPr="00E070AE">
        <w:rPr>
          <w:rFonts w:asciiTheme="minorHAnsi" w:hAnsiTheme="minorHAnsi" w:cstheme="minorHAnsi"/>
          <w:i/>
        </w:rPr>
        <w:t>days per week, hours per day, participants per day, CCR</w:t>
      </w:r>
    </w:p>
    <w:p w14:paraId="07C75521" w14:textId="77777777" w:rsidR="00364FCB" w:rsidRPr="00E070AE" w:rsidRDefault="00364FCB" w:rsidP="00364FCB">
      <w:pPr>
        <w:pStyle w:val="ListParagraph"/>
        <w:numPr>
          <w:ilvl w:val="0"/>
          <w:numId w:val="37"/>
        </w:numPr>
        <w:tabs>
          <w:tab w:val="left" w:pos="1440"/>
        </w:tabs>
        <w:ind w:left="360"/>
        <w:contextualSpacing/>
        <w:rPr>
          <w:rFonts w:asciiTheme="minorHAnsi" w:hAnsiTheme="minorHAnsi" w:cstheme="minorHAnsi"/>
        </w:rPr>
      </w:pPr>
      <w:r w:rsidRPr="00E070AE">
        <w:rPr>
          <w:rFonts w:asciiTheme="minorHAnsi" w:hAnsiTheme="minorHAnsi" w:cstheme="minorHAnsi"/>
        </w:rPr>
        <w:t>Enrichment--</w:t>
      </w:r>
      <w:r w:rsidRPr="00E070AE">
        <w:rPr>
          <w:rFonts w:asciiTheme="minorHAnsi" w:hAnsiTheme="minorHAnsi" w:cstheme="minorHAnsi"/>
          <w:i/>
        </w:rPr>
        <w:t>days per week, hours per day, participants per day, CCR</w:t>
      </w:r>
    </w:p>
    <w:p w14:paraId="05197E60" w14:textId="77777777" w:rsidR="00364FCB" w:rsidRPr="00E070AE" w:rsidRDefault="00364FCB" w:rsidP="00364FCB">
      <w:pPr>
        <w:pStyle w:val="ListParagraph"/>
        <w:numPr>
          <w:ilvl w:val="0"/>
          <w:numId w:val="37"/>
        </w:numPr>
        <w:tabs>
          <w:tab w:val="left" w:pos="1440"/>
        </w:tabs>
        <w:ind w:left="360"/>
        <w:contextualSpacing/>
        <w:rPr>
          <w:rFonts w:asciiTheme="minorHAnsi" w:hAnsiTheme="minorHAnsi" w:cstheme="minorHAnsi"/>
        </w:rPr>
      </w:pPr>
      <w:r w:rsidRPr="00E070AE">
        <w:rPr>
          <w:rFonts w:asciiTheme="minorHAnsi" w:hAnsiTheme="minorHAnsi" w:cstheme="minorHAnsi"/>
        </w:rPr>
        <w:t>Character Education--</w:t>
      </w:r>
      <w:r w:rsidRPr="00E070AE">
        <w:rPr>
          <w:rFonts w:asciiTheme="minorHAnsi" w:hAnsiTheme="minorHAnsi" w:cstheme="minorHAnsi"/>
          <w:i/>
        </w:rPr>
        <w:t>days per week, hours per day, participants per day, CCR</w:t>
      </w:r>
    </w:p>
    <w:p w14:paraId="3E11E2DF" w14:textId="77777777" w:rsidR="00364FCB" w:rsidRPr="00E070AE" w:rsidRDefault="00364FCB" w:rsidP="00364FCB">
      <w:pPr>
        <w:pStyle w:val="ListParagraph"/>
        <w:numPr>
          <w:ilvl w:val="0"/>
          <w:numId w:val="37"/>
        </w:numPr>
        <w:tabs>
          <w:tab w:val="left" w:pos="1440"/>
        </w:tabs>
        <w:ind w:left="360"/>
        <w:contextualSpacing/>
        <w:rPr>
          <w:rFonts w:asciiTheme="minorHAnsi" w:hAnsiTheme="minorHAnsi" w:cstheme="minorHAnsi"/>
        </w:rPr>
      </w:pPr>
      <w:r w:rsidRPr="00E070AE">
        <w:rPr>
          <w:rFonts w:asciiTheme="minorHAnsi" w:hAnsiTheme="minorHAnsi" w:cstheme="minorHAnsi"/>
        </w:rPr>
        <w:t>College/Career Readiness--</w:t>
      </w:r>
      <w:r w:rsidRPr="00E070AE">
        <w:rPr>
          <w:rFonts w:asciiTheme="minorHAnsi" w:hAnsiTheme="minorHAnsi" w:cstheme="minorHAnsi"/>
          <w:i/>
        </w:rPr>
        <w:t>days per week, hours per day, participants per day, CCR</w:t>
      </w:r>
    </w:p>
    <w:p w14:paraId="4F394F1D" w14:textId="77777777" w:rsidR="00364FCB" w:rsidRPr="00E070AE" w:rsidRDefault="00364FCB" w:rsidP="00364FCB">
      <w:pPr>
        <w:tabs>
          <w:tab w:val="left" w:pos="1440"/>
        </w:tabs>
        <w:rPr>
          <w:rFonts w:asciiTheme="minorHAnsi" w:hAnsiTheme="minorHAnsi" w:cstheme="minorHAnsi"/>
        </w:rPr>
      </w:pPr>
    </w:p>
    <w:p w14:paraId="649CFE06" w14:textId="77777777" w:rsidR="00364FCB" w:rsidRPr="00E070AE" w:rsidRDefault="00364FCB" w:rsidP="00364FCB">
      <w:pPr>
        <w:tabs>
          <w:tab w:val="left" w:pos="1440"/>
        </w:tabs>
        <w:rPr>
          <w:rFonts w:asciiTheme="minorHAnsi" w:hAnsiTheme="minorHAnsi" w:cstheme="minorHAnsi"/>
          <w:b/>
        </w:rPr>
      </w:pPr>
      <w:r w:rsidRPr="00E070AE">
        <w:rPr>
          <w:rFonts w:asciiTheme="minorHAnsi" w:hAnsiTheme="minorHAnsi" w:cstheme="minorHAnsi"/>
          <w:b/>
        </w:rPr>
        <w:t xml:space="preserve">Program Staffing Summer/Fall/Spring: </w:t>
      </w:r>
    </w:p>
    <w:p w14:paraId="75CA1AFF"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b/>
        </w:rPr>
      </w:pPr>
      <w:r w:rsidRPr="00E070AE">
        <w:rPr>
          <w:rFonts w:asciiTheme="minorHAnsi" w:hAnsiTheme="minorHAnsi" w:cstheme="minorHAnsi"/>
        </w:rPr>
        <w:t>Paid and volunteer staff info--</w:t>
      </w:r>
      <w:r w:rsidRPr="00E070AE">
        <w:rPr>
          <w:rFonts w:asciiTheme="minorHAnsi" w:hAnsiTheme="minorHAnsi" w:cstheme="minorHAnsi"/>
          <w:i/>
        </w:rPr>
        <w:t xml:space="preserve">based on person’s main job/role during </w:t>
      </w:r>
      <w:r w:rsidRPr="00E070AE">
        <w:rPr>
          <w:rFonts w:asciiTheme="minorHAnsi" w:hAnsiTheme="minorHAnsi" w:cstheme="minorHAnsi"/>
          <w:b/>
          <w:i/>
        </w:rPr>
        <w:t>regular work</w:t>
      </w:r>
      <w:r w:rsidRPr="00E070AE">
        <w:rPr>
          <w:rFonts w:asciiTheme="minorHAnsi" w:hAnsiTheme="minorHAnsi" w:cstheme="minorHAnsi"/>
          <w:i/>
        </w:rPr>
        <w:t xml:space="preserve"> day </w:t>
      </w:r>
    </w:p>
    <w:p w14:paraId="657A9B46" w14:textId="77777777" w:rsidR="00364FCB" w:rsidRPr="00E070AE" w:rsidRDefault="00364FCB" w:rsidP="00364FCB">
      <w:pPr>
        <w:pStyle w:val="ListParagraph"/>
        <w:tabs>
          <w:tab w:val="left" w:pos="1440"/>
        </w:tabs>
        <w:ind w:left="1440"/>
        <w:rPr>
          <w:rFonts w:asciiTheme="minorHAnsi" w:hAnsiTheme="minorHAnsi" w:cstheme="minorHAnsi"/>
          <w:b/>
        </w:rPr>
      </w:pPr>
    </w:p>
    <w:p w14:paraId="2BA3C956" w14:textId="77777777" w:rsidR="00364FCB" w:rsidRPr="00E070AE" w:rsidRDefault="00364FCB" w:rsidP="00364FCB">
      <w:pPr>
        <w:pStyle w:val="ListParagraph"/>
        <w:tabs>
          <w:tab w:val="left" w:pos="1440"/>
        </w:tabs>
        <w:ind w:left="0"/>
        <w:rPr>
          <w:rFonts w:asciiTheme="minorHAnsi" w:hAnsiTheme="minorHAnsi" w:cstheme="minorHAnsi"/>
        </w:rPr>
      </w:pPr>
      <w:r w:rsidRPr="00E070AE">
        <w:rPr>
          <w:rFonts w:asciiTheme="minorHAnsi" w:hAnsiTheme="minorHAnsi" w:cstheme="minorHAnsi"/>
          <w:b/>
        </w:rPr>
        <w:t xml:space="preserve">Program Participation Summer/Fall/Spring: </w:t>
      </w:r>
    </w:p>
    <w:p w14:paraId="456FBA37"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rPr>
      </w:pPr>
      <w:r w:rsidRPr="00E070AE">
        <w:rPr>
          <w:rFonts w:asciiTheme="minorHAnsi" w:hAnsiTheme="minorHAnsi" w:cstheme="minorHAnsi"/>
        </w:rPr>
        <w:t>Enrollment by grade (If a K-6 school, it is permissible to lump 6</w:t>
      </w:r>
      <w:r w:rsidRPr="00E070AE">
        <w:rPr>
          <w:rFonts w:asciiTheme="minorHAnsi" w:hAnsiTheme="minorHAnsi" w:cstheme="minorHAnsi"/>
          <w:vertAlign w:val="superscript"/>
        </w:rPr>
        <w:t>th</w:t>
      </w:r>
      <w:r w:rsidRPr="00E070AE">
        <w:rPr>
          <w:rFonts w:asciiTheme="minorHAnsi" w:hAnsiTheme="minorHAnsi" w:cstheme="minorHAnsi"/>
        </w:rPr>
        <w:t xml:space="preserve"> graders with 5</w:t>
      </w:r>
      <w:r w:rsidRPr="00E070AE">
        <w:rPr>
          <w:rFonts w:asciiTheme="minorHAnsi" w:hAnsiTheme="minorHAnsi" w:cstheme="minorHAnsi"/>
          <w:vertAlign w:val="superscript"/>
        </w:rPr>
        <w:t>th</w:t>
      </w:r>
      <w:r w:rsidRPr="00E070AE">
        <w:rPr>
          <w:rFonts w:asciiTheme="minorHAnsi" w:hAnsiTheme="minorHAnsi" w:cstheme="minorHAnsi"/>
        </w:rPr>
        <w:t>)</w:t>
      </w:r>
    </w:p>
    <w:p w14:paraId="6A479EE1"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Program attendance by &lt;30/30+/60+/90+ days </w:t>
      </w:r>
    </w:p>
    <w:p w14:paraId="58A701D7"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Race/ethnicity </w:t>
      </w:r>
    </w:p>
    <w:p w14:paraId="19FE88B9"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Sex </w:t>
      </w:r>
    </w:p>
    <w:p w14:paraId="54CFDF19" w14:textId="77777777" w:rsidR="00364FCB" w:rsidRPr="00E070AE" w:rsidRDefault="00364FCB" w:rsidP="00364FCB">
      <w:pPr>
        <w:pStyle w:val="ListParagraph"/>
        <w:numPr>
          <w:ilvl w:val="0"/>
          <w:numId w:val="38"/>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LEP, F&amp;R, Special Needs, Family members </w:t>
      </w:r>
    </w:p>
    <w:p w14:paraId="45AE9D45" w14:textId="77777777" w:rsidR="00364FCB" w:rsidRPr="00E070AE" w:rsidRDefault="00364FCB" w:rsidP="00364FCB">
      <w:pPr>
        <w:tabs>
          <w:tab w:val="left" w:pos="1440"/>
        </w:tabs>
        <w:rPr>
          <w:rFonts w:asciiTheme="minorHAnsi" w:hAnsiTheme="minorHAnsi" w:cstheme="minorHAnsi"/>
        </w:rPr>
      </w:pPr>
    </w:p>
    <w:p w14:paraId="56D43C14" w14:textId="77777777" w:rsidR="00364FCB" w:rsidRPr="00E070AE" w:rsidRDefault="00364FCB" w:rsidP="00364FCB">
      <w:pPr>
        <w:tabs>
          <w:tab w:val="left" w:pos="1440"/>
        </w:tabs>
        <w:rPr>
          <w:rFonts w:asciiTheme="minorHAnsi" w:hAnsiTheme="minorHAnsi" w:cstheme="minorHAnsi"/>
          <w:b/>
        </w:rPr>
      </w:pPr>
      <w:r w:rsidRPr="00E070AE">
        <w:rPr>
          <w:rFonts w:asciiTheme="minorHAnsi" w:hAnsiTheme="minorHAnsi" w:cstheme="minorHAnsi"/>
          <w:b/>
        </w:rPr>
        <w:t>Teacher Reported Outcomes:</w:t>
      </w:r>
    </w:p>
    <w:p w14:paraId="2711A734" w14:textId="77777777" w:rsidR="00364FCB" w:rsidRPr="00E070AE" w:rsidRDefault="00364FCB" w:rsidP="00364FCB">
      <w:pPr>
        <w:tabs>
          <w:tab w:val="left" w:pos="1440"/>
        </w:tabs>
        <w:rPr>
          <w:rFonts w:asciiTheme="minorHAnsi" w:hAnsiTheme="minorHAnsi" w:cstheme="minorHAnsi"/>
          <w:b/>
        </w:rPr>
      </w:pPr>
      <w:r w:rsidRPr="00E070AE">
        <w:rPr>
          <w:rFonts w:asciiTheme="minorHAnsi" w:hAnsiTheme="minorHAnsi" w:cstheme="minorHAnsi"/>
        </w:rPr>
        <w:t xml:space="preserve">In order to complete this section, programs must administer the Alaska 21CCLC Teacher Survey in the spring for every student who has attended 30 days or more.  </w:t>
      </w:r>
    </w:p>
    <w:p w14:paraId="6B484ADB" w14:textId="77777777"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K-5/6-12: Number of surveys distributed</w:t>
      </w:r>
    </w:p>
    <w:p w14:paraId="4F6CB303" w14:textId="467505C7"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K-5/6-12: Number of surveys re</w:t>
      </w:r>
      <w:r w:rsidR="00731860" w:rsidRPr="00E070AE">
        <w:rPr>
          <w:rFonts w:asciiTheme="minorHAnsi" w:hAnsiTheme="minorHAnsi" w:cstheme="minorHAnsi"/>
        </w:rPr>
        <w:t>turned by 30+/60+/90+ days of program school year</w:t>
      </w:r>
      <w:r w:rsidRPr="00E070AE">
        <w:rPr>
          <w:rFonts w:asciiTheme="minorHAnsi" w:hAnsiTheme="minorHAnsi" w:cstheme="minorHAnsi"/>
        </w:rPr>
        <w:t xml:space="preserve"> attendance </w:t>
      </w:r>
    </w:p>
    <w:p w14:paraId="181C52E2" w14:textId="777A51C9"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Report </w:t>
      </w:r>
      <w:r w:rsidRPr="00E070AE">
        <w:rPr>
          <w:rFonts w:asciiTheme="minorHAnsi" w:hAnsiTheme="minorHAnsi" w:cstheme="minorHAnsi"/>
          <w:b/>
          <w:i/>
        </w:rPr>
        <w:t>improvement</w:t>
      </w:r>
      <w:r w:rsidRPr="00E070AE">
        <w:rPr>
          <w:rFonts w:asciiTheme="minorHAnsi" w:hAnsiTheme="minorHAnsi" w:cstheme="minorHAnsi"/>
        </w:rPr>
        <w:t xml:space="preserve"> in homework completion </w:t>
      </w:r>
      <w:r w:rsidRPr="00E070AE">
        <w:rPr>
          <w:rFonts w:asciiTheme="minorHAnsi" w:hAnsiTheme="minorHAnsi" w:cstheme="minorHAnsi"/>
          <w:b/>
          <w:i/>
        </w:rPr>
        <w:t>and</w:t>
      </w:r>
      <w:r w:rsidRPr="00E070AE">
        <w:rPr>
          <w:rFonts w:asciiTheme="minorHAnsi" w:hAnsiTheme="minorHAnsi" w:cstheme="minorHAnsi"/>
        </w:rPr>
        <w:t xml:space="preserve"> class part</w:t>
      </w:r>
      <w:r w:rsidR="00731860" w:rsidRPr="00E070AE">
        <w:rPr>
          <w:rFonts w:asciiTheme="minorHAnsi" w:hAnsiTheme="minorHAnsi" w:cstheme="minorHAnsi"/>
        </w:rPr>
        <w:t>icipation by 30+/60+/90+ days</w:t>
      </w:r>
      <w:r w:rsidRPr="00E070AE">
        <w:rPr>
          <w:rFonts w:asciiTheme="minorHAnsi" w:hAnsiTheme="minorHAnsi" w:cstheme="minorHAnsi"/>
        </w:rPr>
        <w:t xml:space="preserve"> attendance </w:t>
      </w:r>
    </w:p>
    <w:p w14:paraId="11A464F2" w14:textId="4B67E299"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K-5/6-12: Report </w:t>
      </w:r>
      <w:r w:rsidRPr="00E070AE">
        <w:rPr>
          <w:rFonts w:asciiTheme="minorHAnsi" w:hAnsiTheme="minorHAnsi" w:cstheme="minorHAnsi"/>
          <w:b/>
          <w:i/>
        </w:rPr>
        <w:t>improvement</w:t>
      </w:r>
      <w:r w:rsidRPr="00E070AE">
        <w:rPr>
          <w:rFonts w:asciiTheme="minorHAnsi" w:hAnsiTheme="minorHAnsi" w:cstheme="minorHAnsi"/>
        </w:rPr>
        <w:t xml:space="preserve"> in student</w:t>
      </w:r>
      <w:r w:rsidR="00731860" w:rsidRPr="00E070AE">
        <w:rPr>
          <w:rFonts w:asciiTheme="minorHAnsi" w:hAnsiTheme="minorHAnsi" w:cstheme="minorHAnsi"/>
        </w:rPr>
        <w:t xml:space="preserve"> behavior by 30+/60+/90+ days</w:t>
      </w:r>
      <w:r w:rsidRPr="00E070AE">
        <w:rPr>
          <w:rFonts w:asciiTheme="minorHAnsi" w:hAnsiTheme="minorHAnsi" w:cstheme="minorHAnsi"/>
        </w:rPr>
        <w:t xml:space="preserve"> attendance </w:t>
      </w:r>
    </w:p>
    <w:p w14:paraId="6AC15E45" w14:textId="77777777" w:rsidR="00364FCB" w:rsidRPr="00E070AE" w:rsidRDefault="00364FCB" w:rsidP="00364FCB">
      <w:pPr>
        <w:pStyle w:val="ListParagraph"/>
        <w:tabs>
          <w:tab w:val="left" w:pos="1440"/>
        </w:tabs>
        <w:ind w:left="360"/>
        <w:rPr>
          <w:rFonts w:asciiTheme="minorHAnsi" w:hAnsiTheme="minorHAnsi" w:cstheme="minorHAnsi"/>
        </w:rPr>
      </w:pPr>
    </w:p>
    <w:p w14:paraId="174A6C6A" w14:textId="77777777" w:rsidR="00364FCB" w:rsidRPr="00E070AE" w:rsidRDefault="00364FCB" w:rsidP="00364FCB">
      <w:pPr>
        <w:tabs>
          <w:tab w:val="left" w:pos="1440"/>
        </w:tabs>
        <w:rPr>
          <w:rFonts w:asciiTheme="minorHAnsi" w:hAnsiTheme="minorHAnsi" w:cstheme="minorHAnsi"/>
          <w:b/>
        </w:rPr>
      </w:pPr>
      <w:r w:rsidRPr="00E070AE">
        <w:rPr>
          <w:rFonts w:asciiTheme="minorHAnsi" w:hAnsiTheme="minorHAnsi" w:cstheme="minorHAnsi"/>
          <w:b/>
        </w:rPr>
        <w:t>State Assessment Outcomes:</w:t>
      </w:r>
    </w:p>
    <w:p w14:paraId="1D2DCED7" w14:textId="77777777" w:rsidR="00364FCB" w:rsidRPr="00E070AE" w:rsidRDefault="00364FCB" w:rsidP="00364FCB">
      <w:pPr>
        <w:pStyle w:val="ListParagraph"/>
        <w:tabs>
          <w:tab w:val="left" w:pos="1440"/>
        </w:tabs>
        <w:ind w:left="0"/>
        <w:rPr>
          <w:rFonts w:asciiTheme="minorHAnsi" w:hAnsiTheme="minorHAnsi" w:cstheme="minorHAnsi"/>
        </w:rPr>
      </w:pPr>
      <w:r w:rsidRPr="00E070AE">
        <w:rPr>
          <w:rFonts w:asciiTheme="minorHAnsi" w:hAnsiTheme="minorHAnsi" w:cstheme="minorHAnsi"/>
        </w:rPr>
        <w:t xml:space="preserve">In order to complete this section, you must work with your district’s data department to get PEAKS English Language Arts assessment data from both years and PEAKS Mathematics assessment data from both years to report which students have </w:t>
      </w:r>
      <w:r w:rsidRPr="00E070AE">
        <w:rPr>
          <w:rFonts w:asciiTheme="minorHAnsi" w:hAnsiTheme="minorHAnsi" w:cstheme="minorHAnsi"/>
          <w:b/>
          <w:i/>
        </w:rPr>
        <w:t>improved</w:t>
      </w:r>
      <w:r w:rsidRPr="00E070AE">
        <w:rPr>
          <w:rFonts w:asciiTheme="minorHAnsi" w:hAnsiTheme="minorHAnsi" w:cstheme="minorHAnsi"/>
        </w:rPr>
        <w:t>. Note: PEAKS is currently only administered to 3</w:t>
      </w:r>
      <w:r w:rsidRPr="00E070AE">
        <w:rPr>
          <w:rFonts w:asciiTheme="minorHAnsi" w:hAnsiTheme="minorHAnsi" w:cstheme="minorHAnsi"/>
          <w:vertAlign w:val="superscript"/>
        </w:rPr>
        <w:t>rd</w:t>
      </w:r>
      <w:r w:rsidRPr="00E070AE">
        <w:rPr>
          <w:rFonts w:asciiTheme="minorHAnsi" w:hAnsiTheme="minorHAnsi" w:cstheme="minorHAnsi"/>
        </w:rPr>
        <w:t>-9</w:t>
      </w:r>
      <w:r w:rsidRPr="00E070AE">
        <w:rPr>
          <w:rFonts w:asciiTheme="minorHAnsi" w:hAnsiTheme="minorHAnsi" w:cstheme="minorHAnsi"/>
          <w:vertAlign w:val="superscript"/>
        </w:rPr>
        <w:t>th</w:t>
      </w:r>
      <w:r w:rsidRPr="00E070AE">
        <w:rPr>
          <w:rFonts w:asciiTheme="minorHAnsi" w:hAnsiTheme="minorHAnsi" w:cstheme="minorHAnsi"/>
        </w:rPr>
        <w:t xml:space="preserve"> so you will be </w:t>
      </w:r>
      <w:r w:rsidRPr="00E070AE">
        <w:rPr>
          <w:rFonts w:asciiTheme="minorHAnsi" w:hAnsiTheme="minorHAnsi" w:cstheme="minorHAnsi"/>
          <w:b/>
        </w:rPr>
        <w:t>unable</w:t>
      </w:r>
      <w:r w:rsidRPr="00E070AE">
        <w:rPr>
          <w:rFonts w:asciiTheme="minorHAnsi" w:hAnsiTheme="minorHAnsi" w:cstheme="minorHAnsi"/>
        </w:rPr>
        <w:t xml:space="preserve"> to report on students prior to 4</w:t>
      </w:r>
      <w:r w:rsidRPr="00E070AE">
        <w:rPr>
          <w:rFonts w:asciiTheme="minorHAnsi" w:hAnsiTheme="minorHAnsi" w:cstheme="minorHAnsi"/>
          <w:vertAlign w:val="superscript"/>
        </w:rPr>
        <w:t>th</w:t>
      </w:r>
      <w:r w:rsidRPr="00E070AE">
        <w:rPr>
          <w:rFonts w:asciiTheme="minorHAnsi" w:hAnsiTheme="minorHAnsi" w:cstheme="minorHAnsi"/>
        </w:rPr>
        <w:t xml:space="preserve"> grade and after 9</w:t>
      </w:r>
      <w:r w:rsidRPr="00E070AE">
        <w:rPr>
          <w:rFonts w:asciiTheme="minorHAnsi" w:hAnsiTheme="minorHAnsi" w:cstheme="minorHAnsi"/>
          <w:vertAlign w:val="superscript"/>
        </w:rPr>
        <w:t>th</w:t>
      </w:r>
      <w:r w:rsidRPr="00E070AE">
        <w:rPr>
          <w:rFonts w:asciiTheme="minorHAnsi" w:hAnsiTheme="minorHAnsi" w:cstheme="minorHAnsi"/>
        </w:rPr>
        <w:t xml:space="preserve"> grade.</w:t>
      </w:r>
    </w:p>
    <w:p w14:paraId="0164C7A8" w14:textId="64858264"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4-5/6: Number of students who </w:t>
      </w:r>
      <w:r w:rsidRPr="00E070AE">
        <w:rPr>
          <w:rFonts w:asciiTheme="minorHAnsi" w:hAnsiTheme="minorHAnsi" w:cstheme="minorHAnsi"/>
          <w:b/>
        </w:rPr>
        <w:t>tested proficient</w:t>
      </w:r>
      <w:r w:rsidRPr="00E070AE">
        <w:rPr>
          <w:rFonts w:asciiTheme="minorHAnsi" w:hAnsiTheme="minorHAnsi" w:cstheme="minorHAnsi"/>
        </w:rPr>
        <w:t xml:space="preserve"> in PEAKS ELA spring 20XX that </w:t>
      </w:r>
      <w:r w:rsidRPr="00E070AE">
        <w:rPr>
          <w:rFonts w:asciiTheme="minorHAnsi" w:hAnsiTheme="minorHAnsi" w:cstheme="minorHAnsi"/>
          <w:b/>
        </w:rPr>
        <w:t>were not</w:t>
      </w:r>
      <w:r w:rsidRPr="00E070AE">
        <w:rPr>
          <w:rFonts w:asciiTheme="minorHAnsi" w:hAnsiTheme="minorHAnsi" w:cstheme="minorHAnsi"/>
        </w:rPr>
        <w:t xml:space="preserve"> proficient in the prior year by 30+/60+/90+ days </w:t>
      </w:r>
      <w:r w:rsidR="003A1136" w:rsidRPr="00E070AE">
        <w:rPr>
          <w:rFonts w:asciiTheme="minorHAnsi" w:hAnsiTheme="minorHAnsi" w:cstheme="minorHAnsi"/>
        </w:rPr>
        <w:t>program school year</w:t>
      </w:r>
      <w:r w:rsidRPr="00E070AE">
        <w:rPr>
          <w:rFonts w:asciiTheme="minorHAnsi" w:hAnsiTheme="minorHAnsi" w:cstheme="minorHAnsi"/>
        </w:rPr>
        <w:t xml:space="preserve"> attendance </w:t>
      </w:r>
    </w:p>
    <w:p w14:paraId="124C1854" w14:textId="50399717" w:rsidR="00364FCB" w:rsidRPr="00E070AE" w:rsidRDefault="00364FCB" w:rsidP="00364FCB">
      <w:pPr>
        <w:pStyle w:val="ListParagraph"/>
        <w:numPr>
          <w:ilvl w:val="0"/>
          <w:numId w:val="39"/>
        </w:numPr>
        <w:tabs>
          <w:tab w:val="left" w:pos="1440"/>
        </w:tabs>
        <w:ind w:left="360"/>
        <w:contextualSpacing/>
        <w:rPr>
          <w:rFonts w:asciiTheme="minorHAnsi" w:hAnsiTheme="minorHAnsi" w:cstheme="minorHAnsi"/>
        </w:rPr>
      </w:pPr>
      <w:r w:rsidRPr="00E070AE">
        <w:rPr>
          <w:rFonts w:asciiTheme="minorHAnsi" w:hAnsiTheme="minorHAnsi" w:cstheme="minorHAnsi"/>
        </w:rPr>
        <w:t xml:space="preserve">6/7 - 9: Number of students who </w:t>
      </w:r>
      <w:r w:rsidRPr="00E070AE">
        <w:rPr>
          <w:rFonts w:asciiTheme="minorHAnsi" w:hAnsiTheme="minorHAnsi" w:cstheme="minorHAnsi"/>
          <w:b/>
        </w:rPr>
        <w:t>tested proficient</w:t>
      </w:r>
      <w:r w:rsidRPr="00E070AE">
        <w:rPr>
          <w:rFonts w:asciiTheme="minorHAnsi" w:hAnsiTheme="minorHAnsi" w:cstheme="minorHAnsi"/>
        </w:rPr>
        <w:t xml:space="preserve"> in PEAKS Mathematics spring 20XX that </w:t>
      </w:r>
      <w:r w:rsidRPr="00E070AE">
        <w:rPr>
          <w:rFonts w:asciiTheme="minorHAnsi" w:hAnsiTheme="minorHAnsi" w:cstheme="minorHAnsi"/>
          <w:b/>
        </w:rPr>
        <w:t>were not</w:t>
      </w:r>
      <w:r w:rsidRPr="00E070AE">
        <w:rPr>
          <w:rFonts w:asciiTheme="minorHAnsi" w:hAnsiTheme="minorHAnsi" w:cstheme="minorHAnsi"/>
        </w:rPr>
        <w:t xml:space="preserve"> proficient in the prior year by 30+/60+/90+ days </w:t>
      </w:r>
      <w:r w:rsidR="003A1136" w:rsidRPr="00E070AE">
        <w:rPr>
          <w:rFonts w:asciiTheme="minorHAnsi" w:hAnsiTheme="minorHAnsi" w:cstheme="minorHAnsi"/>
        </w:rPr>
        <w:t xml:space="preserve">program school year </w:t>
      </w:r>
      <w:r w:rsidRPr="00E070AE">
        <w:rPr>
          <w:rFonts w:asciiTheme="minorHAnsi" w:hAnsiTheme="minorHAnsi" w:cstheme="minorHAnsi"/>
        </w:rPr>
        <w:t>attendance</w:t>
      </w:r>
    </w:p>
    <w:p w14:paraId="6A4E2D6C" w14:textId="3A2BFCC6" w:rsidR="007F28E4" w:rsidRPr="00E070AE" w:rsidRDefault="007F28E4" w:rsidP="007F28E4">
      <w:pPr>
        <w:rPr>
          <w:rFonts w:asciiTheme="minorHAnsi" w:hAnsiTheme="minorHAnsi" w:cstheme="minorHAnsi"/>
        </w:rPr>
      </w:pPr>
    </w:p>
    <w:p w14:paraId="413C058C" w14:textId="6547A316" w:rsidR="00364FCB" w:rsidRPr="00E070AE" w:rsidRDefault="00364FCB" w:rsidP="00364FCB">
      <w:pPr>
        <w:rPr>
          <w:rFonts w:asciiTheme="minorHAnsi" w:hAnsiTheme="minorHAnsi" w:cstheme="minorHAnsi"/>
          <w:b/>
          <w:sz w:val="24"/>
          <w:szCs w:val="24"/>
        </w:rPr>
      </w:pPr>
      <w:r w:rsidRPr="00E070AE">
        <w:rPr>
          <w:rFonts w:asciiTheme="minorHAnsi" w:hAnsiTheme="minorHAnsi" w:cstheme="minorHAnsi"/>
          <w:b/>
          <w:sz w:val="24"/>
          <w:szCs w:val="24"/>
        </w:rPr>
        <w:t>State Required Data for 21</w:t>
      </w:r>
      <w:r w:rsidRPr="00E070AE">
        <w:rPr>
          <w:rFonts w:asciiTheme="minorHAnsi" w:hAnsiTheme="minorHAnsi" w:cstheme="minorHAnsi"/>
          <w:b/>
          <w:sz w:val="24"/>
          <w:szCs w:val="24"/>
          <w:vertAlign w:val="superscript"/>
        </w:rPr>
        <w:t>st</w:t>
      </w:r>
      <w:r w:rsidRPr="00E070AE">
        <w:rPr>
          <w:rFonts w:asciiTheme="minorHAnsi" w:hAnsiTheme="minorHAnsi" w:cstheme="minorHAnsi"/>
          <w:b/>
          <w:sz w:val="24"/>
          <w:szCs w:val="24"/>
        </w:rPr>
        <w:t xml:space="preserve"> CCLC</w:t>
      </w:r>
    </w:p>
    <w:p w14:paraId="06159A9A" w14:textId="535EDC70" w:rsidR="0048709C" w:rsidRPr="00E070AE" w:rsidRDefault="007007CB" w:rsidP="00364FCB">
      <w:pPr>
        <w:autoSpaceDE w:val="0"/>
        <w:autoSpaceDN w:val="0"/>
        <w:adjustRightInd w:val="0"/>
        <w:rPr>
          <w:rFonts w:asciiTheme="minorHAnsi" w:hAnsiTheme="minorHAnsi" w:cstheme="minorHAnsi"/>
        </w:rPr>
      </w:pPr>
      <w:r w:rsidRPr="00E070AE">
        <w:rPr>
          <w:rFonts w:asciiTheme="minorHAnsi" w:hAnsiTheme="minorHAnsi" w:cstheme="minorHAnsi"/>
        </w:rPr>
        <w:t>In addition to reporting on progress toward meeting local grant performanc</w:t>
      </w:r>
      <w:r w:rsidR="00A050D6" w:rsidRPr="00E070AE">
        <w:rPr>
          <w:rFonts w:asciiTheme="minorHAnsi" w:hAnsiTheme="minorHAnsi" w:cstheme="minorHAnsi"/>
        </w:rPr>
        <w:t>e</w:t>
      </w:r>
      <w:r w:rsidRPr="00E070AE">
        <w:rPr>
          <w:rFonts w:asciiTheme="minorHAnsi" w:hAnsiTheme="minorHAnsi" w:cstheme="minorHAnsi"/>
        </w:rPr>
        <w:t xml:space="preserve"> indicators, a</w:t>
      </w:r>
      <w:r w:rsidR="00364FCB" w:rsidRPr="00E070AE">
        <w:rPr>
          <w:rFonts w:asciiTheme="minorHAnsi" w:hAnsiTheme="minorHAnsi" w:cstheme="minorHAnsi"/>
        </w:rPr>
        <w:t>ll Alaska 21</w:t>
      </w:r>
      <w:r w:rsidR="00364FCB" w:rsidRPr="00E070AE">
        <w:rPr>
          <w:rFonts w:asciiTheme="minorHAnsi" w:hAnsiTheme="minorHAnsi" w:cstheme="minorHAnsi"/>
          <w:vertAlign w:val="superscript"/>
        </w:rPr>
        <w:t>st</w:t>
      </w:r>
      <w:r w:rsidR="00364FCB" w:rsidRPr="00E070AE">
        <w:rPr>
          <w:rFonts w:asciiTheme="minorHAnsi" w:hAnsiTheme="minorHAnsi" w:cstheme="minorHAnsi"/>
        </w:rPr>
        <w:t xml:space="preserve"> CCLC programs are required to </w:t>
      </w:r>
      <w:r w:rsidR="00FA4CC4" w:rsidRPr="00E070AE">
        <w:rPr>
          <w:rFonts w:asciiTheme="minorHAnsi" w:hAnsiTheme="minorHAnsi" w:cstheme="minorHAnsi"/>
        </w:rPr>
        <w:t>report hours of program operation, partner</w:t>
      </w:r>
      <w:r w:rsidR="00645761" w:rsidRPr="00E070AE">
        <w:rPr>
          <w:rFonts w:asciiTheme="minorHAnsi" w:hAnsiTheme="minorHAnsi" w:cstheme="minorHAnsi"/>
        </w:rPr>
        <w:t xml:space="preserve"> contributions</w:t>
      </w:r>
      <w:r w:rsidR="00541165" w:rsidRPr="00E070AE">
        <w:rPr>
          <w:rFonts w:asciiTheme="minorHAnsi" w:hAnsiTheme="minorHAnsi" w:cstheme="minorHAnsi"/>
        </w:rPr>
        <w:t xml:space="preserve"> (cash or in-kind)</w:t>
      </w:r>
      <w:r w:rsidR="00FA4CC4" w:rsidRPr="00E070AE">
        <w:rPr>
          <w:rFonts w:asciiTheme="minorHAnsi" w:hAnsiTheme="minorHAnsi" w:cstheme="minorHAnsi"/>
        </w:rPr>
        <w:t>, program attendance</w:t>
      </w:r>
      <w:r w:rsidR="009E6D55">
        <w:rPr>
          <w:rFonts w:asciiTheme="minorHAnsi" w:hAnsiTheme="minorHAnsi" w:cstheme="minorHAnsi"/>
        </w:rPr>
        <w:t xml:space="preserve"> using student ID (less than 30 days, 30+, 60+, 90+). </w:t>
      </w:r>
      <w:r w:rsidR="00FA4CC4" w:rsidRPr="00E070AE">
        <w:rPr>
          <w:rFonts w:asciiTheme="minorHAnsi" w:hAnsiTheme="minorHAnsi" w:cstheme="minorHAnsi"/>
        </w:rPr>
        <w:t xml:space="preserve">Additionally, programs must </w:t>
      </w:r>
      <w:r w:rsidR="00364FCB" w:rsidRPr="00E070AE">
        <w:rPr>
          <w:rFonts w:asciiTheme="minorHAnsi" w:hAnsiTheme="minorHAnsi" w:cstheme="minorHAnsi"/>
        </w:rPr>
        <w:t>administer the “Teacher Survey for Alaska 21</w:t>
      </w:r>
      <w:r w:rsidR="00364FCB" w:rsidRPr="00E070AE">
        <w:rPr>
          <w:rFonts w:asciiTheme="minorHAnsi" w:hAnsiTheme="minorHAnsi" w:cstheme="minorHAnsi"/>
          <w:vertAlign w:val="superscript"/>
        </w:rPr>
        <w:t>st</w:t>
      </w:r>
      <w:r w:rsidR="00364FCB" w:rsidRPr="00E070AE">
        <w:rPr>
          <w:rFonts w:asciiTheme="minorHAnsi" w:hAnsiTheme="minorHAnsi" w:cstheme="minorHAnsi"/>
        </w:rPr>
        <w:t xml:space="preserve"> CCLC” each spring for every student wh</w:t>
      </w:r>
      <w:r w:rsidR="00512423">
        <w:rPr>
          <w:rFonts w:asciiTheme="minorHAnsi" w:hAnsiTheme="minorHAnsi" w:cstheme="minorHAnsi"/>
        </w:rPr>
        <w:t xml:space="preserve">o attends for 30+, 60+ or 90+ days </w:t>
      </w:r>
      <w:r w:rsidR="00364FCB" w:rsidRPr="00E070AE">
        <w:rPr>
          <w:rFonts w:asciiTheme="minorHAnsi" w:hAnsiTheme="minorHAnsi" w:cstheme="minorHAnsi"/>
        </w:rPr>
        <w:t>of 21</w:t>
      </w:r>
      <w:r w:rsidR="00364FCB" w:rsidRPr="00E070AE">
        <w:rPr>
          <w:rFonts w:asciiTheme="minorHAnsi" w:hAnsiTheme="minorHAnsi" w:cstheme="minorHAnsi"/>
          <w:vertAlign w:val="superscript"/>
        </w:rPr>
        <w:t>st</w:t>
      </w:r>
      <w:r w:rsidR="00364FCB" w:rsidRPr="00E070AE">
        <w:rPr>
          <w:rFonts w:asciiTheme="minorHAnsi" w:hAnsiTheme="minorHAnsi" w:cstheme="minorHAnsi"/>
        </w:rPr>
        <w:t xml:space="preserve"> CCLC programm</w:t>
      </w:r>
      <w:r w:rsidRPr="00E070AE">
        <w:rPr>
          <w:rFonts w:asciiTheme="minorHAnsi" w:hAnsiTheme="minorHAnsi" w:cstheme="minorHAnsi"/>
        </w:rPr>
        <w:t>ing during the school year. This teacher s</w:t>
      </w:r>
      <w:r w:rsidR="00364FCB" w:rsidRPr="00E070AE">
        <w:rPr>
          <w:rFonts w:asciiTheme="minorHAnsi" w:hAnsiTheme="minorHAnsi" w:cstheme="minorHAnsi"/>
        </w:rPr>
        <w:t>urvey is used to measure regular-day teacher perceptions of student school year growth or decline in academic areas as well as important social/emotional or non-cognitive behaviors that are important to both school and life success.  Additionally, it poses one question about family engagement.  The Teacher Survey also helps all Alaska 21</w:t>
      </w:r>
      <w:r w:rsidR="00364FCB" w:rsidRPr="00E070AE">
        <w:rPr>
          <w:rFonts w:asciiTheme="minorHAnsi" w:hAnsiTheme="minorHAnsi" w:cstheme="minorHAnsi"/>
          <w:vertAlign w:val="superscript"/>
        </w:rPr>
        <w:t>st</w:t>
      </w:r>
      <w:r w:rsidR="00364FCB" w:rsidRPr="00E070AE">
        <w:rPr>
          <w:rFonts w:asciiTheme="minorHAnsi" w:hAnsiTheme="minorHAnsi" w:cstheme="minorHAnsi"/>
        </w:rPr>
        <w:t xml:space="preserve"> CCLC programs capture outcome data that </w:t>
      </w:r>
      <w:proofErr w:type="gramStart"/>
      <w:r w:rsidR="00364FCB" w:rsidRPr="00E070AE">
        <w:rPr>
          <w:rFonts w:asciiTheme="minorHAnsi" w:hAnsiTheme="minorHAnsi" w:cstheme="minorHAnsi"/>
        </w:rPr>
        <w:t>must be reported</w:t>
      </w:r>
      <w:proofErr w:type="gramEnd"/>
      <w:r w:rsidR="00364FCB" w:rsidRPr="00E070AE">
        <w:rPr>
          <w:rFonts w:asciiTheme="minorHAnsi" w:hAnsiTheme="minorHAnsi" w:cstheme="minorHAnsi"/>
        </w:rPr>
        <w:t xml:space="preserve"> to US ED annually.  </w:t>
      </w:r>
      <w:r w:rsidR="0048709C" w:rsidRPr="00E070AE">
        <w:rPr>
          <w:rFonts w:asciiTheme="minorHAnsi" w:hAnsiTheme="minorHAnsi" w:cstheme="minorHAnsi"/>
        </w:rPr>
        <w:br w:type="page"/>
      </w:r>
    </w:p>
    <w:p w14:paraId="1987B0C2" w14:textId="77777777" w:rsidR="0048709C" w:rsidRPr="00E070AE" w:rsidRDefault="0048709C" w:rsidP="00D47B4B">
      <w:pPr>
        <w:pStyle w:val="Heading2"/>
      </w:pPr>
      <w:r w:rsidRPr="00E070AE">
        <w:lastRenderedPageBreak/>
        <w:t>Teacher Survey for Alaska 21st Century Community Learning Centers (21st CCLCs)</w:t>
      </w:r>
    </w:p>
    <w:p w14:paraId="0D21D2D8" w14:textId="77777777" w:rsidR="00364FCB" w:rsidRPr="00E070AE" w:rsidRDefault="00364FCB" w:rsidP="0085433C">
      <w:pPr>
        <w:autoSpaceDE w:val="0"/>
        <w:autoSpaceDN w:val="0"/>
        <w:adjustRightInd w:val="0"/>
        <w:rPr>
          <w:rFonts w:asciiTheme="minorHAnsi" w:hAnsiTheme="minorHAnsi" w:cstheme="minorHAnsi"/>
        </w:rPr>
      </w:pPr>
    </w:p>
    <w:p w14:paraId="7D1E6A49" w14:textId="77777777" w:rsidR="0048709C" w:rsidRPr="00E070AE" w:rsidRDefault="0048709C" w:rsidP="00DB7D4D">
      <w:pPr>
        <w:spacing w:after="240"/>
        <w:rPr>
          <w:rFonts w:asciiTheme="minorHAnsi" w:hAnsiTheme="minorHAnsi" w:cstheme="minorHAnsi"/>
          <w:color w:val="000000"/>
        </w:rPr>
      </w:pPr>
      <w:r w:rsidRPr="00E070AE">
        <w:rPr>
          <w:rFonts w:asciiTheme="minorHAnsi" w:hAnsiTheme="minorHAnsi" w:cstheme="minorHAnsi"/>
          <w:color w:val="000000"/>
        </w:rPr>
        <w:t xml:space="preserve">This survey </w:t>
      </w:r>
      <w:proofErr w:type="gramStart"/>
      <w:r w:rsidRPr="00E070AE">
        <w:rPr>
          <w:rFonts w:asciiTheme="minorHAnsi" w:hAnsiTheme="minorHAnsi" w:cstheme="minorHAnsi"/>
          <w:color w:val="000000"/>
        </w:rPr>
        <w:t>is designed</w:t>
      </w:r>
      <w:proofErr w:type="gramEnd"/>
      <w:r w:rsidRPr="00E070AE">
        <w:rPr>
          <w:rFonts w:asciiTheme="minorHAnsi" w:hAnsiTheme="minorHAnsi" w:cstheme="minorHAnsi"/>
          <w:color w:val="000000"/>
        </w:rPr>
        <w:t xml:space="preserve"> to collect information about changes in a particular student’s behavior during the school year. Please select only one response for each of the questions asked in the table below to indicate the extent to which the student did or did not improve on that behavior during the course of the school year.</w:t>
      </w:r>
    </w:p>
    <w:p w14:paraId="12E07D71" w14:textId="76F1D18C" w:rsidR="0048709C" w:rsidRPr="00E070AE" w:rsidRDefault="0048709C" w:rsidP="00DB7D4D">
      <w:pPr>
        <w:tabs>
          <w:tab w:val="left" w:pos="8640"/>
        </w:tabs>
        <w:spacing w:after="480"/>
        <w:rPr>
          <w:rFonts w:asciiTheme="minorHAnsi" w:hAnsiTheme="minorHAnsi" w:cstheme="minorHAnsi"/>
          <w:color w:val="000000"/>
        </w:rPr>
      </w:pPr>
      <w:r w:rsidRPr="00E070AE">
        <w:rPr>
          <w:rFonts w:asciiTheme="minorHAnsi" w:hAnsiTheme="minorHAnsi" w:cstheme="minorHAnsi"/>
          <w:color w:val="000000"/>
        </w:rPr>
        <w:t xml:space="preserve">Name of Student: </w:t>
      </w:r>
      <w:r w:rsidR="00DB7D4D">
        <w:rPr>
          <w:rFonts w:asciiTheme="minorHAnsi" w:hAnsiTheme="minorHAnsi" w:cstheme="minorHAnsi"/>
          <w:color w:val="000000"/>
          <w:u w:val="single"/>
        </w:rPr>
        <w:fldChar w:fldCharType="begin">
          <w:ffData>
            <w:name w:val="Text5"/>
            <w:enabled/>
            <w:calcOnExit w:val="0"/>
            <w:statusText w:type="text" w:val="name of student"/>
            <w:textInput/>
          </w:ffData>
        </w:fldChar>
      </w:r>
      <w:bookmarkStart w:id="3" w:name="Text5"/>
      <w:r w:rsidR="00DB7D4D">
        <w:rPr>
          <w:rFonts w:asciiTheme="minorHAnsi" w:hAnsiTheme="minorHAnsi" w:cstheme="minorHAnsi"/>
          <w:color w:val="000000"/>
          <w:u w:val="single"/>
        </w:rPr>
        <w:instrText xml:space="preserve"> FORMTEXT </w:instrText>
      </w:r>
      <w:r w:rsidR="00DB7D4D">
        <w:rPr>
          <w:rFonts w:asciiTheme="minorHAnsi" w:hAnsiTheme="minorHAnsi" w:cstheme="minorHAnsi"/>
          <w:color w:val="000000"/>
          <w:u w:val="single"/>
        </w:rPr>
      </w:r>
      <w:r w:rsidR="00DB7D4D">
        <w:rPr>
          <w:rFonts w:asciiTheme="minorHAnsi" w:hAnsiTheme="minorHAnsi" w:cstheme="minorHAnsi"/>
          <w:color w:val="000000"/>
          <w:u w:val="single"/>
        </w:rPr>
        <w:fldChar w:fldCharType="separate"/>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color w:val="000000"/>
          <w:u w:val="single"/>
        </w:rPr>
        <w:fldChar w:fldCharType="end"/>
      </w:r>
      <w:bookmarkEnd w:id="3"/>
      <w:r w:rsidR="00DB7D4D">
        <w:rPr>
          <w:rFonts w:asciiTheme="minorHAnsi" w:hAnsiTheme="minorHAnsi" w:cstheme="minorHAnsi"/>
          <w:color w:val="000000"/>
          <w:u w:val="single"/>
        </w:rPr>
        <w:tab/>
      </w:r>
      <w:r w:rsidRPr="00E070AE">
        <w:rPr>
          <w:rFonts w:asciiTheme="minorHAnsi" w:hAnsiTheme="minorHAnsi" w:cstheme="minorHAnsi"/>
          <w:color w:val="000000"/>
        </w:rPr>
        <w:tab/>
      </w:r>
    </w:p>
    <w:p w14:paraId="49390289" w14:textId="302C8EBD" w:rsidR="0048709C" w:rsidRPr="00E070AE" w:rsidRDefault="0048709C" w:rsidP="00EA20F2">
      <w:pPr>
        <w:tabs>
          <w:tab w:val="left" w:pos="7380"/>
        </w:tabs>
        <w:spacing w:after="240"/>
        <w:rPr>
          <w:rFonts w:asciiTheme="minorHAnsi" w:hAnsiTheme="minorHAnsi" w:cstheme="minorHAnsi"/>
          <w:color w:val="000000"/>
        </w:rPr>
      </w:pPr>
      <w:r w:rsidRPr="00E070AE">
        <w:rPr>
          <w:rFonts w:asciiTheme="minorHAnsi" w:hAnsiTheme="minorHAnsi" w:cstheme="minorHAnsi"/>
          <w:color w:val="000000"/>
        </w:rPr>
        <w:t xml:space="preserve">School: </w:t>
      </w:r>
      <w:r w:rsidR="00DB7D4D">
        <w:rPr>
          <w:rFonts w:asciiTheme="minorHAnsi" w:hAnsiTheme="minorHAnsi" w:cstheme="minorHAnsi"/>
          <w:color w:val="000000"/>
          <w:u w:val="single"/>
        </w:rPr>
        <w:fldChar w:fldCharType="begin">
          <w:ffData>
            <w:name w:val=""/>
            <w:enabled/>
            <w:calcOnExit w:val="0"/>
            <w:statusText w:type="text" w:val="name of school"/>
            <w:textInput/>
          </w:ffData>
        </w:fldChar>
      </w:r>
      <w:r w:rsidR="00DB7D4D">
        <w:rPr>
          <w:rFonts w:asciiTheme="minorHAnsi" w:hAnsiTheme="minorHAnsi" w:cstheme="minorHAnsi"/>
          <w:color w:val="000000"/>
          <w:u w:val="single"/>
        </w:rPr>
        <w:instrText xml:space="preserve"> FORMTEXT </w:instrText>
      </w:r>
      <w:r w:rsidR="00DB7D4D">
        <w:rPr>
          <w:rFonts w:asciiTheme="minorHAnsi" w:hAnsiTheme="minorHAnsi" w:cstheme="minorHAnsi"/>
          <w:color w:val="000000"/>
          <w:u w:val="single"/>
        </w:rPr>
      </w:r>
      <w:r w:rsidR="00DB7D4D">
        <w:rPr>
          <w:rFonts w:asciiTheme="minorHAnsi" w:hAnsiTheme="minorHAnsi" w:cstheme="minorHAnsi"/>
          <w:color w:val="000000"/>
          <w:u w:val="single"/>
        </w:rPr>
        <w:fldChar w:fldCharType="separate"/>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noProof/>
          <w:color w:val="000000"/>
          <w:u w:val="single"/>
        </w:rPr>
        <w:t> </w:t>
      </w:r>
      <w:r w:rsidR="00DB7D4D">
        <w:rPr>
          <w:rFonts w:asciiTheme="minorHAnsi" w:hAnsiTheme="minorHAnsi" w:cstheme="minorHAnsi"/>
          <w:color w:val="000000"/>
          <w:u w:val="single"/>
        </w:rPr>
        <w:fldChar w:fldCharType="end"/>
      </w:r>
      <w:r w:rsidR="00DB7D4D">
        <w:rPr>
          <w:rFonts w:asciiTheme="minorHAnsi" w:hAnsiTheme="minorHAnsi" w:cstheme="minorHAnsi"/>
          <w:color w:val="000000"/>
          <w:u w:val="single"/>
        </w:rPr>
        <w:tab/>
      </w:r>
      <w:r w:rsidR="00DB7D4D">
        <w:rPr>
          <w:rFonts w:asciiTheme="minorHAnsi" w:hAnsiTheme="minorHAnsi" w:cstheme="minorHAnsi"/>
          <w:color w:val="000000"/>
        </w:rPr>
        <w:t xml:space="preserve"> </w:t>
      </w:r>
      <w:r w:rsidRPr="00E070AE">
        <w:rPr>
          <w:rFonts w:asciiTheme="minorHAnsi" w:hAnsiTheme="minorHAnsi" w:cstheme="minorHAnsi"/>
          <w:color w:val="000000"/>
        </w:rPr>
        <w:t xml:space="preserve">Grade: </w:t>
      </w:r>
      <w:r w:rsidR="00EA20F2">
        <w:rPr>
          <w:rFonts w:asciiTheme="minorHAnsi" w:hAnsiTheme="minorHAnsi" w:cstheme="minorHAnsi"/>
          <w:color w:val="000000"/>
          <w:u w:val="single"/>
        </w:rPr>
        <w:fldChar w:fldCharType="begin">
          <w:ffData>
            <w:name w:val=""/>
            <w:enabled/>
            <w:calcOnExit w:val="0"/>
            <w:statusText w:type="text" w:val="student grade"/>
            <w:textInput/>
          </w:ffData>
        </w:fldChar>
      </w:r>
      <w:r w:rsidR="00EA20F2">
        <w:rPr>
          <w:rFonts w:asciiTheme="minorHAnsi" w:hAnsiTheme="minorHAnsi" w:cstheme="minorHAnsi"/>
          <w:color w:val="000000"/>
          <w:u w:val="single"/>
        </w:rPr>
        <w:instrText xml:space="preserve"> FORMTEXT </w:instrText>
      </w:r>
      <w:r w:rsidR="00EA20F2">
        <w:rPr>
          <w:rFonts w:asciiTheme="minorHAnsi" w:hAnsiTheme="minorHAnsi" w:cstheme="minorHAnsi"/>
          <w:color w:val="000000"/>
          <w:u w:val="single"/>
        </w:rPr>
      </w:r>
      <w:r w:rsidR="00EA20F2">
        <w:rPr>
          <w:rFonts w:asciiTheme="minorHAnsi" w:hAnsiTheme="minorHAnsi" w:cstheme="minorHAnsi"/>
          <w:color w:val="000000"/>
          <w:u w:val="single"/>
        </w:rPr>
        <w:fldChar w:fldCharType="separate"/>
      </w:r>
      <w:r w:rsidR="00EA20F2">
        <w:rPr>
          <w:rFonts w:asciiTheme="minorHAnsi" w:hAnsiTheme="minorHAnsi" w:cstheme="minorHAnsi"/>
          <w:noProof/>
          <w:color w:val="000000"/>
          <w:u w:val="single"/>
        </w:rPr>
        <w:t> </w:t>
      </w:r>
      <w:r w:rsidR="00EA20F2">
        <w:rPr>
          <w:rFonts w:asciiTheme="minorHAnsi" w:hAnsiTheme="minorHAnsi" w:cstheme="minorHAnsi"/>
          <w:noProof/>
          <w:color w:val="000000"/>
          <w:u w:val="single"/>
        </w:rPr>
        <w:t> </w:t>
      </w:r>
      <w:r w:rsidR="00EA20F2">
        <w:rPr>
          <w:rFonts w:asciiTheme="minorHAnsi" w:hAnsiTheme="minorHAnsi" w:cstheme="minorHAnsi"/>
          <w:noProof/>
          <w:color w:val="000000"/>
          <w:u w:val="single"/>
        </w:rPr>
        <w:t> </w:t>
      </w:r>
      <w:r w:rsidR="00EA20F2">
        <w:rPr>
          <w:rFonts w:asciiTheme="minorHAnsi" w:hAnsiTheme="minorHAnsi" w:cstheme="minorHAnsi"/>
          <w:noProof/>
          <w:color w:val="000000"/>
          <w:u w:val="single"/>
        </w:rPr>
        <w:t> </w:t>
      </w:r>
      <w:r w:rsidR="00EA20F2">
        <w:rPr>
          <w:rFonts w:asciiTheme="minorHAnsi" w:hAnsiTheme="minorHAnsi" w:cstheme="minorHAnsi"/>
          <w:noProof/>
          <w:color w:val="000000"/>
          <w:u w:val="single"/>
        </w:rPr>
        <w:t> </w:t>
      </w:r>
      <w:r w:rsidR="00EA20F2">
        <w:rPr>
          <w:rFonts w:asciiTheme="minorHAnsi" w:hAnsiTheme="minorHAnsi" w:cstheme="minorHAnsi"/>
          <w:color w:val="000000"/>
          <w:u w:val="single"/>
        </w:rPr>
        <w:fldChar w:fldCharType="end"/>
      </w:r>
    </w:p>
    <w:p w14:paraId="68341D32" w14:textId="23AA44D8" w:rsidR="00DB7D4D" w:rsidRPr="00E070AE" w:rsidRDefault="00DB7D4D" w:rsidP="00DB7D4D">
      <w:pPr>
        <w:pBdr>
          <w:top w:val="single" w:sz="4" w:space="1" w:color="auto"/>
          <w:left w:val="single" w:sz="4" w:space="4" w:color="auto"/>
          <w:bottom w:val="single" w:sz="4" w:space="1" w:color="auto"/>
          <w:right w:val="single" w:sz="4" w:space="4" w:color="auto"/>
        </w:pBdr>
        <w:shd w:val="clear" w:color="auto" w:fill="EEECE1" w:themeFill="background2"/>
        <w:ind w:left="90"/>
        <w:contextualSpacing/>
        <w:rPr>
          <w:rFonts w:asciiTheme="minorHAnsi" w:eastAsia="Times New Roman" w:hAnsiTheme="minorHAnsi" w:cstheme="minorHAnsi"/>
          <w:b/>
        </w:rPr>
      </w:pPr>
      <w:r w:rsidRPr="00E070AE">
        <w:rPr>
          <w:rFonts w:asciiTheme="minorHAnsi" w:eastAsia="Times New Roman" w:hAnsiTheme="minorHAnsi" w:cstheme="minorHAnsi"/>
        </w:rPr>
        <w:t>Please answer the questions below to indicate changes in the student’s habits from early in the school year to the spring.</w:t>
      </w:r>
      <w:r w:rsidR="0054746D">
        <w:rPr>
          <w:rFonts w:asciiTheme="minorHAnsi" w:eastAsia="Times New Roman" w:hAnsiTheme="minorHAnsi" w:cstheme="minorHAnsi"/>
        </w:rPr>
        <w:tab/>
      </w:r>
      <w:bookmarkStart w:id="4" w:name="_GoBack"/>
      <w:bookmarkEnd w:id="4"/>
    </w:p>
    <w:tbl>
      <w:tblPr>
        <w:tblW w:w="10889" w:type="dxa"/>
        <w:tblLayout w:type="fixed"/>
        <w:tblCellMar>
          <w:top w:w="15" w:type="dxa"/>
          <w:left w:w="15" w:type="dxa"/>
          <w:bottom w:w="15" w:type="dxa"/>
          <w:right w:w="15" w:type="dxa"/>
        </w:tblCellMar>
        <w:tblLook w:val="04A0" w:firstRow="1" w:lastRow="0" w:firstColumn="1" w:lastColumn="0" w:noHBand="0" w:noVBand="1"/>
        <w:tblDescription w:val="Please answer the questions in the table to indicate changes in the student’s habits from early in the school year to the spring."/>
      </w:tblPr>
      <w:tblGrid>
        <w:gridCol w:w="3130"/>
        <w:gridCol w:w="1632"/>
        <w:gridCol w:w="1612"/>
        <w:gridCol w:w="1268"/>
        <w:gridCol w:w="1627"/>
        <w:gridCol w:w="1620"/>
      </w:tblGrid>
      <w:tr w:rsidR="0048709C" w:rsidRPr="00E070AE" w14:paraId="05DDF4CB" w14:textId="77777777" w:rsidTr="00DB7D4D">
        <w:trPr>
          <w:trHeight w:val="555"/>
          <w:tblHeader/>
        </w:trPr>
        <w:tc>
          <w:tcPr>
            <w:tcW w:w="3130" w:type="dxa"/>
            <w:tcBorders>
              <w:top w:val="single" w:sz="6" w:space="0" w:color="000000"/>
              <w:left w:val="single" w:sz="6" w:space="0" w:color="000000"/>
              <w:bottom w:val="single" w:sz="6" w:space="0" w:color="000000"/>
              <w:right w:val="single" w:sz="6" w:space="0" w:color="000000"/>
            </w:tcBorders>
            <w:vAlign w:val="center"/>
          </w:tcPr>
          <w:p w14:paraId="1DCB54E8" w14:textId="77777777" w:rsidR="0048709C" w:rsidRPr="00E070AE" w:rsidRDefault="0048709C" w:rsidP="00541165">
            <w:pPr>
              <w:ind w:left="67" w:right="153"/>
              <w:contextualSpacing/>
              <w:rPr>
                <w:rFonts w:asciiTheme="minorHAnsi" w:eastAsia="Times New Roman" w:hAnsiTheme="minorHAnsi" w:cstheme="minorHAnsi"/>
                <w:b/>
                <w:bCs/>
                <w:color w:val="000000"/>
              </w:rPr>
            </w:pPr>
            <w:r w:rsidRPr="00E070AE">
              <w:rPr>
                <w:rFonts w:asciiTheme="minorHAnsi" w:eastAsia="Times New Roman" w:hAnsiTheme="minorHAnsi" w:cstheme="minorHAnsi"/>
                <w:b/>
                <w:bCs/>
                <w:color w:val="000000"/>
              </w:rPr>
              <w:t>To what extent has your student changed in terms of:</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C8514A3"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bCs/>
                <w:color w:val="000000"/>
              </w:rPr>
              <w:t>Significant Improvement</w:t>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8756837"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bCs/>
                <w:color w:val="000000"/>
              </w:rPr>
              <w:t>Slight Improvement</w:t>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B2BC5E6"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bCs/>
                <w:color w:val="000000"/>
              </w:rPr>
              <w:t>No Change</w:t>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953B9B6"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rPr>
              <w:t xml:space="preserve">Slight </w:t>
            </w:r>
          </w:p>
          <w:p w14:paraId="0C083497"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rPr>
              <w:t>Decline</w:t>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1D6448C" w14:textId="77777777" w:rsidR="0048709C" w:rsidRPr="00E070AE" w:rsidRDefault="0048709C" w:rsidP="00541165">
            <w:pPr>
              <w:ind w:left="67"/>
              <w:contextualSpacing/>
              <w:jc w:val="center"/>
              <w:rPr>
                <w:rFonts w:asciiTheme="minorHAnsi" w:eastAsia="Times New Roman" w:hAnsiTheme="minorHAnsi" w:cstheme="minorHAnsi"/>
                <w:b/>
                <w:bCs/>
                <w:color w:val="000000"/>
              </w:rPr>
            </w:pPr>
            <w:r w:rsidRPr="00E070AE">
              <w:rPr>
                <w:rFonts w:asciiTheme="minorHAnsi" w:eastAsia="Times New Roman" w:hAnsiTheme="minorHAnsi" w:cstheme="minorHAnsi"/>
                <w:b/>
                <w:bCs/>
                <w:color w:val="000000"/>
              </w:rPr>
              <w:t>Significant</w:t>
            </w:r>
          </w:p>
          <w:p w14:paraId="0410717A" w14:textId="77777777" w:rsidR="0048709C" w:rsidRPr="00E070AE" w:rsidRDefault="0048709C" w:rsidP="00541165">
            <w:pPr>
              <w:ind w:left="67"/>
              <w:contextualSpacing/>
              <w:jc w:val="center"/>
              <w:rPr>
                <w:rFonts w:asciiTheme="minorHAnsi" w:eastAsia="Times New Roman" w:hAnsiTheme="minorHAnsi" w:cstheme="minorHAnsi"/>
                <w:b/>
              </w:rPr>
            </w:pPr>
            <w:r w:rsidRPr="00E070AE">
              <w:rPr>
                <w:rFonts w:asciiTheme="minorHAnsi" w:eastAsia="Times New Roman" w:hAnsiTheme="minorHAnsi" w:cstheme="minorHAnsi"/>
                <w:b/>
                <w:bCs/>
                <w:color w:val="000000"/>
              </w:rPr>
              <w:t>Decline</w:t>
            </w:r>
          </w:p>
        </w:tc>
      </w:tr>
      <w:tr w:rsidR="0048709C" w:rsidRPr="00E070AE" w14:paraId="22875F8B" w14:textId="77777777" w:rsidTr="00541165">
        <w:trPr>
          <w:trHeight w:val="555"/>
        </w:trPr>
        <w:tc>
          <w:tcPr>
            <w:tcW w:w="3130" w:type="dxa"/>
            <w:tcBorders>
              <w:top w:val="single" w:sz="6" w:space="0" w:color="000000"/>
              <w:left w:val="single" w:sz="6" w:space="0" w:color="000000"/>
              <w:bottom w:val="single" w:sz="6" w:space="0" w:color="000000"/>
              <w:right w:val="single" w:sz="6" w:space="0" w:color="000000"/>
            </w:tcBorders>
            <w:vAlign w:val="center"/>
          </w:tcPr>
          <w:p w14:paraId="2F04CE50" w14:textId="77777777" w:rsidR="0048709C" w:rsidRPr="00E070AE" w:rsidRDefault="0048709C" w:rsidP="00541165">
            <w:pPr>
              <w:ind w:left="67" w:right="153"/>
              <w:contextualSpacing/>
              <w:rPr>
                <w:rFonts w:asciiTheme="minorHAnsi" w:eastAsia="Times New Roman" w:hAnsiTheme="minorHAnsi" w:cstheme="minorHAnsi"/>
                <w:b/>
                <w:bCs/>
                <w:color w:val="000000"/>
              </w:rPr>
            </w:pPr>
            <w:r w:rsidRPr="00E070AE">
              <w:rPr>
                <w:rFonts w:asciiTheme="minorHAnsi" w:eastAsia="Times New Roman" w:hAnsiTheme="minorHAnsi" w:cstheme="minorHAnsi"/>
              </w:rPr>
              <w:t>Completing homework</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66BA03D" w14:textId="33AF1F68" w:rsidR="0048709C" w:rsidRPr="00E070AE" w:rsidRDefault="00DB7D4D" w:rsidP="00541165">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bookmarkStart w:id="5" w:name="Check1"/>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bookmarkEnd w:id="5"/>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9EF2172" w14:textId="20096CF3" w:rsidR="0048709C" w:rsidRPr="00E070AE" w:rsidRDefault="00DB7D4D" w:rsidP="00541165">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5E2F1B8" w14:textId="0731B64C" w:rsidR="0048709C" w:rsidRPr="00E070AE" w:rsidRDefault="00DB7D4D" w:rsidP="00541165">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E6021D9" w14:textId="3BF72267" w:rsidR="0048709C" w:rsidRPr="00E070AE" w:rsidRDefault="00DB7D4D" w:rsidP="00541165">
            <w:pPr>
              <w:ind w:left="67"/>
              <w:contextualSpacing/>
              <w:jc w:val="center"/>
              <w:rPr>
                <w:rFonts w:asciiTheme="minorHAnsi" w:eastAsia="Times New Roman" w:hAnsiTheme="minorHAnsi" w:cstheme="minorHAnsi"/>
                <w:b/>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8FF3B00" w14:textId="66582BA7" w:rsidR="0048709C" w:rsidRPr="00E070AE" w:rsidRDefault="00DB7D4D" w:rsidP="00541165">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20912BBF" w14:textId="77777777" w:rsidTr="00541165">
        <w:trPr>
          <w:trHeight w:val="555"/>
        </w:trPr>
        <w:tc>
          <w:tcPr>
            <w:tcW w:w="3130" w:type="dxa"/>
            <w:tcBorders>
              <w:top w:val="single" w:sz="6" w:space="0" w:color="000000"/>
              <w:left w:val="single" w:sz="6" w:space="0" w:color="000000"/>
              <w:bottom w:val="single" w:sz="6" w:space="0" w:color="000000"/>
              <w:right w:val="single" w:sz="6" w:space="0" w:color="000000"/>
            </w:tcBorders>
            <w:vAlign w:val="center"/>
          </w:tcPr>
          <w:p w14:paraId="3E692A98" w14:textId="650D7994" w:rsidR="00DB7D4D" w:rsidRPr="00E070AE" w:rsidRDefault="00DB7D4D" w:rsidP="00DB7D4D">
            <w:pPr>
              <w:ind w:left="67" w:right="153"/>
              <w:contextualSpacing/>
              <w:rPr>
                <w:rFonts w:asciiTheme="minorHAnsi" w:eastAsia="Times New Roman" w:hAnsiTheme="minorHAnsi" w:cstheme="minorHAnsi"/>
                <w:b/>
                <w:bCs/>
                <w:color w:val="000000"/>
              </w:rPr>
            </w:pPr>
            <w:r w:rsidRPr="00E070AE">
              <w:rPr>
                <w:rFonts w:asciiTheme="minorHAnsi" w:eastAsia="Times New Roman" w:hAnsiTheme="minorHAnsi" w:cstheme="minorHAnsi"/>
              </w:rPr>
              <w:t>Participating in class (e.g., engaged and attentive)</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393CD8D" w14:textId="2CAA533D" w:rsidR="00DB7D4D" w:rsidRPr="00E070AE" w:rsidRDefault="00DB7D4D" w:rsidP="00DB7D4D">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8418D3D" w14:textId="72339484" w:rsidR="00DB7D4D" w:rsidRPr="00E070AE" w:rsidRDefault="00DB7D4D" w:rsidP="00DB7D4D">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5D43008" w14:textId="7D5AB8B1" w:rsidR="00DB7D4D" w:rsidRPr="00E070AE" w:rsidRDefault="00DB7D4D" w:rsidP="00DB7D4D">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84378B2" w14:textId="01788EF6" w:rsidR="00DB7D4D" w:rsidRPr="00E070AE" w:rsidRDefault="00DB7D4D" w:rsidP="00DB7D4D">
            <w:pPr>
              <w:ind w:left="67"/>
              <w:contextualSpacing/>
              <w:jc w:val="center"/>
              <w:rPr>
                <w:rFonts w:asciiTheme="minorHAnsi" w:eastAsia="Times New Roman" w:hAnsiTheme="minorHAnsi" w:cstheme="minorHAnsi"/>
                <w:b/>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F7A440B" w14:textId="7100AA2B" w:rsidR="00DB7D4D" w:rsidRPr="00E070AE" w:rsidRDefault="00DB7D4D" w:rsidP="00DB7D4D">
            <w:pPr>
              <w:ind w:left="67"/>
              <w:contextualSpacing/>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6528ABD6"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47F861"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Behaving well in class</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1091B4" w14:textId="3DB0BD7C"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B298F5" w14:textId="0E0A5357"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A2BE81" w14:textId="56C8B796"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7329FD" w14:textId="123654C0"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1EA18E" w14:textId="37D39435"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56A19874"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455161E"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Working collaboratively with peers</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F3E73E3" w14:textId="2B5A1A8C"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9F09007" w14:textId="6D115E48"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CD217BC" w14:textId="0D1AE0C4"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2E5742B" w14:textId="7CD9C93F"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7A66C9D" w14:textId="0CD19402"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57FE5151"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06276AE"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 xml:space="preserve">Academic performance </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C6FB134" w14:textId="7E797F04"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3EDD003" w14:textId="361C5D89"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551DECD" w14:textId="367F438C"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0DD44E7" w14:textId="38717682"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3A91103" w14:textId="61CDE2C7"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49D92403"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282773A"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Seeking assistance when appropriate</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224CE00" w14:textId="732BB670"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8FFBF5A" w14:textId="5A1C1022"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65CA228" w14:textId="03CD92EC"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AC5B6CB" w14:textId="4EA17402"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E02508E" w14:textId="5E564F75"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2043C154"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2A476B6C"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Persevering through challenges</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10F0CA08" w14:textId="6B59991F" w:rsidR="00DB7D4D" w:rsidRPr="00E070AE" w:rsidRDefault="0054746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Pr>
                <w:rFonts w:asciiTheme="minorHAnsi" w:eastAsia="Times New Roman" w:hAnsiTheme="minorHAnsi" w:cstheme="minorHAnsi"/>
                <w:b/>
                <w:bCs/>
                <w:color w:val="000000"/>
              </w:rPr>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00834670" w14:textId="6DADBF62"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4731ECA3" w14:textId="74A51A60"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614FFAA9" w14:textId="69D967B3" w:rsidR="00DB7D4D" w:rsidRPr="00E070AE" w:rsidRDefault="0054746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Pr>
                <w:rFonts w:asciiTheme="minorHAnsi" w:eastAsia="Times New Roman" w:hAnsiTheme="minorHAnsi" w:cstheme="minorHAnsi"/>
                <w:b/>
                <w:bCs/>
                <w:color w:val="000000"/>
              </w:rPr>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54501BB5" w14:textId="583A9C46"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1D760456"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625C6D6F"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Expressing needs and feelings appropriately</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0EDF24D4" w14:textId="2668D62B"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219482E7" w14:textId="03F8C36B"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596E9FFF" w14:textId="7A983C10"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03FCEFCD" w14:textId="21B0DFCF"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1988501C" w14:textId="60BB0EF1"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74813C38"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39119A1"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Getting along well with other students</w:t>
            </w:r>
          </w:p>
        </w:tc>
        <w:tc>
          <w:tcPr>
            <w:tcW w:w="16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0910CC9" w14:textId="277C45AC"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7A41F95" w14:textId="6B53D221"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E5C898C" w14:textId="6B6E02DD"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F158CCF" w14:textId="606AB989"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8C7CFF2" w14:textId="714CA1DB"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r w:rsidR="00DB7D4D" w:rsidRPr="00E070AE" w14:paraId="4330474F"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F03139"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Forming positive relationships with adults</w:t>
            </w:r>
          </w:p>
        </w:tc>
        <w:tc>
          <w:tcPr>
            <w:tcW w:w="163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459D1B5E" w14:textId="4D48A169"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72FBFD0" w14:textId="22089785"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DE6029" w14:textId="073688A5"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71BD752" w14:textId="6C1624C7"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22010C6" w14:textId="67492273" w:rsidR="00DB7D4D" w:rsidRPr="00E070AE" w:rsidRDefault="00DB7D4D" w:rsidP="00DB7D4D">
            <w:pPr>
              <w:contextualSpacing/>
              <w:jc w:val="center"/>
              <w:rPr>
                <w:rFonts w:asciiTheme="minorHAnsi" w:eastAsia="MS Gothic" w:hAnsiTheme="minorHAnsi" w:cstheme="minorHAnsi"/>
                <w:b/>
                <w:bCs/>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bl>
    <w:p w14:paraId="34C95F76" w14:textId="77777777" w:rsidR="00E070AE" w:rsidRPr="00E070AE" w:rsidRDefault="00E070AE">
      <w:pPr>
        <w:rPr>
          <w:rFonts w:asciiTheme="minorHAnsi" w:hAnsiTheme="minorHAnsi"/>
        </w:rPr>
      </w:pPr>
    </w:p>
    <w:p w14:paraId="02DCB288" w14:textId="77777777" w:rsidR="00DB7D4D" w:rsidRPr="00E070AE" w:rsidRDefault="00DB7D4D" w:rsidP="00DB7D4D">
      <w:pPr>
        <w:pBdr>
          <w:top w:val="single" w:sz="4" w:space="1" w:color="auto"/>
          <w:left w:val="single" w:sz="4" w:space="4" w:color="auto"/>
          <w:bottom w:val="single" w:sz="4" w:space="1" w:color="auto"/>
          <w:right w:val="single" w:sz="4" w:space="4" w:color="auto"/>
        </w:pBdr>
        <w:shd w:val="clear" w:color="auto" w:fill="EEECE1" w:themeFill="background2"/>
        <w:ind w:left="90"/>
        <w:contextualSpacing/>
        <w:rPr>
          <w:rFonts w:asciiTheme="minorHAnsi" w:eastAsia="Times New Roman" w:hAnsiTheme="minorHAnsi" w:cstheme="minorHAnsi"/>
          <w:b/>
          <w:bCs/>
        </w:rPr>
      </w:pPr>
      <w:r w:rsidRPr="00E070AE">
        <w:rPr>
          <w:rFonts w:asciiTheme="minorHAnsi" w:eastAsia="Times New Roman" w:hAnsiTheme="minorHAnsi" w:cstheme="minorHAnsi"/>
        </w:rPr>
        <w:t xml:space="preserve">Please answer the question below to indicate changes in </w:t>
      </w:r>
      <w:proofErr w:type="gramStart"/>
      <w:r w:rsidRPr="00E070AE">
        <w:rPr>
          <w:rFonts w:asciiTheme="minorHAnsi" w:eastAsia="Times New Roman" w:hAnsiTheme="minorHAnsi" w:cstheme="minorHAnsi"/>
        </w:rPr>
        <w:t xml:space="preserve">the </w:t>
      </w:r>
      <w:r w:rsidRPr="00E070AE">
        <w:rPr>
          <w:rFonts w:asciiTheme="minorHAnsi" w:eastAsia="Times New Roman" w:hAnsiTheme="minorHAnsi" w:cstheme="minorHAnsi"/>
          <w:b/>
        </w:rPr>
        <w:t>student’s family’s</w:t>
      </w:r>
      <w:proofErr w:type="gramEnd"/>
      <w:r w:rsidRPr="00E070AE">
        <w:rPr>
          <w:rFonts w:asciiTheme="minorHAnsi" w:eastAsia="Times New Roman" w:hAnsiTheme="minorHAnsi" w:cstheme="minorHAnsi"/>
          <w:b/>
        </w:rPr>
        <w:t xml:space="preserve"> habits</w:t>
      </w:r>
      <w:r w:rsidRPr="00E070AE">
        <w:rPr>
          <w:rFonts w:asciiTheme="minorHAnsi" w:eastAsia="Times New Roman" w:hAnsiTheme="minorHAnsi" w:cstheme="minorHAnsi"/>
        </w:rPr>
        <w:t xml:space="preserve"> from early in the school year to the spring.</w:t>
      </w:r>
    </w:p>
    <w:tbl>
      <w:tblPr>
        <w:tblW w:w="10889" w:type="dxa"/>
        <w:tblLayout w:type="fixed"/>
        <w:tblCellMar>
          <w:top w:w="15" w:type="dxa"/>
          <w:left w:w="15" w:type="dxa"/>
          <w:bottom w:w="15" w:type="dxa"/>
          <w:right w:w="15" w:type="dxa"/>
        </w:tblCellMar>
        <w:tblLook w:val="04A0" w:firstRow="1" w:lastRow="0" w:firstColumn="1" w:lastColumn="0" w:noHBand="0" w:noVBand="1"/>
        <w:tblDescription w:val="Please answer the question in the table to indicate changes in the student’s family’s habits from early in the school year to the spring."/>
      </w:tblPr>
      <w:tblGrid>
        <w:gridCol w:w="3130"/>
        <w:gridCol w:w="1632"/>
        <w:gridCol w:w="1612"/>
        <w:gridCol w:w="1268"/>
        <w:gridCol w:w="1627"/>
        <w:gridCol w:w="1620"/>
      </w:tblGrid>
      <w:tr w:rsidR="0048709C" w:rsidRPr="00E070AE" w14:paraId="6159D912" w14:textId="77777777" w:rsidTr="00DB7D4D">
        <w:trPr>
          <w:trHeight w:val="495"/>
          <w:tblHeader/>
        </w:trPr>
        <w:tc>
          <w:tcPr>
            <w:tcW w:w="313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59F75950" w14:textId="77777777" w:rsidR="0048709C" w:rsidRPr="00E070AE" w:rsidRDefault="0048709C" w:rsidP="00541165">
            <w:pPr>
              <w:contextualSpacing/>
              <w:rPr>
                <w:rFonts w:asciiTheme="minorHAnsi" w:eastAsia="Times New Roman" w:hAnsiTheme="minorHAnsi" w:cstheme="minorHAnsi"/>
              </w:rPr>
            </w:pPr>
            <w:r w:rsidRPr="00E070AE">
              <w:rPr>
                <w:rFonts w:asciiTheme="minorHAnsi" w:eastAsia="Times New Roman" w:hAnsiTheme="minorHAnsi" w:cstheme="minorHAnsi"/>
                <w:b/>
                <w:bCs/>
              </w:rPr>
              <w:t>To what extent has your student’s family changed in terms of:</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012A3965"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bCs/>
              </w:rPr>
              <w:t>Significant Improvement</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4BE87750"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bCs/>
              </w:rPr>
              <w:t>Slight Improvement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30360491" w14:textId="77777777" w:rsidR="0048709C" w:rsidRPr="00E070AE" w:rsidRDefault="0048709C" w:rsidP="00541165">
            <w:pPr>
              <w:contextualSpacing/>
              <w:jc w:val="center"/>
              <w:rPr>
                <w:rFonts w:asciiTheme="minorHAnsi" w:eastAsia="Times New Roman" w:hAnsiTheme="minorHAnsi" w:cstheme="minorHAnsi"/>
                <w:b/>
                <w:bCs/>
              </w:rPr>
            </w:pPr>
            <w:r w:rsidRPr="00E070AE">
              <w:rPr>
                <w:rFonts w:asciiTheme="minorHAnsi" w:eastAsia="Times New Roman" w:hAnsiTheme="minorHAnsi" w:cstheme="minorHAnsi"/>
                <w:b/>
                <w:bCs/>
              </w:rPr>
              <w:t xml:space="preserve">No </w:t>
            </w:r>
          </w:p>
          <w:p w14:paraId="2359FF13"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bCs/>
              </w:rPr>
              <w:t>Change</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4E9B51EB"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rPr>
              <w:t xml:space="preserve">Slight </w:t>
            </w:r>
          </w:p>
          <w:p w14:paraId="37A2924B"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rPr>
              <w:t>Decline</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72D30CA0" w14:textId="77777777" w:rsidR="0048709C" w:rsidRPr="00E070AE" w:rsidRDefault="0048709C" w:rsidP="00541165">
            <w:pPr>
              <w:contextualSpacing/>
              <w:jc w:val="center"/>
              <w:rPr>
                <w:rFonts w:asciiTheme="minorHAnsi" w:eastAsia="Times New Roman" w:hAnsiTheme="minorHAnsi" w:cstheme="minorHAnsi"/>
                <w:b/>
                <w:bCs/>
              </w:rPr>
            </w:pPr>
            <w:r w:rsidRPr="00E070AE">
              <w:rPr>
                <w:rFonts w:asciiTheme="minorHAnsi" w:eastAsia="Times New Roman" w:hAnsiTheme="minorHAnsi" w:cstheme="minorHAnsi"/>
                <w:b/>
                <w:bCs/>
              </w:rPr>
              <w:t>Significant</w:t>
            </w:r>
          </w:p>
          <w:p w14:paraId="25985DF9" w14:textId="77777777" w:rsidR="0048709C" w:rsidRPr="00E070AE" w:rsidRDefault="0048709C" w:rsidP="00541165">
            <w:pPr>
              <w:contextualSpacing/>
              <w:jc w:val="center"/>
              <w:rPr>
                <w:rFonts w:asciiTheme="minorHAnsi" w:eastAsia="Times New Roman" w:hAnsiTheme="minorHAnsi" w:cstheme="minorHAnsi"/>
                <w:b/>
              </w:rPr>
            </w:pPr>
            <w:r w:rsidRPr="00E070AE">
              <w:rPr>
                <w:rFonts w:asciiTheme="minorHAnsi" w:eastAsia="Times New Roman" w:hAnsiTheme="minorHAnsi" w:cstheme="minorHAnsi"/>
                <w:b/>
                <w:bCs/>
              </w:rPr>
              <w:t>Decline</w:t>
            </w:r>
          </w:p>
        </w:tc>
      </w:tr>
      <w:tr w:rsidR="00DB7D4D" w:rsidRPr="00E070AE" w14:paraId="51958BB3" w14:textId="77777777" w:rsidTr="00541165">
        <w:trPr>
          <w:trHeight w:val="495"/>
        </w:trPr>
        <w:tc>
          <w:tcPr>
            <w:tcW w:w="313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4EE9698B" w14:textId="77777777" w:rsidR="00DB7D4D" w:rsidRPr="00E070AE" w:rsidRDefault="00DB7D4D" w:rsidP="00DB7D4D">
            <w:pPr>
              <w:contextualSpacing/>
              <w:rPr>
                <w:rFonts w:asciiTheme="minorHAnsi" w:eastAsia="Times New Roman" w:hAnsiTheme="minorHAnsi" w:cstheme="minorHAnsi"/>
              </w:rPr>
            </w:pPr>
            <w:r w:rsidRPr="00E070AE">
              <w:rPr>
                <w:rFonts w:asciiTheme="minorHAnsi" w:eastAsia="Times New Roman" w:hAnsiTheme="minorHAnsi" w:cstheme="minorHAnsi"/>
              </w:rPr>
              <w:t>Engaging in their child’s education</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6B82E9D0" w14:textId="0F6C2C42"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Check1"/>
                  <w:enabled/>
                  <w:calcOnExit w:val="0"/>
                  <w:statusText w:type="text" w:val="Significan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1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1850B51E" w14:textId="1A107057"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Improvement"/>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6B4110BE" w14:textId="70B61D4A"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no change"/>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3A2C48DA" w14:textId="1702D2D2"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ligh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vAlign w:val="center"/>
          </w:tcPr>
          <w:p w14:paraId="4FF3A88A" w14:textId="5DA4C8B1" w:rsidR="00DB7D4D" w:rsidRPr="00E070AE" w:rsidRDefault="00DB7D4D" w:rsidP="00DB7D4D">
            <w:pPr>
              <w:contextualSpacing/>
              <w:jc w:val="center"/>
              <w:rPr>
                <w:rFonts w:asciiTheme="minorHAnsi" w:eastAsia="Times New Roman" w:hAnsiTheme="minorHAnsi" w:cstheme="minorHAnsi"/>
                <w:sz w:val="36"/>
                <w:szCs w:val="36"/>
              </w:rPr>
            </w:pPr>
            <w:r>
              <w:rPr>
                <w:rFonts w:asciiTheme="minorHAnsi" w:eastAsia="Times New Roman" w:hAnsiTheme="minorHAnsi" w:cstheme="minorHAnsi"/>
                <w:b/>
                <w:bCs/>
                <w:color w:val="000000"/>
              </w:rPr>
              <w:fldChar w:fldCharType="begin">
                <w:ffData>
                  <w:name w:val=""/>
                  <w:enabled/>
                  <w:calcOnExit w:val="0"/>
                  <w:statusText w:type="text" w:val="Significant Decline  "/>
                  <w:checkBox>
                    <w:sizeAuto/>
                    <w:default w:val="0"/>
                  </w:checkBox>
                </w:ffData>
              </w:fldChar>
            </w:r>
            <w:r>
              <w:rPr>
                <w:rFonts w:asciiTheme="minorHAnsi" w:eastAsia="Times New Roman" w:hAnsiTheme="minorHAnsi" w:cstheme="minorHAnsi"/>
                <w:b/>
                <w:bCs/>
                <w:color w:val="000000"/>
              </w:rPr>
              <w:instrText xml:space="preserve"> FORMCHECKBOX </w:instrText>
            </w:r>
            <w:r w:rsidR="00D64611">
              <w:rPr>
                <w:rFonts w:asciiTheme="minorHAnsi" w:eastAsia="Times New Roman" w:hAnsiTheme="minorHAnsi" w:cstheme="minorHAnsi"/>
                <w:b/>
                <w:bCs/>
                <w:color w:val="000000"/>
              </w:rPr>
            </w:r>
            <w:r w:rsidR="00D64611">
              <w:rPr>
                <w:rFonts w:asciiTheme="minorHAnsi" w:eastAsia="Times New Roman" w:hAnsiTheme="minorHAnsi" w:cstheme="minorHAnsi"/>
                <w:b/>
                <w:bCs/>
                <w:color w:val="000000"/>
              </w:rPr>
              <w:fldChar w:fldCharType="separate"/>
            </w:r>
            <w:r>
              <w:rPr>
                <w:rFonts w:asciiTheme="minorHAnsi" w:eastAsia="Times New Roman" w:hAnsiTheme="minorHAnsi" w:cstheme="minorHAnsi"/>
                <w:b/>
                <w:bCs/>
                <w:color w:val="000000"/>
              </w:rPr>
              <w:fldChar w:fldCharType="end"/>
            </w:r>
          </w:p>
        </w:tc>
      </w:tr>
    </w:tbl>
    <w:p w14:paraId="711D3C7F" w14:textId="77777777" w:rsidR="0048709C" w:rsidRPr="00E070AE" w:rsidRDefault="0048709C" w:rsidP="0048709C">
      <w:pPr>
        <w:spacing w:before="74"/>
        <w:ind w:right="682"/>
        <w:rPr>
          <w:rFonts w:asciiTheme="minorHAnsi" w:hAnsiTheme="minorHAnsi" w:cstheme="minorHAnsi"/>
          <w:color w:val="000000"/>
        </w:rPr>
      </w:pPr>
    </w:p>
    <w:p w14:paraId="09A6D89D" w14:textId="77777777" w:rsidR="0048709C" w:rsidRPr="00E070AE" w:rsidRDefault="0048709C" w:rsidP="0048709C">
      <w:pPr>
        <w:spacing w:before="74"/>
        <w:ind w:right="682"/>
        <w:rPr>
          <w:rFonts w:asciiTheme="minorHAnsi" w:hAnsiTheme="minorHAnsi" w:cstheme="minorHAnsi"/>
          <w:color w:val="000000"/>
        </w:rPr>
      </w:pPr>
      <w:r w:rsidRPr="00E070AE">
        <w:rPr>
          <w:rFonts w:asciiTheme="minorHAnsi" w:hAnsiTheme="minorHAnsi" w:cstheme="minorHAnsi"/>
          <w:color w:val="000000"/>
        </w:rPr>
        <w:t>If you would like, please add any additional comments or observations you may have:</w:t>
      </w:r>
    </w:p>
    <w:p w14:paraId="1256E0A6" w14:textId="635DE3D2" w:rsidR="0048709C" w:rsidRDefault="0054746D" w:rsidP="00DB7D4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rPr>
      </w:pPr>
      <w:r>
        <w:rPr>
          <w:rFonts w:asciiTheme="minorHAnsi" w:hAnsiTheme="minorHAnsi" w:cstheme="minorHAnsi"/>
        </w:rPr>
        <w:fldChar w:fldCharType="begin">
          <w:ffData>
            <w:name w:val="Text4"/>
            <w:enabled/>
            <w:calcOnExit w:val="0"/>
            <w:statusText w:type="text" w:val="enter any additional comments/observations, if desired."/>
            <w:textInput/>
          </w:ffData>
        </w:fldChar>
      </w:r>
      <w:bookmarkStart w:id="6"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7129871E" w14:textId="77777777" w:rsidR="00DB7D4D" w:rsidRPr="00E070AE" w:rsidRDefault="00DB7D4D" w:rsidP="00DB7D4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rPr>
      </w:pPr>
    </w:p>
    <w:sectPr w:rsidR="00DB7D4D" w:rsidRPr="00E070AE" w:rsidSect="00E070AE">
      <w:pgSz w:w="12240" w:h="15840"/>
      <w:pgMar w:top="720" w:right="720" w:bottom="990" w:left="720" w:header="720" w:footer="39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DC6AA" w16cid:durableId="1E3515A6"/>
  <w16cid:commentId w16cid:paraId="1C3B746E" w16cid:durableId="1E3560A3"/>
  <w16cid:commentId w16cid:paraId="6D5CCFA8" w16cid:durableId="1E353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C064" w14:textId="77777777" w:rsidR="00D64611" w:rsidRDefault="00D64611" w:rsidP="00174426">
      <w:r>
        <w:separator/>
      </w:r>
    </w:p>
  </w:endnote>
  <w:endnote w:type="continuationSeparator" w:id="0">
    <w:p w14:paraId="50B8FB49" w14:textId="77777777" w:rsidR="00D64611" w:rsidRDefault="00D64611" w:rsidP="0017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2AFF" w:usb1="4000ACFF" w:usb2="00000009" w:usb3="00000000" w:csb0="000001FF" w:csb1="00000000"/>
  </w:font>
  <w:font w:name="ITC Stone Sans Std Medium">
    <w:altName w:val="Lucida Sans Unicode"/>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57655"/>
      <w:docPartObj>
        <w:docPartGallery w:val="Page Numbers (Bottom of Page)"/>
        <w:docPartUnique/>
      </w:docPartObj>
    </w:sdtPr>
    <w:sdtEndPr>
      <w:rPr>
        <w:noProof/>
      </w:rPr>
    </w:sdtEndPr>
    <w:sdtContent>
      <w:p w14:paraId="3C2CA8F5" w14:textId="222196EF" w:rsidR="00D64611" w:rsidRDefault="00D64611">
        <w:pPr>
          <w:pStyle w:val="Footer"/>
          <w:jc w:val="right"/>
        </w:pPr>
        <w:r>
          <w:fldChar w:fldCharType="begin"/>
        </w:r>
        <w:r>
          <w:instrText xml:space="preserve"> PAGE   \* MERGEFORMAT </w:instrText>
        </w:r>
        <w:r>
          <w:fldChar w:fldCharType="separate"/>
        </w:r>
        <w:r w:rsidR="0054746D">
          <w:rPr>
            <w:noProof/>
          </w:rPr>
          <w:t>9</w:t>
        </w:r>
        <w:r>
          <w:rPr>
            <w:noProof/>
          </w:rPr>
          <w:fldChar w:fldCharType="end"/>
        </w:r>
      </w:p>
    </w:sdtContent>
  </w:sdt>
  <w:p w14:paraId="702C38EF" w14:textId="77777777" w:rsidR="00D64611" w:rsidRDefault="00D64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A958" w14:textId="77777777" w:rsidR="00D64611" w:rsidRDefault="00D64611" w:rsidP="00174426">
      <w:r>
        <w:separator/>
      </w:r>
    </w:p>
  </w:footnote>
  <w:footnote w:type="continuationSeparator" w:id="0">
    <w:p w14:paraId="03969E26" w14:textId="77777777" w:rsidR="00D64611" w:rsidRDefault="00D64611" w:rsidP="00174426">
      <w:r>
        <w:continuationSeparator/>
      </w:r>
    </w:p>
  </w:footnote>
  <w:footnote w:id="1">
    <w:p w14:paraId="3D21FF1F" w14:textId="36DF83E6" w:rsidR="00D64611" w:rsidRPr="00611D9F" w:rsidRDefault="00D64611" w:rsidP="009F6E07">
      <w:pPr>
        <w:rPr>
          <w:sz w:val="18"/>
          <w:szCs w:val="18"/>
        </w:rPr>
      </w:pPr>
      <w:r>
        <w:rPr>
          <w:rStyle w:val="FootnoteReference"/>
        </w:rPr>
        <w:footnoteRef/>
      </w:r>
      <w:r>
        <w:t xml:space="preserve"> </w:t>
      </w:r>
      <w:r w:rsidRPr="00CF2501">
        <w:rPr>
          <w:sz w:val="20"/>
          <w:szCs w:val="20"/>
        </w:rPr>
        <w:t>We use</w:t>
      </w:r>
      <w:r>
        <w:rPr>
          <w:i/>
          <w:sz w:val="20"/>
          <w:szCs w:val="20"/>
        </w:rPr>
        <w:t xml:space="preserve"> </w:t>
      </w:r>
      <w:hyperlink r:id="rId1" w:history="1">
        <w:r w:rsidRPr="009F6E07">
          <w:rPr>
            <w:rStyle w:val="Hyperlink"/>
            <w:i/>
            <w:sz w:val="18"/>
            <w:szCs w:val="18"/>
          </w:rPr>
          <w:t>CASEL Core SEL Competencies</w:t>
        </w:r>
      </w:hyperlink>
      <w:r>
        <w:rPr>
          <w:sz w:val="18"/>
          <w:szCs w:val="18"/>
        </w:rPr>
        <w:t xml:space="preserve"> as an example of the broad areas of SEL that programs may consider tracking. The specific indicators may vary by program. For example, a program using a growth mindset curriculum may wish </w:t>
      </w:r>
      <w:proofErr w:type="gramStart"/>
      <w:r>
        <w:rPr>
          <w:sz w:val="18"/>
          <w:szCs w:val="18"/>
        </w:rPr>
        <w:t>to specifically track</w:t>
      </w:r>
      <w:proofErr w:type="gramEnd"/>
      <w:r>
        <w:rPr>
          <w:sz w:val="18"/>
          <w:szCs w:val="18"/>
        </w:rPr>
        <w:t xml:space="preserve"> growth mindset.</w:t>
      </w:r>
    </w:p>
    <w:p w14:paraId="73F492F6" w14:textId="6988B8AF" w:rsidR="00D64611" w:rsidRDefault="00D6461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4CA"/>
    <w:multiLevelType w:val="hybridMultilevel"/>
    <w:tmpl w:val="297A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F3AD7"/>
    <w:multiLevelType w:val="hybridMultilevel"/>
    <w:tmpl w:val="0D2A7B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91B0C7B"/>
    <w:multiLevelType w:val="hybridMultilevel"/>
    <w:tmpl w:val="1BB07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EF6147"/>
    <w:multiLevelType w:val="hybridMultilevel"/>
    <w:tmpl w:val="310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B59E4"/>
    <w:multiLevelType w:val="hybridMultilevel"/>
    <w:tmpl w:val="0BDA0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F5405"/>
    <w:multiLevelType w:val="hybridMultilevel"/>
    <w:tmpl w:val="FAAE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A5DF2"/>
    <w:multiLevelType w:val="hybridMultilevel"/>
    <w:tmpl w:val="0F741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02BBA"/>
    <w:multiLevelType w:val="hybridMultilevel"/>
    <w:tmpl w:val="66DC6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F3C6E"/>
    <w:multiLevelType w:val="hybridMultilevel"/>
    <w:tmpl w:val="FA12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1678"/>
    <w:multiLevelType w:val="hybridMultilevel"/>
    <w:tmpl w:val="D0B6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10980"/>
    <w:multiLevelType w:val="hybridMultilevel"/>
    <w:tmpl w:val="CBA02F34"/>
    <w:lvl w:ilvl="0" w:tplc="E15AC77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877F5"/>
    <w:multiLevelType w:val="hybridMultilevel"/>
    <w:tmpl w:val="8200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7047D"/>
    <w:multiLevelType w:val="hybridMultilevel"/>
    <w:tmpl w:val="F06AD3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757EB2"/>
    <w:multiLevelType w:val="hybridMultilevel"/>
    <w:tmpl w:val="866C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2C1E2C"/>
    <w:multiLevelType w:val="hybridMultilevel"/>
    <w:tmpl w:val="E5661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0B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D82359"/>
    <w:multiLevelType w:val="hybridMultilevel"/>
    <w:tmpl w:val="A76AF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F4424"/>
    <w:multiLevelType w:val="hybridMultilevel"/>
    <w:tmpl w:val="B80C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4140CE"/>
    <w:multiLevelType w:val="hybridMultilevel"/>
    <w:tmpl w:val="9E42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D6DB9"/>
    <w:multiLevelType w:val="hybridMultilevel"/>
    <w:tmpl w:val="2916A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B0A7B18"/>
    <w:multiLevelType w:val="hybridMultilevel"/>
    <w:tmpl w:val="321A62BC"/>
    <w:lvl w:ilvl="0" w:tplc="4394DCDA">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07163C"/>
    <w:multiLevelType w:val="hybridMultilevel"/>
    <w:tmpl w:val="6310B2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646FAA"/>
    <w:multiLevelType w:val="hybridMultilevel"/>
    <w:tmpl w:val="510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A2B15"/>
    <w:multiLevelType w:val="hybridMultilevel"/>
    <w:tmpl w:val="CD96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E0B6B"/>
    <w:multiLevelType w:val="hybridMultilevel"/>
    <w:tmpl w:val="4D0A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1683A"/>
    <w:multiLevelType w:val="hybridMultilevel"/>
    <w:tmpl w:val="6EEA780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342335A"/>
    <w:multiLevelType w:val="hybridMultilevel"/>
    <w:tmpl w:val="77D2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F2F99"/>
    <w:multiLevelType w:val="hybridMultilevel"/>
    <w:tmpl w:val="9270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F53E8"/>
    <w:multiLevelType w:val="hybridMultilevel"/>
    <w:tmpl w:val="725C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1570C0"/>
    <w:multiLevelType w:val="hybridMultilevel"/>
    <w:tmpl w:val="A690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0709B"/>
    <w:multiLevelType w:val="hybridMultilevel"/>
    <w:tmpl w:val="47D2B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3251DE"/>
    <w:multiLevelType w:val="hybridMultilevel"/>
    <w:tmpl w:val="ED40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17726"/>
    <w:multiLevelType w:val="hybridMultilevel"/>
    <w:tmpl w:val="94DE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4F7344"/>
    <w:multiLevelType w:val="hybridMultilevel"/>
    <w:tmpl w:val="8FEE11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87516"/>
    <w:multiLevelType w:val="hybridMultilevel"/>
    <w:tmpl w:val="B91C0AF6"/>
    <w:lvl w:ilvl="0" w:tplc="CE287130">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57E3A"/>
    <w:multiLevelType w:val="hybridMultilevel"/>
    <w:tmpl w:val="51A0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14"/>
  </w:num>
  <w:num w:numId="4">
    <w:abstractNumId w:val="3"/>
  </w:num>
  <w:num w:numId="5">
    <w:abstractNumId w:val="17"/>
  </w:num>
  <w:num w:numId="6">
    <w:abstractNumId w:val="16"/>
  </w:num>
  <w:num w:numId="7">
    <w:abstractNumId w:val="4"/>
  </w:num>
  <w:num w:numId="8">
    <w:abstractNumId w:val="33"/>
  </w:num>
  <w:num w:numId="9">
    <w:abstractNumId w:val="8"/>
  </w:num>
  <w:num w:numId="10">
    <w:abstractNumId w:val="9"/>
  </w:num>
  <w:num w:numId="11">
    <w:abstractNumId w:val="1"/>
  </w:num>
  <w:num w:numId="12">
    <w:abstractNumId w:val="29"/>
  </w:num>
  <w:num w:numId="13">
    <w:abstractNumId w:val="22"/>
  </w:num>
  <w:num w:numId="14">
    <w:abstractNumId w:val="13"/>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5"/>
  </w:num>
  <w:num w:numId="20">
    <w:abstractNumId w:val="34"/>
  </w:num>
  <w:num w:numId="21">
    <w:abstractNumId w:val="26"/>
  </w:num>
  <w:num w:numId="22">
    <w:abstractNumId w:val="27"/>
  </w:num>
  <w:num w:numId="23">
    <w:abstractNumId w:val="13"/>
  </w:num>
  <w:num w:numId="24">
    <w:abstractNumId w:val="21"/>
  </w:num>
  <w:num w:numId="25">
    <w:abstractNumId w:val="0"/>
  </w:num>
  <w:num w:numId="26">
    <w:abstractNumId w:val="18"/>
  </w:num>
  <w:num w:numId="27">
    <w:abstractNumId w:val="24"/>
  </w:num>
  <w:num w:numId="28">
    <w:abstractNumId w:val="13"/>
  </w:num>
  <w:num w:numId="29">
    <w:abstractNumId w:val="7"/>
  </w:num>
  <w:num w:numId="30">
    <w:abstractNumId w:val="12"/>
  </w:num>
  <w:num w:numId="31">
    <w:abstractNumId w:val="31"/>
  </w:num>
  <w:num w:numId="32">
    <w:abstractNumId w:val="11"/>
  </w:num>
  <w:num w:numId="33">
    <w:abstractNumId w:val="23"/>
  </w:num>
  <w:num w:numId="34">
    <w:abstractNumId w:val="20"/>
  </w:num>
  <w:num w:numId="35">
    <w:abstractNumId w:val="10"/>
  </w:num>
  <w:num w:numId="36">
    <w:abstractNumId w:val="35"/>
  </w:num>
  <w:num w:numId="37">
    <w:abstractNumId w:val="19"/>
  </w:num>
  <w:num w:numId="38">
    <w:abstractNumId w:val="30"/>
  </w:num>
  <w:num w:numId="39">
    <w:abstractNumId w:val="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7A"/>
    <w:rsid w:val="00005266"/>
    <w:rsid w:val="00010B03"/>
    <w:rsid w:val="0001749C"/>
    <w:rsid w:val="00026727"/>
    <w:rsid w:val="00030FE3"/>
    <w:rsid w:val="00043C63"/>
    <w:rsid w:val="00051D99"/>
    <w:rsid w:val="000525BB"/>
    <w:rsid w:val="00062714"/>
    <w:rsid w:val="00085518"/>
    <w:rsid w:val="00086B08"/>
    <w:rsid w:val="000961C9"/>
    <w:rsid w:val="000B0267"/>
    <w:rsid w:val="000B6D68"/>
    <w:rsid w:val="000D00EE"/>
    <w:rsid w:val="000D66D9"/>
    <w:rsid w:val="000E08BD"/>
    <w:rsid w:val="000F46F1"/>
    <w:rsid w:val="000F7276"/>
    <w:rsid w:val="00107025"/>
    <w:rsid w:val="00112914"/>
    <w:rsid w:val="00122EBF"/>
    <w:rsid w:val="00123867"/>
    <w:rsid w:val="00127A63"/>
    <w:rsid w:val="00131762"/>
    <w:rsid w:val="00172488"/>
    <w:rsid w:val="00174426"/>
    <w:rsid w:val="00193BDF"/>
    <w:rsid w:val="00197D54"/>
    <w:rsid w:val="001A37B2"/>
    <w:rsid w:val="001A4140"/>
    <w:rsid w:val="001A463C"/>
    <w:rsid w:val="001B0D39"/>
    <w:rsid w:val="001B24C3"/>
    <w:rsid w:val="001B2AB0"/>
    <w:rsid w:val="001B316A"/>
    <w:rsid w:val="001B58AA"/>
    <w:rsid w:val="001D13F5"/>
    <w:rsid w:val="001D2D96"/>
    <w:rsid w:val="001D3A6E"/>
    <w:rsid w:val="001F33EB"/>
    <w:rsid w:val="001F518A"/>
    <w:rsid w:val="001F7655"/>
    <w:rsid w:val="00202D23"/>
    <w:rsid w:val="002066BD"/>
    <w:rsid w:val="00212D7D"/>
    <w:rsid w:val="0021706F"/>
    <w:rsid w:val="0022329E"/>
    <w:rsid w:val="002257ED"/>
    <w:rsid w:val="002275A2"/>
    <w:rsid w:val="00233A3D"/>
    <w:rsid w:val="00235A13"/>
    <w:rsid w:val="00235CA2"/>
    <w:rsid w:val="00257868"/>
    <w:rsid w:val="00280514"/>
    <w:rsid w:val="00283521"/>
    <w:rsid w:val="00283B67"/>
    <w:rsid w:val="0029454C"/>
    <w:rsid w:val="00295008"/>
    <w:rsid w:val="002A0D98"/>
    <w:rsid w:val="002C46F6"/>
    <w:rsid w:val="002D2020"/>
    <w:rsid w:val="002D752B"/>
    <w:rsid w:val="002E179D"/>
    <w:rsid w:val="002E4786"/>
    <w:rsid w:val="002E6C25"/>
    <w:rsid w:val="002F0A47"/>
    <w:rsid w:val="002F1686"/>
    <w:rsid w:val="00301516"/>
    <w:rsid w:val="003106B6"/>
    <w:rsid w:val="00313C2E"/>
    <w:rsid w:val="00333E2F"/>
    <w:rsid w:val="003347BE"/>
    <w:rsid w:val="00337248"/>
    <w:rsid w:val="0033777A"/>
    <w:rsid w:val="00340FB8"/>
    <w:rsid w:val="0035548B"/>
    <w:rsid w:val="00356212"/>
    <w:rsid w:val="003633A1"/>
    <w:rsid w:val="00364FCB"/>
    <w:rsid w:val="003759D4"/>
    <w:rsid w:val="00375A2D"/>
    <w:rsid w:val="00376034"/>
    <w:rsid w:val="00377976"/>
    <w:rsid w:val="00380D31"/>
    <w:rsid w:val="00380F5B"/>
    <w:rsid w:val="00381213"/>
    <w:rsid w:val="00382782"/>
    <w:rsid w:val="00384213"/>
    <w:rsid w:val="00386F3D"/>
    <w:rsid w:val="00396616"/>
    <w:rsid w:val="003A1136"/>
    <w:rsid w:val="003A1D31"/>
    <w:rsid w:val="003D0227"/>
    <w:rsid w:val="003E3CA8"/>
    <w:rsid w:val="003E6601"/>
    <w:rsid w:val="00420695"/>
    <w:rsid w:val="00423C1D"/>
    <w:rsid w:val="00433091"/>
    <w:rsid w:val="0044490B"/>
    <w:rsid w:val="00444917"/>
    <w:rsid w:val="00446D24"/>
    <w:rsid w:val="00453086"/>
    <w:rsid w:val="00470C8A"/>
    <w:rsid w:val="0048709C"/>
    <w:rsid w:val="00492971"/>
    <w:rsid w:val="004B0F5A"/>
    <w:rsid w:val="004B1221"/>
    <w:rsid w:val="004C032C"/>
    <w:rsid w:val="004C2E45"/>
    <w:rsid w:val="004C74D9"/>
    <w:rsid w:val="004D0F40"/>
    <w:rsid w:val="004D2BC7"/>
    <w:rsid w:val="004E3AB0"/>
    <w:rsid w:val="004E6B2D"/>
    <w:rsid w:val="00500820"/>
    <w:rsid w:val="00501FFF"/>
    <w:rsid w:val="005069F0"/>
    <w:rsid w:val="00512423"/>
    <w:rsid w:val="00513809"/>
    <w:rsid w:val="00517E62"/>
    <w:rsid w:val="005221E0"/>
    <w:rsid w:val="005344F1"/>
    <w:rsid w:val="00541165"/>
    <w:rsid w:val="0054746D"/>
    <w:rsid w:val="00557DE0"/>
    <w:rsid w:val="0057281C"/>
    <w:rsid w:val="00594961"/>
    <w:rsid w:val="005A3836"/>
    <w:rsid w:val="005A3A05"/>
    <w:rsid w:val="005B14E4"/>
    <w:rsid w:val="005B5DE5"/>
    <w:rsid w:val="005C19A5"/>
    <w:rsid w:val="005E3AC6"/>
    <w:rsid w:val="005E3CF1"/>
    <w:rsid w:val="005E51B5"/>
    <w:rsid w:val="005F7681"/>
    <w:rsid w:val="00604593"/>
    <w:rsid w:val="00607175"/>
    <w:rsid w:val="00611D9F"/>
    <w:rsid w:val="00640295"/>
    <w:rsid w:val="006402DB"/>
    <w:rsid w:val="0064399A"/>
    <w:rsid w:val="00645761"/>
    <w:rsid w:val="0064783C"/>
    <w:rsid w:val="0065445F"/>
    <w:rsid w:val="0065463B"/>
    <w:rsid w:val="00655E80"/>
    <w:rsid w:val="00673BB7"/>
    <w:rsid w:val="00683E7D"/>
    <w:rsid w:val="0069216C"/>
    <w:rsid w:val="0069772C"/>
    <w:rsid w:val="006A1777"/>
    <w:rsid w:val="006B6CB6"/>
    <w:rsid w:val="006F6806"/>
    <w:rsid w:val="007007CB"/>
    <w:rsid w:val="0070592A"/>
    <w:rsid w:val="00712D4F"/>
    <w:rsid w:val="00712DE1"/>
    <w:rsid w:val="00716B37"/>
    <w:rsid w:val="00720E40"/>
    <w:rsid w:val="00725249"/>
    <w:rsid w:val="00725A01"/>
    <w:rsid w:val="00727E7D"/>
    <w:rsid w:val="00731860"/>
    <w:rsid w:val="007421FC"/>
    <w:rsid w:val="007549F5"/>
    <w:rsid w:val="00760912"/>
    <w:rsid w:val="00764A80"/>
    <w:rsid w:val="007734FE"/>
    <w:rsid w:val="00785EA7"/>
    <w:rsid w:val="007866AB"/>
    <w:rsid w:val="007A20E6"/>
    <w:rsid w:val="007A3150"/>
    <w:rsid w:val="007B226B"/>
    <w:rsid w:val="007B539E"/>
    <w:rsid w:val="007D4C25"/>
    <w:rsid w:val="007E49DC"/>
    <w:rsid w:val="007F28E4"/>
    <w:rsid w:val="007F4D20"/>
    <w:rsid w:val="007F7619"/>
    <w:rsid w:val="00801262"/>
    <w:rsid w:val="008039D8"/>
    <w:rsid w:val="00804690"/>
    <w:rsid w:val="00816444"/>
    <w:rsid w:val="00830D95"/>
    <w:rsid w:val="0083434B"/>
    <w:rsid w:val="00837E84"/>
    <w:rsid w:val="00843B36"/>
    <w:rsid w:val="00845AF3"/>
    <w:rsid w:val="0085385A"/>
    <w:rsid w:val="0085433C"/>
    <w:rsid w:val="008548E9"/>
    <w:rsid w:val="00875E91"/>
    <w:rsid w:val="00881842"/>
    <w:rsid w:val="00883D4B"/>
    <w:rsid w:val="00897824"/>
    <w:rsid w:val="008A53E4"/>
    <w:rsid w:val="008B46D9"/>
    <w:rsid w:val="008B60D6"/>
    <w:rsid w:val="008B785A"/>
    <w:rsid w:val="008C592F"/>
    <w:rsid w:val="008D09BE"/>
    <w:rsid w:val="008D215B"/>
    <w:rsid w:val="00907240"/>
    <w:rsid w:val="00917FDA"/>
    <w:rsid w:val="009242A7"/>
    <w:rsid w:val="00930647"/>
    <w:rsid w:val="009374C0"/>
    <w:rsid w:val="00946D59"/>
    <w:rsid w:val="00957F28"/>
    <w:rsid w:val="00964E67"/>
    <w:rsid w:val="0098457D"/>
    <w:rsid w:val="009922A8"/>
    <w:rsid w:val="0099616D"/>
    <w:rsid w:val="009A099D"/>
    <w:rsid w:val="009A49CE"/>
    <w:rsid w:val="009B09CC"/>
    <w:rsid w:val="009C01FB"/>
    <w:rsid w:val="009C698E"/>
    <w:rsid w:val="009C6E09"/>
    <w:rsid w:val="009D6C70"/>
    <w:rsid w:val="009E6D55"/>
    <w:rsid w:val="009F6E07"/>
    <w:rsid w:val="00A00787"/>
    <w:rsid w:val="00A050D6"/>
    <w:rsid w:val="00A17B0A"/>
    <w:rsid w:val="00A25761"/>
    <w:rsid w:val="00A402FC"/>
    <w:rsid w:val="00A50FF6"/>
    <w:rsid w:val="00A62B4B"/>
    <w:rsid w:val="00A63586"/>
    <w:rsid w:val="00A6531E"/>
    <w:rsid w:val="00A96F28"/>
    <w:rsid w:val="00AA2B1D"/>
    <w:rsid w:val="00AB3103"/>
    <w:rsid w:val="00AC7C82"/>
    <w:rsid w:val="00AD572C"/>
    <w:rsid w:val="00AF4154"/>
    <w:rsid w:val="00AF6474"/>
    <w:rsid w:val="00B011CB"/>
    <w:rsid w:val="00B16609"/>
    <w:rsid w:val="00B22FF7"/>
    <w:rsid w:val="00B30CF0"/>
    <w:rsid w:val="00B371F9"/>
    <w:rsid w:val="00B37C63"/>
    <w:rsid w:val="00B4219A"/>
    <w:rsid w:val="00B4799F"/>
    <w:rsid w:val="00B50535"/>
    <w:rsid w:val="00B55C6B"/>
    <w:rsid w:val="00B60F66"/>
    <w:rsid w:val="00B6428F"/>
    <w:rsid w:val="00B664A3"/>
    <w:rsid w:val="00B67216"/>
    <w:rsid w:val="00B73A9C"/>
    <w:rsid w:val="00B83BB9"/>
    <w:rsid w:val="00BA2EC2"/>
    <w:rsid w:val="00BA7576"/>
    <w:rsid w:val="00BB00AB"/>
    <w:rsid w:val="00BD375D"/>
    <w:rsid w:val="00BD4E65"/>
    <w:rsid w:val="00BD6AA0"/>
    <w:rsid w:val="00BE528F"/>
    <w:rsid w:val="00C001F0"/>
    <w:rsid w:val="00C105F1"/>
    <w:rsid w:val="00C11216"/>
    <w:rsid w:val="00C13F8B"/>
    <w:rsid w:val="00C33F15"/>
    <w:rsid w:val="00C34C16"/>
    <w:rsid w:val="00C4365C"/>
    <w:rsid w:val="00C54120"/>
    <w:rsid w:val="00C62477"/>
    <w:rsid w:val="00C642A7"/>
    <w:rsid w:val="00C64F1A"/>
    <w:rsid w:val="00C869D1"/>
    <w:rsid w:val="00C92FC8"/>
    <w:rsid w:val="00C97F35"/>
    <w:rsid w:val="00CA093F"/>
    <w:rsid w:val="00CA2A2F"/>
    <w:rsid w:val="00CE6FFE"/>
    <w:rsid w:val="00CE752B"/>
    <w:rsid w:val="00CF2501"/>
    <w:rsid w:val="00D065BF"/>
    <w:rsid w:val="00D0791C"/>
    <w:rsid w:val="00D22487"/>
    <w:rsid w:val="00D40AB6"/>
    <w:rsid w:val="00D47B4B"/>
    <w:rsid w:val="00D552C4"/>
    <w:rsid w:val="00D64611"/>
    <w:rsid w:val="00D72769"/>
    <w:rsid w:val="00D750EC"/>
    <w:rsid w:val="00D81C39"/>
    <w:rsid w:val="00D92416"/>
    <w:rsid w:val="00DA4673"/>
    <w:rsid w:val="00DB7D4D"/>
    <w:rsid w:val="00DF12DD"/>
    <w:rsid w:val="00DF38CA"/>
    <w:rsid w:val="00E070AE"/>
    <w:rsid w:val="00E1068A"/>
    <w:rsid w:val="00E3309F"/>
    <w:rsid w:val="00E37A18"/>
    <w:rsid w:val="00E37FF2"/>
    <w:rsid w:val="00E413CC"/>
    <w:rsid w:val="00E434E0"/>
    <w:rsid w:val="00E47C08"/>
    <w:rsid w:val="00E52B17"/>
    <w:rsid w:val="00E53A7A"/>
    <w:rsid w:val="00E64CB2"/>
    <w:rsid w:val="00E66DFB"/>
    <w:rsid w:val="00E70D0C"/>
    <w:rsid w:val="00E72E84"/>
    <w:rsid w:val="00E7779C"/>
    <w:rsid w:val="00E81872"/>
    <w:rsid w:val="00E921C4"/>
    <w:rsid w:val="00EA0F0F"/>
    <w:rsid w:val="00EA184C"/>
    <w:rsid w:val="00EA20F2"/>
    <w:rsid w:val="00EA718F"/>
    <w:rsid w:val="00ED0866"/>
    <w:rsid w:val="00ED4D76"/>
    <w:rsid w:val="00EE24F0"/>
    <w:rsid w:val="00EF1CF3"/>
    <w:rsid w:val="00F17398"/>
    <w:rsid w:val="00F20B30"/>
    <w:rsid w:val="00F36630"/>
    <w:rsid w:val="00F5165B"/>
    <w:rsid w:val="00F5229F"/>
    <w:rsid w:val="00F615D4"/>
    <w:rsid w:val="00F84130"/>
    <w:rsid w:val="00FA2F0C"/>
    <w:rsid w:val="00FA4CC4"/>
    <w:rsid w:val="00FA647D"/>
    <w:rsid w:val="00FA76A1"/>
    <w:rsid w:val="00FA797B"/>
    <w:rsid w:val="00FB01AF"/>
    <w:rsid w:val="00FB2659"/>
    <w:rsid w:val="00FD3FC3"/>
    <w:rsid w:val="00FD6AF5"/>
    <w:rsid w:val="00FE36F8"/>
    <w:rsid w:val="00F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7CFF5"/>
  <w15:docId w15:val="{B186D661-2595-4091-82F1-88C9F7F6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E0"/>
    <w:pPr>
      <w:spacing w:after="0" w:line="240" w:lineRule="auto"/>
    </w:pPr>
    <w:rPr>
      <w:rFonts w:ascii="Palatino Linotype" w:hAnsi="Palatino Linotype"/>
    </w:rPr>
  </w:style>
  <w:style w:type="paragraph" w:styleId="Heading1">
    <w:name w:val="heading 1"/>
    <w:basedOn w:val="ListParagraph"/>
    <w:next w:val="Normal"/>
    <w:link w:val="Heading1Char"/>
    <w:uiPriority w:val="9"/>
    <w:qFormat/>
    <w:rsid w:val="00D47B4B"/>
    <w:pPr>
      <w:numPr>
        <w:numId w:val="34"/>
      </w:numPr>
      <w:shd w:val="clear" w:color="auto" w:fill="F2F2F2" w:themeFill="background1" w:themeFillShade="F2"/>
      <w:outlineLvl w:val="0"/>
    </w:pPr>
    <w:rPr>
      <w:rFonts w:asciiTheme="minorHAnsi" w:hAnsiTheme="minorHAnsi" w:cstheme="minorHAnsi"/>
      <w:b/>
      <w:sz w:val="24"/>
      <w:szCs w:val="24"/>
    </w:rPr>
  </w:style>
  <w:style w:type="paragraph" w:styleId="Heading2">
    <w:name w:val="heading 2"/>
    <w:basedOn w:val="Normal"/>
    <w:next w:val="Normal"/>
    <w:link w:val="Heading2Char"/>
    <w:uiPriority w:val="9"/>
    <w:unhideWhenUsed/>
    <w:qFormat/>
    <w:rsid w:val="00D47B4B"/>
    <w:pPr>
      <w:outlineLvl w:val="1"/>
    </w:pPr>
    <w:rPr>
      <w:rFonts w:asciiTheme="minorHAnsi" w:hAnsiTheme="minorHAnsi" w:cstheme="minorHAnsi"/>
      <w:b/>
      <w:sz w:val="24"/>
      <w:szCs w:val="24"/>
    </w:rPr>
  </w:style>
  <w:style w:type="paragraph" w:styleId="Heading3">
    <w:name w:val="heading 3"/>
    <w:basedOn w:val="Normal"/>
    <w:next w:val="Normal"/>
    <w:link w:val="Heading3Char"/>
    <w:uiPriority w:val="9"/>
    <w:unhideWhenUsed/>
    <w:qFormat/>
    <w:rsid w:val="00E070AE"/>
    <w:pPr>
      <w:pBdr>
        <w:top w:val="single" w:sz="4" w:space="1" w:color="auto"/>
        <w:left w:val="single" w:sz="4" w:space="4" w:color="auto"/>
        <w:bottom w:val="single" w:sz="4" w:space="1" w:color="auto"/>
        <w:right w:val="single" w:sz="4" w:space="4" w:color="auto"/>
      </w:pBdr>
      <w:ind w:left="90" w:right="-270"/>
      <w:outlineLvl w:val="2"/>
    </w:pPr>
    <w:rPr>
      <w:rFonts w:asciiTheme="minorHAnsi" w:hAnsiTheme="minorHAnsi" w:cstheme="minorHAnsi"/>
      <w:b/>
      <w:sz w:val="20"/>
      <w:szCs w:val="18"/>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D47B4B"/>
    <w:rPr>
      <w:rFonts w:cstheme="minorHAnsi"/>
      <w:b/>
      <w:sz w:val="24"/>
      <w:szCs w:val="24"/>
      <w:shd w:val="clear" w:color="auto" w:fill="F2F2F2" w:themeFill="background1" w:themeFillShade="F2"/>
    </w:rPr>
  </w:style>
  <w:style w:type="character" w:customStyle="1" w:styleId="Heading2Char">
    <w:name w:val="Heading 2 Char"/>
    <w:basedOn w:val="DefaultParagraphFont"/>
    <w:link w:val="Heading2"/>
    <w:uiPriority w:val="9"/>
    <w:rsid w:val="00D47B4B"/>
    <w:rPr>
      <w:rFonts w:cstheme="minorHAnsi"/>
      <w:b/>
      <w:sz w:val="24"/>
      <w:szCs w:val="24"/>
    </w:rPr>
  </w:style>
  <w:style w:type="character" w:customStyle="1" w:styleId="Heading3Char">
    <w:name w:val="Heading 3 Char"/>
    <w:basedOn w:val="DefaultParagraphFont"/>
    <w:link w:val="Heading3"/>
    <w:uiPriority w:val="9"/>
    <w:rsid w:val="00E070AE"/>
    <w:rPr>
      <w:rFonts w:cstheme="minorHAnsi"/>
      <w:b/>
      <w:sz w:val="20"/>
      <w:szCs w:val="18"/>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D47B4B"/>
    <w:rPr>
      <w:rFonts w:asciiTheme="minorHAnsi" w:hAnsiTheme="minorHAnsi" w:cstheme="minorHAnsi"/>
      <w:b/>
      <w:sz w:val="28"/>
      <w:szCs w:val="28"/>
    </w:rPr>
  </w:style>
  <w:style w:type="character" w:customStyle="1" w:styleId="TitleChar">
    <w:name w:val="Title Char"/>
    <w:basedOn w:val="DefaultParagraphFont"/>
    <w:link w:val="Title"/>
    <w:uiPriority w:val="10"/>
    <w:rsid w:val="00D47B4B"/>
    <w:rPr>
      <w:rFonts w:cstheme="minorHAnsi"/>
      <w:b/>
      <w:sz w:val="28"/>
      <w:szCs w:val="28"/>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table" w:styleId="TableGrid">
    <w:name w:val="Table Grid"/>
    <w:basedOn w:val="TableNormal"/>
    <w:uiPriority w:val="59"/>
    <w:unhideWhenUsed/>
    <w:rsid w:val="0020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4426"/>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semiHidden/>
    <w:rsid w:val="00174426"/>
    <w:rPr>
      <w:rFonts w:eastAsiaTheme="minorEastAsia"/>
      <w:sz w:val="20"/>
      <w:szCs w:val="20"/>
    </w:rPr>
  </w:style>
  <w:style w:type="character" w:styleId="FootnoteReference">
    <w:name w:val="footnote reference"/>
    <w:basedOn w:val="DefaultParagraphFont"/>
    <w:uiPriority w:val="99"/>
    <w:semiHidden/>
    <w:unhideWhenUsed/>
    <w:rsid w:val="00174426"/>
    <w:rPr>
      <w:vertAlign w:val="superscript"/>
    </w:rPr>
  </w:style>
  <w:style w:type="table" w:customStyle="1" w:styleId="TableGrid1">
    <w:name w:val="Table Grid1"/>
    <w:basedOn w:val="TableNormal"/>
    <w:next w:val="TableGrid"/>
    <w:uiPriority w:val="59"/>
    <w:rsid w:val="001744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4426"/>
    <w:rPr>
      <w:color w:val="0000FF" w:themeColor="hyperlink"/>
      <w:u w:val="single"/>
    </w:rPr>
  </w:style>
  <w:style w:type="paragraph" w:styleId="Caption">
    <w:name w:val="caption"/>
    <w:basedOn w:val="Normal"/>
    <w:next w:val="Normal"/>
    <w:uiPriority w:val="35"/>
    <w:unhideWhenUsed/>
    <w:qFormat/>
    <w:rsid w:val="00026727"/>
    <w:pPr>
      <w:spacing w:after="200"/>
    </w:pPr>
    <w:rPr>
      <w:b/>
      <w:bCs/>
      <w:color w:val="4F81BD" w:themeColor="accent1"/>
      <w:sz w:val="18"/>
      <w:szCs w:val="18"/>
    </w:rPr>
  </w:style>
  <w:style w:type="table" w:customStyle="1" w:styleId="TableGrid11">
    <w:name w:val="Table Grid11"/>
    <w:basedOn w:val="TableNormal"/>
    <w:next w:val="TableGrid"/>
    <w:uiPriority w:val="59"/>
    <w:rsid w:val="00026727"/>
    <w:pPr>
      <w:spacing w:after="0" w:line="240" w:lineRule="auto"/>
    </w:pPr>
    <w:rPr>
      <w:rFonts w:ascii="Palatino Linotype" w:eastAsia="Calibri"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6727"/>
    <w:pPr>
      <w:spacing w:after="0" w:line="240" w:lineRule="auto"/>
    </w:pPr>
    <w:rPr>
      <w:rFonts w:ascii="Palatino Linotype" w:eastAsia="Calibri"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9C01FB"/>
    <w:pPr>
      <w:spacing w:before="200" w:after="200" w:line="320" w:lineRule="exact"/>
      <w:jc w:val="both"/>
    </w:pPr>
    <w:rPr>
      <w:rFonts w:ascii="ITC Stone Sans Std Medium" w:eastAsia="Times New Roman" w:hAnsi="ITC Stone Sans Std Medium" w:cs="Times New Roman"/>
      <w:sz w:val="20"/>
      <w:lang w:eastAsia="ja-JP"/>
    </w:rPr>
  </w:style>
  <w:style w:type="character" w:styleId="CommentReference">
    <w:name w:val="annotation reference"/>
    <w:basedOn w:val="DefaultParagraphFont"/>
    <w:uiPriority w:val="99"/>
    <w:semiHidden/>
    <w:unhideWhenUsed/>
    <w:rsid w:val="00333E2F"/>
    <w:rPr>
      <w:sz w:val="16"/>
      <w:szCs w:val="16"/>
    </w:rPr>
  </w:style>
  <w:style w:type="paragraph" w:styleId="CommentText">
    <w:name w:val="annotation text"/>
    <w:basedOn w:val="Normal"/>
    <w:link w:val="CommentTextChar"/>
    <w:uiPriority w:val="99"/>
    <w:unhideWhenUsed/>
    <w:rsid w:val="00333E2F"/>
    <w:rPr>
      <w:sz w:val="20"/>
      <w:szCs w:val="20"/>
    </w:rPr>
  </w:style>
  <w:style w:type="character" w:customStyle="1" w:styleId="CommentTextChar">
    <w:name w:val="Comment Text Char"/>
    <w:basedOn w:val="DefaultParagraphFont"/>
    <w:link w:val="CommentText"/>
    <w:uiPriority w:val="99"/>
    <w:rsid w:val="00333E2F"/>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333E2F"/>
    <w:rPr>
      <w:b/>
      <w:bCs/>
    </w:rPr>
  </w:style>
  <w:style w:type="character" w:customStyle="1" w:styleId="CommentSubjectChar">
    <w:name w:val="Comment Subject Char"/>
    <w:basedOn w:val="CommentTextChar"/>
    <w:link w:val="CommentSubject"/>
    <w:uiPriority w:val="99"/>
    <w:semiHidden/>
    <w:rsid w:val="00333E2F"/>
    <w:rPr>
      <w:rFonts w:ascii="Palatino Linotype" w:hAnsi="Palatino Linotype"/>
      <w:b/>
      <w:bCs/>
      <w:sz w:val="20"/>
      <w:szCs w:val="20"/>
    </w:rPr>
  </w:style>
  <w:style w:type="paragraph" w:styleId="BalloonText">
    <w:name w:val="Balloon Text"/>
    <w:basedOn w:val="Normal"/>
    <w:link w:val="BalloonTextChar"/>
    <w:uiPriority w:val="99"/>
    <w:semiHidden/>
    <w:unhideWhenUsed/>
    <w:rsid w:val="00333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2F"/>
    <w:rPr>
      <w:rFonts w:ascii="Segoe UI" w:hAnsi="Segoe UI" w:cs="Segoe UI"/>
      <w:sz w:val="18"/>
      <w:szCs w:val="18"/>
    </w:rPr>
  </w:style>
  <w:style w:type="paragraph" w:styleId="Revision">
    <w:name w:val="Revision"/>
    <w:hidden/>
    <w:uiPriority w:val="99"/>
    <w:semiHidden/>
    <w:rsid w:val="00B22FF7"/>
    <w:pPr>
      <w:spacing w:after="0" w:line="240" w:lineRule="auto"/>
    </w:pPr>
    <w:rPr>
      <w:rFonts w:ascii="Palatino Linotype" w:hAnsi="Palatino Linotype"/>
    </w:rPr>
  </w:style>
  <w:style w:type="table" w:customStyle="1" w:styleId="PlainTable51">
    <w:name w:val="Plain Table 51"/>
    <w:basedOn w:val="TableNormal"/>
    <w:uiPriority w:val="45"/>
    <w:rsid w:val="00010B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897824"/>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97824"/>
    <w:rPr>
      <w:color w:val="808080"/>
      <w:shd w:val="clear" w:color="auto" w:fill="E6E6E6"/>
    </w:rPr>
  </w:style>
  <w:style w:type="paragraph" w:styleId="EndnoteText">
    <w:name w:val="endnote text"/>
    <w:basedOn w:val="Normal"/>
    <w:link w:val="EndnoteTextChar"/>
    <w:uiPriority w:val="99"/>
    <w:semiHidden/>
    <w:unhideWhenUsed/>
    <w:rsid w:val="0069772C"/>
    <w:rPr>
      <w:sz w:val="20"/>
      <w:szCs w:val="20"/>
    </w:rPr>
  </w:style>
  <w:style w:type="character" w:customStyle="1" w:styleId="EndnoteTextChar">
    <w:name w:val="Endnote Text Char"/>
    <w:basedOn w:val="DefaultParagraphFont"/>
    <w:link w:val="EndnoteText"/>
    <w:uiPriority w:val="99"/>
    <w:semiHidden/>
    <w:rsid w:val="0069772C"/>
    <w:rPr>
      <w:rFonts w:ascii="Palatino Linotype" w:hAnsi="Palatino Linotype"/>
      <w:sz w:val="20"/>
      <w:szCs w:val="20"/>
    </w:rPr>
  </w:style>
  <w:style w:type="character" w:styleId="EndnoteReference">
    <w:name w:val="endnote reference"/>
    <w:basedOn w:val="DefaultParagraphFont"/>
    <w:uiPriority w:val="99"/>
    <w:semiHidden/>
    <w:unhideWhenUsed/>
    <w:rsid w:val="0069772C"/>
    <w:rPr>
      <w:vertAlign w:val="superscript"/>
    </w:rPr>
  </w:style>
  <w:style w:type="paragraph" w:styleId="Header">
    <w:name w:val="header"/>
    <w:basedOn w:val="Normal"/>
    <w:link w:val="HeaderChar"/>
    <w:uiPriority w:val="99"/>
    <w:unhideWhenUsed/>
    <w:rsid w:val="00816444"/>
    <w:pPr>
      <w:tabs>
        <w:tab w:val="center" w:pos="4680"/>
        <w:tab w:val="right" w:pos="9360"/>
      </w:tabs>
    </w:pPr>
  </w:style>
  <w:style w:type="character" w:customStyle="1" w:styleId="HeaderChar">
    <w:name w:val="Header Char"/>
    <w:basedOn w:val="DefaultParagraphFont"/>
    <w:link w:val="Header"/>
    <w:uiPriority w:val="99"/>
    <w:rsid w:val="00816444"/>
    <w:rPr>
      <w:rFonts w:ascii="Palatino Linotype" w:hAnsi="Palatino Linotype"/>
    </w:rPr>
  </w:style>
  <w:style w:type="paragraph" w:styleId="Footer">
    <w:name w:val="footer"/>
    <w:basedOn w:val="Normal"/>
    <w:link w:val="FooterChar"/>
    <w:uiPriority w:val="99"/>
    <w:unhideWhenUsed/>
    <w:rsid w:val="00816444"/>
    <w:pPr>
      <w:tabs>
        <w:tab w:val="center" w:pos="4680"/>
        <w:tab w:val="right" w:pos="9360"/>
      </w:tabs>
    </w:pPr>
  </w:style>
  <w:style w:type="character" w:customStyle="1" w:styleId="FooterChar">
    <w:name w:val="Footer Char"/>
    <w:basedOn w:val="DefaultParagraphFont"/>
    <w:link w:val="Footer"/>
    <w:uiPriority w:val="99"/>
    <w:rsid w:val="00816444"/>
    <w:rPr>
      <w:rFonts w:ascii="Palatino Linotype" w:hAnsi="Palatino Linotype"/>
    </w:rPr>
  </w:style>
  <w:style w:type="character" w:customStyle="1" w:styleId="NoSpacingChar">
    <w:name w:val="No Spacing Char"/>
    <w:basedOn w:val="DefaultParagraphFont"/>
    <w:link w:val="NoSpacing"/>
    <w:uiPriority w:val="1"/>
    <w:rsid w:val="00BD6AA0"/>
    <w:rPr>
      <w:rFonts w:ascii="Palatino Linotype" w:hAnsi="Palatino Linotype"/>
    </w:rPr>
  </w:style>
  <w:style w:type="paragraph" w:styleId="NormalWeb">
    <w:name w:val="Normal (Web)"/>
    <w:basedOn w:val="Normal"/>
    <w:uiPriority w:val="99"/>
    <w:unhideWhenUsed/>
    <w:rsid w:val="00364FC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733">
      <w:bodyDiv w:val="1"/>
      <w:marLeft w:val="0"/>
      <w:marRight w:val="0"/>
      <w:marTop w:val="0"/>
      <w:marBottom w:val="0"/>
      <w:divBdr>
        <w:top w:val="none" w:sz="0" w:space="0" w:color="auto"/>
        <w:left w:val="none" w:sz="0" w:space="0" w:color="auto"/>
        <w:bottom w:val="none" w:sz="0" w:space="0" w:color="auto"/>
        <w:right w:val="none" w:sz="0" w:space="0" w:color="auto"/>
      </w:divBdr>
    </w:div>
    <w:div w:id="137460445">
      <w:bodyDiv w:val="1"/>
      <w:marLeft w:val="0"/>
      <w:marRight w:val="0"/>
      <w:marTop w:val="0"/>
      <w:marBottom w:val="0"/>
      <w:divBdr>
        <w:top w:val="none" w:sz="0" w:space="0" w:color="auto"/>
        <w:left w:val="none" w:sz="0" w:space="0" w:color="auto"/>
        <w:bottom w:val="none" w:sz="0" w:space="0" w:color="auto"/>
        <w:right w:val="none" w:sz="0" w:space="0" w:color="auto"/>
      </w:divBdr>
    </w:div>
    <w:div w:id="302926183">
      <w:bodyDiv w:val="1"/>
      <w:marLeft w:val="0"/>
      <w:marRight w:val="0"/>
      <w:marTop w:val="0"/>
      <w:marBottom w:val="0"/>
      <w:divBdr>
        <w:top w:val="none" w:sz="0" w:space="0" w:color="auto"/>
        <w:left w:val="none" w:sz="0" w:space="0" w:color="auto"/>
        <w:bottom w:val="none" w:sz="0" w:space="0" w:color="auto"/>
        <w:right w:val="none" w:sz="0" w:space="0" w:color="auto"/>
      </w:divBdr>
    </w:div>
    <w:div w:id="482310905">
      <w:bodyDiv w:val="1"/>
      <w:marLeft w:val="0"/>
      <w:marRight w:val="0"/>
      <w:marTop w:val="0"/>
      <w:marBottom w:val="0"/>
      <w:divBdr>
        <w:top w:val="none" w:sz="0" w:space="0" w:color="auto"/>
        <w:left w:val="none" w:sz="0" w:space="0" w:color="auto"/>
        <w:bottom w:val="none" w:sz="0" w:space="0" w:color="auto"/>
        <w:right w:val="none" w:sz="0" w:space="0" w:color="auto"/>
      </w:divBdr>
    </w:div>
    <w:div w:id="1480728607">
      <w:bodyDiv w:val="1"/>
      <w:marLeft w:val="0"/>
      <w:marRight w:val="0"/>
      <w:marTop w:val="0"/>
      <w:marBottom w:val="0"/>
      <w:divBdr>
        <w:top w:val="none" w:sz="0" w:space="0" w:color="auto"/>
        <w:left w:val="none" w:sz="0" w:space="0" w:color="auto"/>
        <w:bottom w:val="none" w:sz="0" w:space="0" w:color="auto"/>
        <w:right w:val="none" w:sz="0" w:space="0" w:color="auto"/>
      </w:divBdr>
    </w:div>
    <w:div w:id="19108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6&amp;ved=0ahUKEwjDufPZ0bLZAhVC9GMKHU1BDNwQFgheMAU&amp;url=http%3A%2F%2Fforumfyi.org%2Ffiles%2FMeasuringYouthProgramQuality_2ndEd.pdf&amp;usg=AOvVaw3HXxnzOk3LAVeur2gXLfJ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schools.org/resources/community_schools_evaluation_toolki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org/resource/are-you-ready-assess-social-and-emotional-develop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ucationnorthwest.org/resources/measuring-social-and-emotional-learning-brief-guid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forumfyi.org/content/soft-skills-hard-dat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sel.org/core-compet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5123-9FA7-4E13-9771-33E2E4B4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Alaska 21st CCLC RFA – Evaluation Section Technical Assistance</vt:lpstr>
    </vt:vector>
  </TitlesOfParts>
  <Company>Education Northwest</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21st CCLC RFA – Evaluation Section Technical Assistance</dc:title>
  <dc:creator>Julie Petrokubi</dc:creator>
  <cp:lastModifiedBy>Paris, Jessica M (EED)</cp:lastModifiedBy>
  <cp:revision>6</cp:revision>
  <cp:lastPrinted>2018-02-20T23:53:00Z</cp:lastPrinted>
  <dcterms:created xsi:type="dcterms:W3CDTF">2020-02-08T07:38:00Z</dcterms:created>
  <dcterms:modified xsi:type="dcterms:W3CDTF">2020-02-08T07:51:00Z</dcterms:modified>
</cp:coreProperties>
</file>