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42875" w14:textId="0E58D3DE" w:rsidR="00112151" w:rsidRPr="002456FD" w:rsidRDefault="00E6222B" w:rsidP="00112151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 wp14:anchorId="00C4A5B9" wp14:editId="34BB2FFD">
            <wp:extent cx="5221224" cy="1234440"/>
            <wp:effectExtent l="0" t="0" r="0" b="0"/>
            <wp:docPr id="2" name="Graphic 2" descr="AK STAR Alaska System of Academic Read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AK STAR Alaska System of Academic Readines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1224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57FF6" w14:textId="77777777" w:rsidR="00112151" w:rsidRPr="002456FD" w:rsidRDefault="00112151" w:rsidP="00D43373">
      <w:pPr>
        <w:pStyle w:val="Title"/>
        <w:spacing w:before="1080"/>
        <w:jc w:val="center"/>
        <w:rPr>
          <w:rFonts w:eastAsia="Times New Roman"/>
        </w:rPr>
      </w:pPr>
      <w:r w:rsidRPr="002456FD">
        <w:rPr>
          <w:rFonts w:eastAsia="Times New Roman"/>
        </w:rPr>
        <w:t>Achievement Level Descriptors (ALDs)</w:t>
      </w:r>
    </w:p>
    <w:p w14:paraId="728AEDE9" w14:textId="5CEFFC04" w:rsidR="00112151" w:rsidRPr="002456FD" w:rsidRDefault="00112151" w:rsidP="00D43373">
      <w:pPr>
        <w:pStyle w:val="Title"/>
        <w:spacing w:before="1080"/>
        <w:jc w:val="center"/>
        <w:rPr>
          <w:rFonts w:eastAsia="Times New Roman"/>
        </w:rPr>
      </w:pPr>
      <w:r>
        <w:rPr>
          <w:rFonts w:eastAsia="Times New Roman"/>
        </w:rPr>
        <w:t>Mathematics</w:t>
      </w:r>
    </w:p>
    <w:p w14:paraId="56D5F2E9" w14:textId="71693453" w:rsidR="00112151" w:rsidRPr="002456FD" w:rsidRDefault="00112151" w:rsidP="00D43373">
      <w:pPr>
        <w:pStyle w:val="Title"/>
        <w:spacing w:before="1080"/>
        <w:jc w:val="center"/>
        <w:rPr>
          <w:rFonts w:eastAsia="Times New Roman"/>
        </w:rPr>
      </w:pPr>
      <w:r w:rsidRPr="002456FD">
        <w:rPr>
          <w:rFonts w:eastAsia="Times New Roman"/>
        </w:rPr>
        <w:t>Grade</w:t>
      </w:r>
      <w:r w:rsidR="001311A9">
        <w:rPr>
          <w:rFonts w:eastAsia="Times New Roman"/>
        </w:rPr>
        <w:t>s</w:t>
      </w:r>
      <w:r>
        <w:rPr>
          <w:rFonts w:eastAsia="Times New Roman"/>
        </w:rPr>
        <w:t xml:space="preserve"> </w:t>
      </w:r>
      <w:r w:rsidR="001311A9">
        <w:rPr>
          <w:rFonts w:eastAsia="Times New Roman"/>
        </w:rPr>
        <w:t>3</w:t>
      </w:r>
      <w:r w:rsidR="00AE0928">
        <w:rPr>
          <w:rFonts w:eastAsia="Times New Roman"/>
        </w:rPr>
        <w:t>–</w:t>
      </w:r>
      <w:r w:rsidR="001311A9">
        <w:rPr>
          <w:rFonts w:eastAsia="Times New Roman"/>
        </w:rPr>
        <w:t>5</w:t>
      </w:r>
    </w:p>
    <w:p w14:paraId="11C41C60" w14:textId="696C8CBD" w:rsidR="00112151" w:rsidRDefault="00112151">
      <w:r>
        <w:br w:type="page"/>
      </w:r>
    </w:p>
    <w:p w14:paraId="0D48A83F" w14:textId="6C094464" w:rsidR="004F7B83" w:rsidRDefault="004F7B83" w:rsidP="00D43373">
      <w:pPr>
        <w:pStyle w:val="Heading1"/>
        <w:spacing w:before="0"/>
        <w:jc w:val="center"/>
        <w:rPr>
          <w:rFonts w:eastAsia="Times New Roman"/>
        </w:rPr>
      </w:pPr>
      <w:r>
        <w:rPr>
          <w:rFonts w:eastAsia="Times New Roman"/>
        </w:rPr>
        <w:lastRenderedPageBreak/>
        <w:t>Achievement Level Descriptors (ALDs)</w:t>
      </w:r>
      <w:r w:rsidR="00EE5EF6">
        <w:rPr>
          <w:rFonts w:eastAsia="Times New Roman"/>
        </w:rPr>
        <w:br/>
      </w:r>
      <w:r>
        <w:rPr>
          <w:rFonts w:eastAsia="Times New Roman"/>
        </w:rPr>
        <w:t>Mathematics</w:t>
      </w:r>
      <w:r w:rsidR="00EE5EF6">
        <w:rPr>
          <w:rFonts w:eastAsia="Times New Roman"/>
        </w:rPr>
        <w:br/>
      </w:r>
      <w:r w:rsidR="001311A9">
        <w:rPr>
          <w:rFonts w:eastAsia="Times New Roman"/>
        </w:rPr>
        <w:t>Grades 3</w:t>
      </w:r>
      <w:r w:rsidR="004B09A1">
        <w:rPr>
          <w:rFonts w:eastAsia="Times New Roman"/>
        </w:rPr>
        <w:t>–</w:t>
      </w:r>
      <w:r w:rsidR="001311A9">
        <w:rPr>
          <w:rFonts w:eastAsia="Times New Roman"/>
        </w:rPr>
        <w:t>5</w:t>
      </w:r>
    </w:p>
    <w:p w14:paraId="169561B0" w14:textId="376B350E" w:rsidR="004F7B83" w:rsidRPr="002456FD" w:rsidRDefault="004F7B83" w:rsidP="004F7B83">
      <w:pPr>
        <w:spacing w:after="0"/>
        <w:rPr>
          <w:rFonts w:eastAsia="Times New Roman"/>
          <w:sz w:val="28"/>
          <w:szCs w:val="28"/>
        </w:rPr>
      </w:pPr>
      <w:r w:rsidRPr="002456FD">
        <w:rPr>
          <w:rFonts w:ascii="Calibri" w:eastAsia="Calibri" w:hAnsi="Calibri" w:cs="Calibri"/>
          <w:spacing w:val="-1"/>
          <w:sz w:val="24"/>
          <w:szCs w:val="24"/>
        </w:rPr>
        <w:t>The achievement level descriptors describe what a typical student scoring at each achievement level can do. A student who scores at a level would be expected to also be able to demonstrate the skills described in previous levels. A student would not necessarily demonstrate all the skills listed at a particular achievement level on a particular test in order to score at that level.</w:t>
      </w:r>
    </w:p>
    <w:p w14:paraId="07D424BA" w14:textId="49B6A58D" w:rsidR="00D43373" w:rsidRDefault="00D43373" w:rsidP="00D43373">
      <w:pPr>
        <w:pStyle w:val="Heading2"/>
      </w:pPr>
      <w:r>
        <w:t>Achievement Level Definitions</w:t>
      </w:r>
    </w:p>
    <w:p w14:paraId="4C5647A6" w14:textId="02C39C6F" w:rsidR="003D036A" w:rsidRPr="00F06346" w:rsidRDefault="003D036A" w:rsidP="003D036A">
      <w:pPr>
        <w:spacing w:after="0"/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</w:pPr>
      <w:r w:rsidRPr="00F06346">
        <w:rPr>
          <w:b/>
          <w:sz w:val="24"/>
          <w:szCs w:val="24"/>
        </w:rPr>
        <w:t xml:space="preserve">Needs </w:t>
      </w:r>
      <w:r w:rsidRPr="000365F4">
        <w:rPr>
          <w:b/>
          <w:sz w:val="24"/>
          <w:szCs w:val="24"/>
        </w:rPr>
        <w:t>Support</w:t>
      </w:r>
      <w:r w:rsidR="000365F4">
        <w:rPr>
          <w:b/>
          <w:sz w:val="24"/>
          <w:szCs w:val="24"/>
        </w:rPr>
        <w:t xml:space="preserve"> </w:t>
      </w:r>
      <w:r w:rsidR="004B09A1" w:rsidRPr="000365F4">
        <w:rPr>
          <w:sz w:val="24"/>
          <w:szCs w:val="24"/>
        </w:rPr>
        <w:t>–</w:t>
      </w:r>
      <w:r w:rsidRPr="00F06346">
        <w:rPr>
          <w:sz w:val="24"/>
          <w:szCs w:val="24"/>
        </w:rPr>
        <w:t xml:space="preserve"> Student may partially meet the standards but needs support to master the knowledge and skills of current grade</w:t>
      </w:r>
      <w:r w:rsidR="0014704E">
        <w:rPr>
          <w:sz w:val="24"/>
          <w:szCs w:val="24"/>
        </w:rPr>
        <w:sym w:font="Symbol" w:char="F02D"/>
      </w:r>
      <w:r w:rsidRPr="00F06346">
        <w:rPr>
          <w:sz w:val="24"/>
          <w:szCs w:val="24"/>
        </w:rPr>
        <w:t>level content.</w:t>
      </w:r>
    </w:p>
    <w:p w14:paraId="25079854" w14:textId="2554F1D8" w:rsidR="003D036A" w:rsidRPr="00F06346" w:rsidRDefault="003D036A" w:rsidP="003D036A">
      <w:pPr>
        <w:spacing w:after="0"/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</w:pPr>
      <w:r w:rsidRPr="00F06346">
        <w:rPr>
          <w:rFonts w:ascii="Calibri" w:eastAsia="Calibri" w:hAnsi="Calibri" w:cs="Calibri"/>
          <w:b/>
          <w:color w:val="000000" w:themeColor="text1"/>
          <w:spacing w:val="-1"/>
          <w:sz w:val="24"/>
          <w:szCs w:val="24"/>
        </w:rPr>
        <w:t>Approaching Proficient</w:t>
      </w:r>
      <w:r w:rsidR="000365F4">
        <w:rPr>
          <w:rFonts w:ascii="Calibri" w:eastAsia="Calibri" w:hAnsi="Calibri" w:cs="Calibri"/>
          <w:b/>
          <w:color w:val="000000" w:themeColor="text1"/>
          <w:spacing w:val="-1"/>
          <w:sz w:val="24"/>
          <w:szCs w:val="24"/>
        </w:rPr>
        <w:t xml:space="preserve"> </w:t>
      </w:r>
      <w:r w:rsidR="004B09A1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–</w:t>
      </w:r>
      <w:r w:rsidRPr="00F06346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 xml:space="preserve"> Student partially meets the standards and may have gaps in knowledge and skills but is approaching mastery of some grade level content.</w:t>
      </w:r>
    </w:p>
    <w:p w14:paraId="2F6B8D02" w14:textId="46CEA2B1" w:rsidR="003D036A" w:rsidRPr="00F06346" w:rsidRDefault="003D036A" w:rsidP="22805805">
      <w:pPr>
        <w:spacing w:after="0"/>
        <w:jc w:val="both"/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</w:pPr>
      <w:r w:rsidRPr="22805805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Proficient</w:t>
      </w:r>
      <w:r w:rsidR="000365F4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="004B09A1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–</w:t>
      </w:r>
      <w:r w:rsidRPr="00F06346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 xml:space="preserve"> Student meets the standards and demonstrates mastery of the knowledge and skills of most grade level content.</w:t>
      </w:r>
    </w:p>
    <w:p w14:paraId="7EF9E1F1" w14:textId="00444C20" w:rsidR="003D036A" w:rsidRPr="003D036A" w:rsidRDefault="003D036A" w:rsidP="003D036A">
      <w:pPr>
        <w:spacing w:after="0"/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</w:pPr>
      <w:r w:rsidRPr="00F06346">
        <w:rPr>
          <w:rFonts w:ascii="Calibri" w:eastAsia="Calibri" w:hAnsi="Calibri" w:cs="Calibri"/>
          <w:b/>
          <w:color w:val="000000" w:themeColor="text1"/>
          <w:spacing w:val="-1"/>
          <w:sz w:val="24"/>
          <w:szCs w:val="24"/>
        </w:rPr>
        <w:t>Advanced</w:t>
      </w:r>
      <w:r w:rsidR="000365F4">
        <w:rPr>
          <w:rFonts w:ascii="Calibri" w:eastAsia="Calibri" w:hAnsi="Calibri" w:cs="Calibri"/>
          <w:b/>
          <w:color w:val="000000" w:themeColor="text1"/>
          <w:spacing w:val="-1"/>
          <w:sz w:val="24"/>
          <w:szCs w:val="24"/>
        </w:rPr>
        <w:t xml:space="preserve"> </w:t>
      </w:r>
      <w:r w:rsidR="004B09A1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–</w:t>
      </w:r>
      <w:r w:rsidRPr="00F06346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 xml:space="preserve"> Student meets the standards and demonstrates mastery of the knowledge and skills on a range of complex grade level content.</w:t>
      </w:r>
    </w:p>
    <w:p w14:paraId="60421D1D" w14:textId="699BEA08" w:rsidR="00F11A12" w:rsidRDefault="00F11A12" w:rsidP="00F11A12">
      <w:pPr>
        <w:pStyle w:val="Heading2"/>
        <w:rPr>
          <w:rFonts w:eastAsia="Calibri"/>
        </w:rPr>
      </w:pPr>
      <w:r>
        <w:rPr>
          <w:rFonts w:eastAsia="Calibri"/>
        </w:rPr>
        <w:t>Grade 3</w:t>
      </w:r>
    </w:p>
    <w:p w14:paraId="26DF2E75" w14:textId="1E2D289A" w:rsidR="004F7B83" w:rsidRDefault="00F11A12" w:rsidP="00871C16">
      <w:pPr>
        <w:pStyle w:val="Heading3"/>
      </w:pPr>
      <w:r>
        <w:t>Operations and Algebraic Thinking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  <w:tblDescription w:val="Number and Quantity - The Real Number System"/>
      </w:tblPr>
      <w:tblGrid>
        <w:gridCol w:w="1795"/>
        <w:gridCol w:w="2970"/>
        <w:gridCol w:w="3330"/>
        <w:gridCol w:w="3150"/>
        <w:gridCol w:w="3443"/>
      </w:tblGrid>
      <w:tr w:rsidR="00A6030B" w:rsidRPr="00A6030B" w14:paraId="56E0EADD" w14:textId="77777777" w:rsidTr="7B191AD9">
        <w:trPr>
          <w:tblHeader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BC2718" w14:textId="4208FC9E" w:rsidR="00A6030B" w:rsidRPr="00A6030B" w:rsidRDefault="57169C47" w:rsidP="00A6030B">
            <w:pPr>
              <w:jc w:val="center"/>
              <w:rPr>
                <w:sz w:val="24"/>
                <w:szCs w:val="24"/>
              </w:rPr>
            </w:pPr>
            <w:r w:rsidRPr="22805805">
              <w:rPr>
                <w:sz w:val="24"/>
                <w:szCs w:val="24"/>
              </w:rPr>
              <w:t>A</w:t>
            </w:r>
            <w:r w:rsidR="7DC5B9CD" w:rsidRPr="22805805">
              <w:rPr>
                <w:sz w:val="24"/>
                <w:szCs w:val="24"/>
              </w:rPr>
              <w:t>K</w:t>
            </w:r>
            <w:r w:rsidRPr="22805805">
              <w:rPr>
                <w:sz w:val="24"/>
                <w:szCs w:val="24"/>
              </w:rPr>
              <w:t xml:space="preserve"> Standard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DDBE58" w14:textId="618DF58A" w:rsidR="00A6030B" w:rsidRPr="00A6030B" w:rsidRDefault="4E95E462" w:rsidP="060E4798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60E479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Needs Support</w:t>
            </w:r>
          </w:p>
          <w:p w14:paraId="3A3496BD" w14:textId="5DF09952" w:rsidR="00A6030B" w:rsidRPr="00A6030B" w:rsidRDefault="45869494" w:rsidP="060E4798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6C94AE" w14:textId="4916B868" w:rsidR="00A6030B" w:rsidRPr="00A6030B" w:rsidRDefault="4E95E462" w:rsidP="060E4798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60E479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Approaching Proficient</w:t>
            </w:r>
          </w:p>
          <w:p w14:paraId="0E87B465" w14:textId="0C0159C0" w:rsidR="00A6030B" w:rsidRPr="00A6030B" w:rsidRDefault="45869494" w:rsidP="060E4798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</w:t>
            </w:r>
            <w:r w:rsidR="3CC9BA41"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C6B977" w14:textId="41F78CE5" w:rsidR="00A6030B" w:rsidRPr="00A6030B" w:rsidRDefault="4E95E462" w:rsidP="060E4798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60E479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  <w:p w14:paraId="0720311B" w14:textId="4346343D" w:rsidR="00A6030B" w:rsidRPr="00A6030B" w:rsidRDefault="45869494" w:rsidP="060E4798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</w:t>
            </w:r>
            <w:r w:rsidR="4BED2AF8"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B9B342" w14:textId="79084111" w:rsidR="00A6030B" w:rsidRPr="00A6030B" w:rsidRDefault="4E95E462" w:rsidP="060E4798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60E479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  <w:p w14:paraId="790884F0" w14:textId="60B924C1" w:rsidR="00A6030B" w:rsidRPr="00A6030B" w:rsidRDefault="45869494" w:rsidP="060E4798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</w:t>
            </w:r>
            <w:r w:rsidR="67C5973D"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A6030B" w:rsidRPr="00CA2B51" w14:paraId="4CFE9CB2" w14:textId="77777777" w:rsidTr="7B191AD9"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</w:tcPr>
          <w:p w14:paraId="6701D985" w14:textId="572929B6" w:rsidR="00BF13F4" w:rsidRDefault="4E95E462" w:rsidP="060E4798">
            <w:pPr>
              <w:pStyle w:val="TableParagraph"/>
            </w:pPr>
            <w:r w:rsidRPr="060E4798">
              <w:rPr>
                <w:rFonts w:ascii="Calibri" w:eastAsia="Calibri" w:hAnsi="Calibri" w:cs="Calibri"/>
                <w:color w:val="000000" w:themeColor="text1"/>
              </w:rPr>
              <w:t>3.OA.1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78793C2D" w14:textId="7B9ABA79" w:rsidR="00BF13F4" w:rsidRPr="00CA2B51" w:rsidRDefault="4E95E462" w:rsidP="7B191AD9">
            <w:pPr>
              <w:spacing w:after="120"/>
              <w:rPr>
                <w:rFonts w:ascii="Calibri" w:eastAsia="Calibri" w:hAnsi="Calibri" w:cs="Calibri"/>
              </w:rPr>
            </w:pPr>
            <w:r w:rsidRPr="7B191AD9">
              <w:rPr>
                <w:rFonts w:ascii="Calibri" w:eastAsia="Calibri" w:hAnsi="Calibri" w:cs="Calibri"/>
              </w:rPr>
              <w:t>Interprets the products of whole numbers as a sum of equal addends (</w:t>
            </w:r>
            <w:r w:rsidR="0033124E">
              <w:rPr>
                <w:rFonts w:ascii="Calibri" w:eastAsia="Calibri" w:hAnsi="Calibri" w:cs="Calibri"/>
              </w:rPr>
              <w:t>e.g.,</w:t>
            </w:r>
            <w:r w:rsidRPr="7B191AD9">
              <w:rPr>
                <w:rFonts w:ascii="Calibri" w:eastAsia="Calibri" w:hAnsi="Calibri" w:cs="Calibri"/>
              </w:rPr>
              <w:t xml:space="preserve"> determines 3 + 3 + 3 + 3 to be equivalent to 3 x 4).</w:t>
            </w:r>
          </w:p>
          <w:p w14:paraId="7073951A" w14:textId="31189CF1" w:rsidR="00BF13F4" w:rsidRPr="00CA2B51" w:rsidRDefault="00BF13F4" w:rsidP="00EE5EF6">
            <w:pPr>
              <w:spacing w:after="120"/>
            </w:pPr>
            <w:r>
              <w:br/>
            </w:r>
          </w:p>
          <w:p w14:paraId="4D02A3C0" w14:textId="2CB4B7ED" w:rsidR="00BF13F4" w:rsidRPr="00CA2B51" w:rsidRDefault="00BF13F4" w:rsidP="060E4798">
            <w:pPr>
              <w:spacing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7950CDD2" w14:textId="22DA739B" w:rsidR="00BF13F4" w:rsidRPr="00AF0647" w:rsidRDefault="4E95E462" w:rsidP="060E4798">
            <w:pPr>
              <w:spacing w:after="120"/>
              <w:rPr>
                <w:rFonts w:ascii="Calibri" w:eastAsia="Calibri" w:hAnsi="Calibri" w:cs="Calibri"/>
              </w:rPr>
            </w:pPr>
            <w:r w:rsidRPr="060E4798">
              <w:rPr>
                <w:rFonts w:ascii="Calibri" w:eastAsia="Calibri" w:hAnsi="Calibri" w:cs="Calibri"/>
                <w:color w:val="000000" w:themeColor="text1"/>
              </w:rPr>
              <w:t>Interprets the product of whole numbers when given a visual representation (</w:t>
            </w:r>
            <w:r w:rsidR="0033124E">
              <w:rPr>
                <w:rFonts w:ascii="Calibri" w:eastAsia="Calibri" w:hAnsi="Calibri" w:cs="Calibri"/>
                <w:color w:val="000000" w:themeColor="text1"/>
              </w:rPr>
              <w:t>e.g.,</w:t>
            </w:r>
            <w:r w:rsidRPr="060E4798">
              <w:rPr>
                <w:rFonts w:ascii="Calibri" w:eastAsia="Calibri" w:hAnsi="Calibri" w:cs="Calibri"/>
                <w:color w:val="000000" w:themeColor="text1"/>
              </w:rPr>
              <w:t xml:space="preserve"> interprets an array of 3 groups of 4 marbles in each group as 3 x 4).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4D9D243E" w14:textId="4060B735" w:rsidR="00BA6A40" w:rsidRPr="003E4291" w:rsidRDefault="4E95E462" w:rsidP="060E4798">
            <w:pPr>
              <w:spacing w:after="120"/>
            </w:pPr>
            <w:r w:rsidRPr="060E4798">
              <w:rPr>
                <w:rFonts w:ascii="Calibri" w:eastAsia="Calibri" w:hAnsi="Calibri" w:cs="Calibri"/>
                <w:color w:val="000000" w:themeColor="text1"/>
              </w:rPr>
              <w:t>Interprets the product of whole numbers without a visual representation (</w:t>
            </w:r>
            <w:r w:rsidR="0033124E">
              <w:rPr>
                <w:rFonts w:ascii="Calibri" w:eastAsia="Calibri" w:hAnsi="Calibri" w:cs="Calibri"/>
                <w:color w:val="000000" w:themeColor="text1"/>
              </w:rPr>
              <w:t>e.g.,</w:t>
            </w:r>
            <w:r w:rsidRPr="060E4798">
              <w:rPr>
                <w:rFonts w:ascii="Calibri" w:eastAsia="Calibri" w:hAnsi="Calibri" w:cs="Calibri"/>
                <w:color w:val="000000" w:themeColor="text1"/>
              </w:rPr>
              <w:t xml:space="preserve"> interprets a description of 3 groups of 4 marbles in each group as 3 x 4).</w:t>
            </w:r>
          </w:p>
          <w:p w14:paraId="2BF4DFA9" w14:textId="596132C3" w:rsidR="00BA6A40" w:rsidRPr="003D036A" w:rsidRDefault="4E95E462" w:rsidP="003D036A">
            <w:pPr>
              <w:spacing w:after="120"/>
            </w:pPr>
            <w:r w:rsidRPr="060E4798">
              <w:rPr>
                <w:rFonts w:ascii="Calibri" w:eastAsia="Calibri" w:hAnsi="Calibri" w:cs="Calibri"/>
                <w:color w:val="000000" w:themeColor="text1"/>
              </w:rPr>
              <w:t xml:space="preserve">Constructs an array that represents a </w:t>
            </w:r>
            <w:r w:rsidR="0035577E">
              <w:rPr>
                <w:rFonts w:ascii="Calibri" w:eastAsia="Calibri" w:hAnsi="Calibri" w:cs="Calibri"/>
                <w:color w:val="000000" w:themeColor="text1"/>
              </w:rPr>
              <w:t>real-world</w:t>
            </w:r>
            <w:r w:rsidRPr="060E4798">
              <w:rPr>
                <w:rFonts w:ascii="Calibri" w:eastAsia="Calibri" w:hAnsi="Calibri" w:cs="Calibri"/>
                <w:color w:val="000000" w:themeColor="text1"/>
              </w:rPr>
              <w:t xml:space="preserve"> or mathematical multiplicative situation.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auto"/>
          </w:tcPr>
          <w:p w14:paraId="6C351F4C" w14:textId="52BE57A5" w:rsidR="00BF13F4" w:rsidRPr="00AF0647" w:rsidRDefault="4E95E462" w:rsidP="060E4798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 w:rsidRPr="060E4798">
              <w:rPr>
                <w:rFonts w:ascii="Calibri" w:eastAsia="Calibri" w:hAnsi="Calibri" w:cs="Calibri"/>
                <w:color w:val="000000" w:themeColor="text1"/>
              </w:rPr>
              <w:t>Generates a real-world context that can be modeled by a given multiplication expression.</w:t>
            </w:r>
          </w:p>
        </w:tc>
      </w:tr>
      <w:tr w:rsidR="060E4798" w14:paraId="443A5880" w14:textId="77777777" w:rsidTr="7B191AD9">
        <w:trPr>
          <w:trHeight w:val="300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</w:tcPr>
          <w:p w14:paraId="64BEB8D8" w14:textId="7F9A18D2" w:rsidR="4E95E462" w:rsidRDefault="4E95E462" w:rsidP="060E4798">
            <w:pPr>
              <w:pStyle w:val="TableParagraph"/>
            </w:pPr>
            <w:r w:rsidRPr="060E4798">
              <w:rPr>
                <w:rFonts w:ascii="Calibri" w:eastAsia="Calibri" w:hAnsi="Calibri" w:cs="Calibri"/>
                <w:color w:val="444444"/>
              </w:rPr>
              <w:t>3.OA.2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11F0508F" w14:textId="40A97C30" w:rsidR="4E95E462" w:rsidRDefault="005854E6" w:rsidP="060E479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5854E6">
              <w:rPr>
                <w:rFonts w:ascii="Calibri" w:eastAsia="Calibri" w:hAnsi="Calibri" w:cs="Calibri"/>
                <w:color w:val="000000" w:themeColor="text1"/>
              </w:rPr>
              <w:t>When given a visual representation, interpret</w:t>
            </w:r>
            <w:r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05854E6">
              <w:rPr>
                <w:rFonts w:ascii="Calibri" w:eastAsia="Calibri" w:hAnsi="Calibri" w:cs="Calibri"/>
                <w:color w:val="000000" w:themeColor="text1"/>
              </w:rPr>
              <w:t xml:space="preserve"> the quotients of whole numbers (e.g., interpret</w:t>
            </w:r>
            <w:r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4E95E462" w:rsidRPr="060E4798">
              <w:rPr>
                <w:rFonts w:ascii="Calibri" w:eastAsia="Calibri" w:hAnsi="Calibri" w:cs="Calibri"/>
                <w:color w:val="000000" w:themeColor="text1"/>
              </w:rPr>
              <w:t xml:space="preserve"> a picture of 12 marbles divided equally into 3 groups as 12 ÷ 3).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4846229C" w14:textId="60AE446B" w:rsidR="4E95E462" w:rsidRDefault="4E95E462" w:rsidP="060E4798">
            <w:pPr>
              <w:rPr>
                <w:rFonts w:ascii="Calibri" w:eastAsia="Calibri" w:hAnsi="Calibri" w:cs="Calibri"/>
              </w:rPr>
            </w:pPr>
            <w:r w:rsidRPr="060E4798">
              <w:rPr>
                <w:rFonts w:ascii="Calibri" w:eastAsia="Calibri" w:hAnsi="Calibri" w:cs="Calibri"/>
                <w:color w:val="000000" w:themeColor="text1"/>
              </w:rPr>
              <w:t xml:space="preserve">Constructs a representation of a </w:t>
            </w:r>
            <w:r w:rsidR="0035577E">
              <w:rPr>
                <w:rFonts w:ascii="Calibri" w:eastAsia="Calibri" w:hAnsi="Calibri" w:cs="Calibri"/>
                <w:color w:val="000000" w:themeColor="text1"/>
              </w:rPr>
              <w:t>real-world</w:t>
            </w:r>
            <w:r w:rsidRPr="060E4798">
              <w:rPr>
                <w:rFonts w:ascii="Calibri" w:eastAsia="Calibri" w:hAnsi="Calibri" w:cs="Calibri"/>
                <w:color w:val="000000" w:themeColor="text1"/>
              </w:rPr>
              <w:t xml:space="preserve"> or mathematical division situation (</w:t>
            </w:r>
            <w:r w:rsidR="0033124E">
              <w:rPr>
                <w:rFonts w:ascii="Calibri" w:eastAsia="Calibri" w:hAnsi="Calibri" w:cs="Calibri"/>
                <w:color w:val="000000" w:themeColor="text1"/>
              </w:rPr>
              <w:t>e.g.,</w:t>
            </w:r>
            <w:r w:rsidRPr="060E4798">
              <w:rPr>
                <w:rFonts w:ascii="Calibri" w:eastAsia="Calibri" w:hAnsi="Calibri" w:cs="Calibri"/>
                <w:color w:val="000000" w:themeColor="text1"/>
              </w:rPr>
              <w:t xml:space="preserve"> moves 12 marbles into groups of 3 to represent 12 ÷ 3).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6E51F265" w14:textId="6DA84E70" w:rsidR="4E95E462" w:rsidRDefault="4E95E462" w:rsidP="060E4798">
            <w:pPr>
              <w:rPr>
                <w:rFonts w:ascii="Calibri" w:eastAsia="Calibri" w:hAnsi="Calibri" w:cs="Calibri"/>
              </w:rPr>
            </w:pPr>
            <w:r w:rsidRPr="060E4798">
              <w:rPr>
                <w:rFonts w:ascii="Calibri" w:eastAsia="Calibri" w:hAnsi="Calibri" w:cs="Calibri"/>
                <w:color w:val="000000" w:themeColor="text1"/>
              </w:rPr>
              <w:t>Interprets the quotients of whole numbers without a visual representation (</w:t>
            </w:r>
            <w:r w:rsidR="0033124E">
              <w:rPr>
                <w:rFonts w:ascii="Calibri" w:eastAsia="Calibri" w:hAnsi="Calibri" w:cs="Calibri"/>
                <w:color w:val="000000" w:themeColor="text1"/>
              </w:rPr>
              <w:t>e.g.,</w:t>
            </w:r>
            <w:r w:rsidRPr="060E4798">
              <w:rPr>
                <w:rFonts w:ascii="Calibri" w:eastAsia="Calibri" w:hAnsi="Calibri" w:cs="Calibri"/>
                <w:color w:val="000000" w:themeColor="text1"/>
              </w:rPr>
              <w:t xml:space="preserve"> interprets a description of dividing 12 marbles into groups with 3 in each group as 12 ÷ 3).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auto"/>
          </w:tcPr>
          <w:p w14:paraId="207ECA1C" w14:textId="51986972" w:rsidR="4E95E462" w:rsidRDefault="4E95E462" w:rsidP="060E4798">
            <w:pPr>
              <w:rPr>
                <w:rFonts w:ascii="Calibri" w:eastAsia="Calibri" w:hAnsi="Calibri" w:cs="Calibri"/>
              </w:rPr>
            </w:pPr>
            <w:r w:rsidRPr="060E4798">
              <w:rPr>
                <w:rFonts w:ascii="Calibri" w:eastAsia="Calibri" w:hAnsi="Calibri" w:cs="Calibri"/>
                <w:color w:val="000000" w:themeColor="text1"/>
              </w:rPr>
              <w:t>Generates a real-world context that can be modeled by a given division expression.</w:t>
            </w:r>
          </w:p>
        </w:tc>
      </w:tr>
      <w:tr w:rsidR="060E4798" w14:paraId="3065D01F" w14:textId="77777777" w:rsidTr="7B191AD9">
        <w:trPr>
          <w:trHeight w:val="300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</w:tcPr>
          <w:p w14:paraId="4049833D" w14:textId="7F889F44" w:rsidR="4E95E462" w:rsidRDefault="4E95E462" w:rsidP="060E4798">
            <w:pPr>
              <w:pStyle w:val="TableParagraph"/>
            </w:pPr>
            <w:r w:rsidRPr="060E4798">
              <w:rPr>
                <w:rFonts w:ascii="Calibri" w:eastAsia="Calibri" w:hAnsi="Calibri" w:cs="Calibri"/>
                <w:color w:val="444444"/>
              </w:rPr>
              <w:t>3.OA.3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5BB88483" w14:textId="264DF7FD" w:rsidR="4E95E462" w:rsidRDefault="4E95E462">
            <w:r w:rsidRPr="060E4798">
              <w:rPr>
                <w:rFonts w:ascii="Calibri" w:eastAsia="Calibri" w:hAnsi="Calibri" w:cs="Calibri"/>
                <w:color w:val="000000" w:themeColor="text1"/>
              </w:rPr>
              <w:t xml:space="preserve">Determines a visual representation for a one-step </w:t>
            </w:r>
            <w:r w:rsidRPr="060E4798">
              <w:rPr>
                <w:rFonts w:ascii="Calibri" w:eastAsia="Calibri" w:hAnsi="Calibri" w:cs="Calibri"/>
                <w:color w:val="000000" w:themeColor="text1"/>
              </w:rPr>
              <w:lastRenderedPageBreak/>
              <w:t>multiplication or division word problem or situation involving equal groups, arrays, or measurement quantities.</w:t>
            </w:r>
          </w:p>
          <w:p w14:paraId="660E2AD9" w14:textId="6B43FB67" w:rsidR="4E95E462" w:rsidRDefault="4E95E462">
            <w:r>
              <w:br/>
            </w:r>
            <w:r w:rsidRPr="060E4798">
              <w:rPr>
                <w:rFonts w:ascii="Calibri" w:eastAsia="Calibri" w:hAnsi="Calibri" w:cs="Calibri"/>
                <w:color w:val="000000" w:themeColor="text1"/>
              </w:rPr>
              <w:t>Solves a one-step multiplication or division word problem involving equal groups, arrays, or measurement quantities involving well-known math facts (</w:t>
            </w:r>
            <w:r w:rsidR="0033124E">
              <w:rPr>
                <w:rFonts w:ascii="Calibri" w:eastAsia="Calibri" w:hAnsi="Calibri" w:cs="Calibri"/>
                <w:color w:val="000000" w:themeColor="text1"/>
              </w:rPr>
              <w:t>e.g.,</w:t>
            </w:r>
            <w:r w:rsidRPr="060E4798">
              <w:rPr>
                <w:rFonts w:ascii="Calibri" w:eastAsia="Calibri" w:hAnsi="Calibri" w:cs="Calibri"/>
                <w:color w:val="000000" w:themeColor="text1"/>
              </w:rPr>
              <w:t xml:space="preserve"> 1s, 2s, 5s, 10s).</w:t>
            </w:r>
          </w:p>
          <w:p w14:paraId="65D5B080" w14:textId="330A96A8" w:rsidR="060E4798" w:rsidRDefault="060E4798" w:rsidP="060E47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4A14FE30" w14:textId="6D8A30ED" w:rsidR="5000094E" w:rsidRDefault="5000094E">
            <w:r w:rsidRPr="060E4798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Solves a one-step multiplication or division word problem involving </w:t>
            </w:r>
            <w:r w:rsidRPr="060E4798">
              <w:rPr>
                <w:rFonts w:ascii="Calibri" w:eastAsia="Calibri" w:hAnsi="Calibri" w:cs="Calibri"/>
                <w:color w:val="000000" w:themeColor="text1"/>
              </w:rPr>
              <w:lastRenderedPageBreak/>
              <w:t>equal groups, arrays, or measurement quantities with visual supports provided in the problem.</w:t>
            </w:r>
          </w:p>
          <w:p w14:paraId="553BCE94" w14:textId="02ADC81A" w:rsidR="060E4798" w:rsidRDefault="060E4798"/>
          <w:p w14:paraId="5EBE64A7" w14:textId="1D660A65" w:rsidR="5000094E" w:rsidRDefault="5000094E">
            <w:r w:rsidRPr="060E4798">
              <w:rPr>
                <w:rFonts w:ascii="Calibri" w:eastAsia="Calibri" w:hAnsi="Calibri" w:cs="Calibri"/>
                <w:color w:val="000000" w:themeColor="text1"/>
              </w:rPr>
              <w:t xml:space="preserve">Represents </w:t>
            </w:r>
            <w:r w:rsidR="005854E6">
              <w:rPr>
                <w:rFonts w:ascii="Calibri" w:eastAsia="Calibri" w:hAnsi="Calibri" w:cs="Calibri"/>
                <w:color w:val="000000" w:themeColor="text1"/>
              </w:rPr>
              <w:t xml:space="preserve">a </w:t>
            </w:r>
            <w:r w:rsidRPr="060E4798">
              <w:rPr>
                <w:rFonts w:ascii="Calibri" w:eastAsia="Calibri" w:hAnsi="Calibri" w:cs="Calibri"/>
                <w:color w:val="000000" w:themeColor="text1"/>
              </w:rPr>
              <w:t>one-step multiplication or division word problem involving equal groups, arrays, or measurement quantities with an equation using a symbol to represent the unknown number.</w:t>
            </w:r>
          </w:p>
          <w:p w14:paraId="37E7E55F" w14:textId="0A27D368" w:rsidR="060E4798" w:rsidRDefault="060E4798"/>
          <w:p w14:paraId="58B0E285" w14:textId="21F0878A" w:rsidR="5000094E" w:rsidRDefault="5000094E">
            <w:r w:rsidRPr="060E4798">
              <w:rPr>
                <w:rFonts w:ascii="Calibri" w:eastAsia="Calibri" w:hAnsi="Calibri" w:cs="Calibri"/>
                <w:color w:val="000000" w:themeColor="text1"/>
              </w:rPr>
              <w:t>Identifies real-world situations that are represented by one-step equations that involve multiplication or division.</w:t>
            </w:r>
          </w:p>
          <w:p w14:paraId="6747CF4B" w14:textId="447D6207" w:rsidR="060E4798" w:rsidRDefault="060E4798" w:rsidP="060E47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1660809F" w14:textId="521AD563" w:rsidR="5000094E" w:rsidRDefault="5000094E" w:rsidP="060E4798">
            <w:r w:rsidRPr="060E4798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Solves a one-step multiplication or division word problem </w:t>
            </w:r>
            <w:r w:rsidRPr="060E4798">
              <w:rPr>
                <w:rFonts w:ascii="Calibri" w:eastAsia="Calibri" w:hAnsi="Calibri" w:cs="Calibri"/>
                <w:color w:val="000000" w:themeColor="text1"/>
              </w:rPr>
              <w:lastRenderedPageBreak/>
              <w:t>involving equal groups, arrays, or measurement quantities.</w:t>
            </w:r>
          </w:p>
          <w:p w14:paraId="00360A72" w14:textId="2A50C65E" w:rsidR="060E4798" w:rsidRDefault="060E4798" w:rsidP="060E4798"/>
          <w:p w14:paraId="008F2F68" w14:textId="1EECBA9B" w:rsidR="5000094E" w:rsidRDefault="5000094E" w:rsidP="060E4798">
            <w:r w:rsidRPr="060E4798">
              <w:rPr>
                <w:rFonts w:ascii="Calibri" w:eastAsia="Calibri" w:hAnsi="Calibri" w:cs="Calibri"/>
                <w:color w:val="000000" w:themeColor="text1"/>
              </w:rPr>
              <w:t xml:space="preserve">Identifies arrays that represent real-world situations that involve multiplication or division. </w:t>
            </w:r>
          </w:p>
          <w:p w14:paraId="3B93BC89" w14:textId="07BF0D6F" w:rsidR="060E4798" w:rsidRDefault="060E4798" w:rsidP="060E4798"/>
          <w:p w14:paraId="2D4C7497" w14:textId="300C4818" w:rsidR="5000094E" w:rsidRDefault="5000094E" w:rsidP="060E4798">
            <w:r w:rsidRPr="060E4798">
              <w:rPr>
                <w:rFonts w:ascii="Calibri" w:eastAsia="Calibri" w:hAnsi="Calibri" w:cs="Calibri"/>
                <w:color w:val="000000" w:themeColor="text1"/>
              </w:rPr>
              <w:t>Identifies missing information necessary to solve one-step word problems that involve multiplication or division.</w:t>
            </w:r>
          </w:p>
          <w:p w14:paraId="072E2206" w14:textId="77CFE3BC" w:rsidR="060E4798" w:rsidRDefault="060E4798" w:rsidP="060E47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auto"/>
          </w:tcPr>
          <w:p w14:paraId="17703F0A" w14:textId="7D3B337E" w:rsidR="5000094E" w:rsidRDefault="5000094E" w:rsidP="060E4798">
            <w:pPr>
              <w:rPr>
                <w:rFonts w:ascii="Calibri" w:eastAsia="Calibri" w:hAnsi="Calibri" w:cs="Calibri"/>
              </w:rPr>
            </w:pPr>
            <w:r w:rsidRPr="060E4798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Analyzes representations of and solutions to one-step multiplication </w:t>
            </w:r>
            <w:r w:rsidRPr="060E4798">
              <w:rPr>
                <w:rFonts w:ascii="Calibri" w:eastAsia="Calibri" w:hAnsi="Calibri" w:cs="Calibri"/>
                <w:color w:val="000000" w:themeColor="text1"/>
              </w:rPr>
              <w:lastRenderedPageBreak/>
              <w:t>or division word problems involving equal groups, arrays, or measurement quantities.</w:t>
            </w:r>
          </w:p>
        </w:tc>
      </w:tr>
      <w:tr w:rsidR="060E4798" w14:paraId="180074E7" w14:textId="77777777" w:rsidTr="7B191AD9">
        <w:trPr>
          <w:trHeight w:val="300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</w:tcPr>
          <w:p w14:paraId="1911F12F" w14:textId="3752EC6A" w:rsidR="5000094E" w:rsidRDefault="5000094E" w:rsidP="060E4798">
            <w:pPr>
              <w:pStyle w:val="TableParagraph"/>
            </w:pPr>
            <w:r w:rsidRPr="060E4798">
              <w:rPr>
                <w:rFonts w:ascii="Calibri" w:eastAsia="Calibri" w:hAnsi="Calibri" w:cs="Calibri"/>
                <w:color w:val="444444"/>
              </w:rPr>
              <w:lastRenderedPageBreak/>
              <w:t>3.OA.4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4241374A" w14:textId="597718F5" w:rsidR="5000094E" w:rsidRDefault="5000094E" w:rsidP="060E4798">
            <w:pPr>
              <w:rPr>
                <w:rFonts w:ascii="Calibri" w:eastAsia="Calibri" w:hAnsi="Calibri" w:cs="Calibri"/>
              </w:rPr>
            </w:pPr>
            <w:r w:rsidRPr="060E4798">
              <w:rPr>
                <w:rFonts w:ascii="Calibri" w:eastAsia="Calibri" w:hAnsi="Calibri" w:cs="Calibri"/>
                <w:color w:val="000000" w:themeColor="text1"/>
              </w:rPr>
              <w:t>Determines the unknown whole number in a multiplication or division equation when the unknown number is 1 (</w:t>
            </w:r>
            <w:r w:rsidR="0033124E">
              <w:rPr>
                <w:rFonts w:ascii="Calibri" w:eastAsia="Calibri" w:hAnsi="Calibri" w:cs="Calibri"/>
                <w:color w:val="000000" w:themeColor="text1"/>
              </w:rPr>
              <w:t>e.g.,</w:t>
            </w:r>
            <w:r w:rsidRPr="060E4798">
              <w:rPr>
                <w:rFonts w:ascii="Calibri" w:eastAsia="Calibri" w:hAnsi="Calibri" w:cs="Calibri"/>
                <w:color w:val="000000" w:themeColor="text1"/>
              </w:rPr>
              <w:t xml:space="preserve"> 8 = ? x 8 or 8 ÷ ? = 8).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5C1D4ABA" w14:textId="6CBF6182" w:rsidR="5000094E" w:rsidRDefault="5000094E" w:rsidP="060E4798">
            <w:pPr>
              <w:rPr>
                <w:rFonts w:ascii="Calibri" w:eastAsia="Calibri" w:hAnsi="Calibri" w:cs="Calibri"/>
              </w:rPr>
            </w:pPr>
            <w:r w:rsidRPr="060E4798">
              <w:rPr>
                <w:rFonts w:ascii="Calibri" w:eastAsia="Calibri" w:hAnsi="Calibri" w:cs="Calibri"/>
                <w:color w:val="000000" w:themeColor="text1"/>
              </w:rPr>
              <w:t>Determines the unknown whole number in a multiplication or division equation when the given numbers and the unknown number are single-digit whole numbers (</w:t>
            </w:r>
            <w:r w:rsidR="0033124E">
              <w:rPr>
                <w:rFonts w:ascii="Calibri" w:eastAsia="Calibri" w:hAnsi="Calibri" w:cs="Calibri"/>
                <w:color w:val="000000" w:themeColor="text1"/>
              </w:rPr>
              <w:t>e.g.,</w:t>
            </w:r>
            <w:r w:rsidRPr="060E4798">
              <w:rPr>
                <w:rFonts w:ascii="Calibri" w:eastAsia="Calibri" w:hAnsi="Calibri" w:cs="Calibri"/>
                <w:color w:val="000000" w:themeColor="text1"/>
              </w:rPr>
              <w:t xml:space="preserve"> 8 = ? x 4 or 8 ÷ ? = 4).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5CB7AF0A" w14:textId="57F68D71" w:rsidR="5000094E" w:rsidRDefault="5000094E" w:rsidP="060E4798">
            <w:pPr>
              <w:rPr>
                <w:rFonts w:ascii="Calibri" w:eastAsia="Calibri" w:hAnsi="Calibri" w:cs="Calibri"/>
              </w:rPr>
            </w:pPr>
            <w:r w:rsidRPr="060E4798">
              <w:rPr>
                <w:rFonts w:ascii="Calibri" w:eastAsia="Calibri" w:hAnsi="Calibri" w:cs="Calibri"/>
                <w:color w:val="000000" w:themeColor="text1"/>
              </w:rPr>
              <w:t>Determines the unknown whole number in a multiplication or division equation when the equation includes a two-digit whole number (</w:t>
            </w:r>
            <w:r w:rsidR="0033124E">
              <w:rPr>
                <w:rFonts w:ascii="Calibri" w:eastAsia="Calibri" w:hAnsi="Calibri" w:cs="Calibri"/>
                <w:color w:val="000000" w:themeColor="text1"/>
              </w:rPr>
              <w:t>e.g.,</w:t>
            </w:r>
            <w:r w:rsidR="00C47D1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60E4798">
              <w:rPr>
                <w:rFonts w:ascii="Calibri" w:eastAsia="Calibri" w:hAnsi="Calibri" w:cs="Calibri"/>
                <w:color w:val="000000" w:themeColor="text1"/>
              </w:rPr>
              <w:t>48 = ? x 8 or 48 ÷ ? = 8).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auto"/>
          </w:tcPr>
          <w:p w14:paraId="23285774" w14:textId="1CC3EE8E" w:rsidR="5000094E" w:rsidRDefault="5000094E" w:rsidP="060E4798">
            <w:pPr>
              <w:rPr>
                <w:rFonts w:ascii="Calibri" w:eastAsia="Calibri" w:hAnsi="Calibri" w:cs="Calibri"/>
              </w:rPr>
            </w:pPr>
            <w:r w:rsidRPr="060E4798">
              <w:rPr>
                <w:rFonts w:ascii="Calibri" w:eastAsia="Calibri" w:hAnsi="Calibri" w:cs="Calibri"/>
                <w:color w:val="000000" w:themeColor="text1"/>
              </w:rPr>
              <w:t>Determines the quantity represented by a symbol for the unknown</w:t>
            </w:r>
            <w:r w:rsidRPr="060E4798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Pr="060E4798">
              <w:rPr>
                <w:rFonts w:ascii="Calibri" w:eastAsia="Calibri" w:hAnsi="Calibri" w:cs="Calibri"/>
                <w:color w:val="000000" w:themeColor="text1"/>
              </w:rPr>
              <w:t>within an equation that involves multiplication or division.</w:t>
            </w:r>
          </w:p>
        </w:tc>
      </w:tr>
      <w:tr w:rsidR="060E4798" w14:paraId="754405F4" w14:textId="77777777" w:rsidTr="7B191AD9">
        <w:trPr>
          <w:trHeight w:val="300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</w:tcPr>
          <w:p w14:paraId="684B551D" w14:textId="034469F7" w:rsidR="5000094E" w:rsidRDefault="5000094E" w:rsidP="060E4798">
            <w:pPr>
              <w:pStyle w:val="TableParagraph"/>
            </w:pPr>
            <w:r w:rsidRPr="060E4798">
              <w:rPr>
                <w:rFonts w:ascii="Calibri" w:eastAsia="Calibri" w:hAnsi="Calibri" w:cs="Calibri"/>
                <w:color w:val="000000" w:themeColor="text1"/>
              </w:rPr>
              <w:t>3.OA.5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0D0104F6" w14:textId="18851A1B" w:rsidR="5000094E" w:rsidRDefault="5000094E">
            <w:r w:rsidRPr="060E4798">
              <w:rPr>
                <w:rFonts w:ascii="Calibri" w:eastAsia="Calibri" w:hAnsi="Calibri" w:cs="Calibri"/>
                <w:color w:val="000000" w:themeColor="text1"/>
              </w:rPr>
              <w:t>Identifies the multiplicative equation that is in the same fact family as a given equation that involves division.</w:t>
            </w:r>
          </w:p>
          <w:p w14:paraId="3EDEF687" w14:textId="0CAAE9B9" w:rsidR="060E4798" w:rsidRDefault="060E4798"/>
          <w:p w14:paraId="0D71AF70" w14:textId="33C08F3F" w:rsidR="5000094E" w:rsidRDefault="5000094E">
            <w:r w:rsidRPr="060E4798">
              <w:rPr>
                <w:rFonts w:ascii="Calibri" w:eastAsia="Calibri" w:hAnsi="Calibri" w:cs="Calibri"/>
                <w:color w:val="000000" w:themeColor="text1"/>
              </w:rPr>
              <w:t>Identifies an equivalent expression that uses the commutative property of multiplication for a given expression.</w:t>
            </w:r>
          </w:p>
          <w:p w14:paraId="76586E05" w14:textId="43BBC535" w:rsidR="060E4798" w:rsidRDefault="060E4798" w:rsidP="060E47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1EF69818" w14:textId="7F430C58" w:rsidR="5000094E" w:rsidRDefault="5000094E" w:rsidP="060E4798">
            <w:pPr>
              <w:rPr>
                <w:rFonts w:ascii="Calibri" w:eastAsia="Calibri" w:hAnsi="Calibri" w:cs="Calibri"/>
              </w:rPr>
            </w:pPr>
            <w:r w:rsidRPr="060E4798">
              <w:rPr>
                <w:rFonts w:ascii="Calibri" w:eastAsia="Calibri" w:hAnsi="Calibri" w:cs="Calibri"/>
                <w:color w:val="000000" w:themeColor="text1"/>
              </w:rPr>
              <w:t>Identifies an equivalent expression that uses the associative property or distributive property of multiplication.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6F9F9CB9" w14:textId="769EE71D" w:rsidR="5000094E" w:rsidRDefault="5000094E" w:rsidP="060E4798">
            <w:r w:rsidRPr="060E4798">
              <w:rPr>
                <w:rFonts w:ascii="Calibri" w:eastAsia="Calibri" w:hAnsi="Calibri" w:cs="Calibri"/>
                <w:color w:val="000000" w:themeColor="text1"/>
              </w:rPr>
              <w:t xml:space="preserve">Simplifies multiplicative expressions by applying properties of operations. </w:t>
            </w:r>
          </w:p>
          <w:p w14:paraId="4942D1E6" w14:textId="549D75D7" w:rsidR="060E4798" w:rsidRDefault="060E4798" w:rsidP="060E4798"/>
          <w:p w14:paraId="54A32825" w14:textId="077D9CA5" w:rsidR="5000094E" w:rsidRDefault="5000094E" w:rsidP="060E4798">
            <w:r w:rsidRPr="060E4798">
              <w:rPr>
                <w:rFonts w:ascii="Calibri" w:eastAsia="Calibri" w:hAnsi="Calibri" w:cs="Calibri"/>
                <w:color w:val="000000" w:themeColor="text1"/>
              </w:rPr>
              <w:t>Rewrites numerical and algebraic equations by applying properties of operations.</w:t>
            </w:r>
          </w:p>
          <w:p w14:paraId="66526D98" w14:textId="0152ECE9" w:rsidR="060E4798" w:rsidRDefault="060E4798" w:rsidP="060E47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auto"/>
          </w:tcPr>
          <w:p w14:paraId="22F895DE" w14:textId="7B991244" w:rsidR="5000094E" w:rsidRDefault="5000094E" w:rsidP="060E4798">
            <w:pPr>
              <w:rPr>
                <w:rFonts w:ascii="Calibri" w:eastAsia="Calibri" w:hAnsi="Calibri" w:cs="Calibri"/>
              </w:rPr>
            </w:pPr>
            <w:r w:rsidRPr="060E4798">
              <w:rPr>
                <w:rFonts w:ascii="Calibri" w:eastAsia="Calibri" w:hAnsi="Calibri" w:cs="Calibri"/>
                <w:color w:val="000000" w:themeColor="text1"/>
              </w:rPr>
              <w:t>Solves algebraic equations that involve multiplication or division by applying properties of operations.</w:t>
            </w:r>
          </w:p>
        </w:tc>
      </w:tr>
      <w:tr w:rsidR="060E4798" w14:paraId="54D5D73A" w14:textId="77777777" w:rsidTr="7B191AD9">
        <w:trPr>
          <w:trHeight w:val="300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</w:tcPr>
          <w:p w14:paraId="5BE2A07B" w14:textId="72A1D8D5" w:rsidR="5000094E" w:rsidRDefault="5000094E" w:rsidP="060E4798">
            <w:pPr>
              <w:pStyle w:val="TableParagraph"/>
            </w:pPr>
            <w:r w:rsidRPr="060E4798">
              <w:rPr>
                <w:rFonts w:ascii="Calibri" w:eastAsia="Calibri" w:hAnsi="Calibri" w:cs="Calibri"/>
                <w:color w:val="444444"/>
              </w:rPr>
              <w:lastRenderedPageBreak/>
              <w:t>3.OA.6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676297AD" w14:textId="0EBD7517" w:rsidR="5000094E" w:rsidRDefault="5000094E" w:rsidP="060E4798">
            <w:r w:rsidRPr="060E4798">
              <w:rPr>
                <w:rFonts w:ascii="Calibri" w:eastAsia="Calibri" w:hAnsi="Calibri" w:cs="Calibri"/>
                <w:color w:val="000000" w:themeColor="text1"/>
              </w:rPr>
              <w:t>Identifies a model that represents the problem.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388F9D67" w14:textId="3176C19A" w:rsidR="5000094E" w:rsidRDefault="5000094E" w:rsidP="060E4798">
            <w:pPr>
              <w:rPr>
                <w:rFonts w:ascii="Calibri" w:eastAsia="Calibri" w:hAnsi="Calibri" w:cs="Calibri"/>
              </w:rPr>
            </w:pPr>
            <w:r w:rsidRPr="060E4798">
              <w:rPr>
                <w:rFonts w:ascii="Calibri" w:eastAsia="Calibri" w:hAnsi="Calibri" w:cs="Calibri"/>
                <w:color w:val="000000" w:themeColor="text1"/>
              </w:rPr>
              <w:t>Solves a division unknown-factor problem for well-known facts (</w:t>
            </w:r>
            <w:r w:rsidR="0033124E">
              <w:rPr>
                <w:rFonts w:ascii="Calibri" w:eastAsia="Calibri" w:hAnsi="Calibri" w:cs="Calibri"/>
                <w:color w:val="000000" w:themeColor="text1"/>
              </w:rPr>
              <w:t>e.g.,</w:t>
            </w:r>
            <w:r w:rsidRPr="060E4798">
              <w:rPr>
                <w:rFonts w:ascii="Calibri" w:eastAsia="Calibri" w:hAnsi="Calibri" w:cs="Calibri"/>
                <w:color w:val="000000" w:themeColor="text1"/>
              </w:rPr>
              <w:t xml:space="preserve"> 2s, 5s, 10s).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2B58C149" w14:textId="002DAF21" w:rsidR="5000094E" w:rsidRDefault="5000094E" w:rsidP="060E4798">
            <w:r w:rsidRPr="060E4798">
              <w:rPr>
                <w:rFonts w:ascii="Calibri" w:eastAsia="Calibri" w:hAnsi="Calibri" w:cs="Calibri"/>
                <w:color w:val="000000" w:themeColor="text1"/>
              </w:rPr>
              <w:t>Solves a division unknown-factor problem for all dividends less than 100.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auto"/>
          </w:tcPr>
          <w:p w14:paraId="3DE3B171" w14:textId="5753BC7D" w:rsidR="5000094E" w:rsidRDefault="5000094E" w:rsidP="060E4798">
            <w:pPr>
              <w:rPr>
                <w:rFonts w:ascii="Calibri" w:eastAsia="Calibri" w:hAnsi="Calibri" w:cs="Calibri"/>
              </w:rPr>
            </w:pPr>
            <w:r w:rsidRPr="060E4798">
              <w:rPr>
                <w:rFonts w:ascii="Calibri" w:eastAsia="Calibri" w:hAnsi="Calibri" w:cs="Calibri"/>
                <w:color w:val="000000" w:themeColor="text1"/>
              </w:rPr>
              <w:t xml:space="preserve">Solves a division unknown-factor problem for all dividends between 102 and 200 with a </w:t>
            </w:r>
            <w:r w:rsidR="00DE76A5" w:rsidRPr="060E4798">
              <w:rPr>
                <w:rFonts w:ascii="Calibri" w:eastAsia="Calibri" w:hAnsi="Calibri" w:cs="Calibri"/>
                <w:color w:val="000000" w:themeColor="text1"/>
              </w:rPr>
              <w:t>single</w:t>
            </w:r>
            <w:r w:rsidR="00DE76A5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Pr="060E4798">
              <w:rPr>
                <w:rFonts w:ascii="Calibri" w:eastAsia="Calibri" w:hAnsi="Calibri" w:cs="Calibri"/>
                <w:color w:val="000000" w:themeColor="text1"/>
              </w:rPr>
              <w:t>digit divisor.</w:t>
            </w:r>
          </w:p>
        </w:tc>
      </w:tr>
      <w:tr w:rsidR="060E4798" w14:paraId="660432DB" w14:textId="77777777" w:rsidTr="7B191AD9">
        <w:trPr>
          <w:trHeight w:val="300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</w:tcPr>
          <w:p w14:paraId="50A124EB" w14:textId="460854BF" w:rsidR="5000094E" w:rsidRDefault="5000094E" w:rsidP="060E4798">
            <w:pPr>
              <w:pStyle w:val="TableParagraph"/>
            </w:pPr>
            <w:r w:rsidRPr="060E4798">
              <w:rPr>
                <w:rFonts w:ascii="Calibri" w:eastAsia="Calibri" w:hAnsi="Calibri" w:cs="Calibri"/>
                <w:color w:val="000000" w:themeColor="text1"/>
              </w:rPr>
              <w:t>3.OA.7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0D6793F3" w14:textId="4C9104AB" w:rsidR="5000094E" w:rsidRDefault="5000094E" w:rsidP="060E4798">
            <w:pPr>
              <w:rPr>
                <w:rFonts w:ascii="Calibri" w:eastAsia="Calibri" w:hAnsi="Calibri" w:cs="Calibri"/>
              </w:rPr>
            </w:pPr>
            <w:r w:rsidRPr="060E4798">
              <w:rPr>
                <w:rFonts w:ascii="Calibri" w:eastAsia="Calibri" w:hAnsi="Calibri" w:cs="Calibri"/>
                <w:color w:val="000000" w:themeColor="text1"/>
              </w:rPr>
              <w:t>Identifies the product of two one-digit numbers for well-known math facts (</w:t>
            </w:r>
            <w:r w:rsidR="0033124E">
              <w:rPr>
                <w:rFonts w:ascii="Calibri" w:eastAsia="Calibri" w:hAnsi="Calibri" w:cs="Calibri"/>
                <w:color w:val="000000" w:themeColor="text1"/>
              </w:rPr>
              <w:t>e.g.,</w:t>
            </w:r>
            <w:r w:rsidRPr="060E4798">
              <w:rPr>
                <w:rFonts w:ascii="Calibri" w:eastAsia="Calibri" w:hAnsi="Calibri" w:cs="Calibri"/>
                <w:color w:val="000000" w:themeColor="text1"/>
              </w:rPr>
              <w:t xml:space="preserve"> 1s, 2s, 5s, 10s).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219F470B" w14:textId="577BED57" w:rsidR="5000094E" w:rsidRDefault="5000094E" w:rsidP="060E4798">
            <w:r w:rsidRPr="060E4798">
              <w:rPr>
                <w:rFonts w:ascii="Calibri" w:eastAsia="Calibri" w:hAnsi="Calibri" w:cs="Calibri"/>
                <w:color w:val="000000" w:themeColor="text1"/>
              </w:rPr>
              <w:t>Identifies the one-digit quotient given the dividend and one-digit divisor (</w:t>
            </w:r>
            <w:r w:rsidR="0033124E">
              <w:rPr>
                <w:rFonts w:ascii="Calibri" w:eastAsia="Calibri" w:hAnsi="Calibri" w:cs="Calibri"/>
                <w:color w:val="000000" w:themeColor="text1"/>
              </w:rPr>
              <w:t>e.g.,</w:t>
            </w:r>
            <w:r w:rsidRPr="060E4798">
              <w:rPr>
                <w:rFonts w:ascii="Calibri" w:eastAsia="Calibri" w:hAnsi="Calibri" w:cs="Calibri"/>
                <w:color w:val="000000" w:themeColor="text1"/>
              </w:rPr>
              <w:t xml:space="preserve"> 6 ÷ 2 = 3).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5FA542A6" w14:textId="4EC218F6" w:rsidR="5000094E" w:rsidRDefault="5000094E" w:rsidP="060E4798">
            <w:pPr>
              <w:rPr>
                <w:rFonts w:ascii="Calibri" w:eastAsia="Calibri" w:hAnsi="Calibri" w:cs="Calibri"/>
              </w:rPr>
            </w:pPr>
            <w:r w:rsidRPr="060E4798">
              <w:rPr>
                <w:rFonts w:ascii="Calibri" w:eastAsia="Calibri" w:hAnsi="Calibri" w:cs="Calibri"/>
                <w:color w:val="000000" w:themeColor="text1"/>
              </w:rPr>
              <w:t>Determines products of two numbers for products less than or equal to 100 (</w:t>
            </w:r>
            <w:r w:rsidR="0033124E">
              <w:rPr>
                <w:rFonts w:ascii="Calibri" w:eastAsia="Calibri" w:hAnsi="Calibri" w:cs="Calibri"/>
                <w:color w:val="000000" w:themeColor="text1"/>
              </w:rPr>
              <w:t>e.g.,</w:t>
            </w:r>
            <w:r w:rsidRPr="060E4798">
              <w:rPr>
                <w:rFonts w:ascii="Calibri" w:eastAsia="Calibri" w:hAnsi="Calibri" w:cs="Calibri"/>
                <w:color w:val="000000" w:themeColor="text1"/>
              </w:rPr>
              <w:t xml:space="preserve"> 3 x 6 = 18).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auto"/>
          </w:tcPr>
          <w:p w14:paraId="027DB451" w14:textId="691482C9" w:rsidR="5000094E" w:rsidRDefault="5000094E" w:rsidP="060E4798">
            <w:r w:rsidRPr="060E4798">
              <w:rPr>
                <w:rFonts w:ascii="Calibri" w:eastAsia="Calibri" w:hAnsi="Calibri" w:cs="Calibri"/>
                <w:color w:val="000000" w:themeColor="text1"/>
              </w:rPr>
              <w:t>Determines quotients for divisors and dividends less than or equal to 100 (</w:t>
            </w:r>
            <w:r w:rsidR="0033124E">
              <w:rPr>
                <w:rFonts w:ascii="Calibri" w:eastAsia="Calibri" w:hAnsi="Calibri" w:cs="Calibri"/>
                <w:color w:val="000000" w:themeColor="text1"/>
              </w:rPr>
              <w:t>e.g.,</w:t>
            </w:r>
            <w:r w:rsidRPr="060E4798">
              <w:rPr>
                <w:rFonts w:ascii="Calibri" w:eastAsia="Calibri" w:hAnsi="Calibri" w:cs="Calibri"/>
                <w:color w:val="000000" w:themeColor="text1"/>
              </w:rPr>
              <w:t xml:space="preserve"> 36 ÷ 3 = 12).</w:t>
            </w:r>
          </w:p>
        </w:tc>
      </w:tr>
      <w:tr w:rsidR="060E4798" w14:paraId="5E022C91" w14:textId="77777777" w:rsidTr="7B191AD9">
        <w:trPr>
          <w:trHeight w:val="300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</w:tcPr>
          <w:p w14:paraId="32012CD0" w14:textId="48A80D69" w:rsidR="5000094E" w:rsidRDefault="5000094E" w:rsidP="060E4798">
            <w:pPr>
              <w:pStyle w:val="TableParagraph"/>
            </w:pPr>
            <w:r w:rsidRPr="060E4798">
              <w:rPr>
                <w:rFonts w:ascii="Calibri" w:eastAsia="Calibri" w:hAnsi="Calibri" w:cs="Calibri"/>
                <w:color w:val="444444"/>
              </w:rPr>
              <w:t>3.OA.8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719C6259" w14:textId="50BE99B3" w:rsidR="5000094E" w:rsidRDefault="5000094E" w:rsidP="060E4798">
            <w:r w:rsidRPr="060E4798">
              <w:rPr>
                <w:rFonts w:ascii="Calibri" w:eastAsia="Calibri" w:hAnsi="Calibri" w:cs="Calibri"/>
                <w:color w:val="000000" w:themeColor="text1"/>
              </w:rPr>
              <w:t>Solves one-step word problems involving addition or subtraction within 1,000.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6EDE485E" w14:textId="26DB32FF" w:rsidR="5000094E" w:rsidRDefault="5000094E" w:rsidP="060E4798">
            <w:r w:rsidRPr="060E4798">
              <w:rPr>
                <w:rFonts w:ascii="Calibri" w:eastAsia="Calibri" w:hAnsi="Calibri" w:cs="Calibri"/>
                <w:color w:val="000000" w:themeColor="text1"/>
              </w:rPr>
              <w:t xml:space="preserve">Solves one-step word problems involving only multiplication or division within 100. </w:t>
            </w:r>
          </w:p>
          <w:p w14:paraId="7AC29F89" w14:textId="1E562519" w:rsidR="5000094E" w:rsidRDefault="5000094E" w:rsidP="060E4798">
            <w:r>
              <w:br/>
            </w:r>
            <w:r w:rsidRPr="060E4798">
              <w:rPr>
                <w:rFonts w:ascii="Calibri" w:eastAsia="Calibri" w:hAnsi="Calibri" w:cs="Calibri"/>
                <w:color w:val="000000" w:themeColor="text1"/>
              </w:rPr>
              <w:t>Solves two-step word problems involving only addition and/or subtraction within 1,000.</w:t>
            </w:r>
          </w:p>
          <w:p w14:paraId="03761612" w14:textId="2BCDBB96" w:rsidR="060E4798" w:rsidRDefault="060E4798" w:rsidP="060E4798"/>
          <w:p w14:paraId="0240F5AA" w14:textId="70FA8F2E" w:rsidR="5000094E" w:rsidRDefault="5000094E" w:rsidP="060E4798">
            <w:r w:rsidRPr="060E4798">
              <w:rPr>
                <w:rFonts w:ascii="Calibri" w:eastAsia="Calibri" w:hAnsi="Calibri" w:cs="Calibri"/>
                <w:color w:val="000000" w:themeColor="text1"/>
              </w:rPr>
              <w:t xml:space="preserve">Creates one-step word problems involving multiplication or division within 100. (Note: If this cannot be done </w:t>
            </w:r>
            <w:r w:rsidR="00390D1E">
              <w:rPr>
                <w:rFonts w:ascii="Calibri" w:eastAsia="Calibri" w:hAnsi="Calibri" w:cs="Calibri"/>
                <w:color w:val="000000" w:themeColor="text1"/>
              </w:rPr>
              <w:t>within</w:t>
            </w:r>
            <w:r w:rsidR="00390D1E" w:rsidRPr="060E479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60E4798">
              <w:rPr>
                <w:rFonts w:ascii="Calibri" w:eastAsia="Calibri" w:hAnsi="Calibri" w:cs="Calibri"/>
                <w:color w:val="000000" w:themeColor="text1"/>
              </w:rPr>
              <w:t>the bounds of this assessment, the student could also select or identify.)</w:t>
            </w:r>
          </w:p>
          <w:p w14:paraId="1F099845" w14:textId="0F48A54F" w:rsidR="5000094E" w:rsidRDefault="5000094E" w:rsidP="060E4798">
            <w:r>
              <w:br/>
            </w:r>
            <w:r w:rsidRPr="09683C0F">
              <w:rPr>
                <w:rFonts w:ascii="Calibri" w:eastAsia="Calibri" w:hAnsi="Calibri" w:cs="Calibri"/>
                <w:color w:val="000000" w:themeColor="text1"/>
              </w:rPr>
              <w:t>Creates one-step word problems involving addition and/or subtraction within 1,000</w:t>
            </w:r>
            <w:r w:rsidR="519BCD90" w:rsidRPr="09683C0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683C0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7339436F" w:rsidRPr="09683C0F">
              <w:rPr>
                <w:rFonts w:ascii="Calibri" w:eastAsia="Calibri" w:hAnsi="Calibri" w:cs="Calibri"/>
                <w:color w:val="000000" w:themeColor="text1"/>
              </w:rPr>
              <w:t>(</w:t>
            </w:r>
            <w:r w:rsidRPr="09683C0F">
              <w:rPr>
                <w:rFonts w:ascii="Calibri" w:eastAsia="Calibri" w:hAnsi="Calibri" w:cs="Calibri"/>
                <w:color w:val="000000" w:themeColor="text1"/>
              </w:rPr>
              <w:t xml:space="preserve">Note: If this cannot be done </w:t>
            </w:r>
            <w:r w:rsidR="00390D1E">
              <w:rPr>
                <w:rFonts w:ascii="Calibri" w:eastAsia="Calibri" w:hAnsi="Calibri" w:cs="Calibri"/>
                <w:color w:val="000000" w:themeColor="text1"/>
              </w:rPr>
              <w:t>within</w:t>
            </w:r>
            <w:r w:rsidR="00390D1E" w:rsidRPr="09683C0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9683C0F">
              <w:rPr>
                <w:rFonts w:ascii="Calibri" w:eastAsia="Calibri" w:hAnsi="Calibri" w:cs="Calibri"/>
                <w:color w:val="000000" w:themeColor="text1"/>
              </w:rPr>
              <w:t>the bounds of this assessment, the student could also select or identify.)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767A61E5" w14:textId="4E9733A4" w:rsidR="5000094E" w:rsidRDefault="5000094E" w:rsidP="060E4798">
            <w:r w:rsidRPr="060E4798">
              <w:rPr>
                <w:rFonts w:ascii="Calibri" w:eastAsia="Calibri" w:hAnsi="Calibri" w:cs="Calibri"/>
                <w:color w:val="000000" w:themeColor="text1"/>
              </w:rPr>
              <w:t>Solves two-step word problems using any of the four operations: addition and subtraction within 1,000 and multiplication and division within 100.</w:t>
            </w:r>
            <w:r>
              <w:br/>
            </w:r>
          </w:p>
          <w:p w14:paraId="34533156" w14:textId="3B467C82" w:rsidR="5000094E" w:rsidRDefault="5000094E" w:rsidP="060E4798">
            <w:r w:rsidRPr="060E4798">
              <w:rPr>
                <w:rFonts w:ascii="Calibri" w:eastAsia="Calibri" w:hAnsi="Calibri" w:cs="Calibri"/>
                <w:color w:val="000000" w:themeColor="text1"/>
              </w:rPr>
              <w:t xml:space="preserve">Creates a two-step word problem using any of the four operations: addition and subtraction within 1,000 and/or multiplication and division within 100. (Note: If this cannot be done </w:t>
            </w:r>
            <w:r w:rsidR="00390D1E">
              <w:rPr>
                <w:rFonts w:ascii="Calibri" w:eastAsia="Calibri" w:hAnsi="Calibri" w:cs="Calibri"/>
                <w:color w:val="000000" w:themeColor="text1"/>
              </w:rPr>
              <w:t>within</w:t>
            </w:r>
            <w:r w:rsidR="00390D1E" w:rsidRPr="060E479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60E4798">
              <w:rPr>
                <w:rFonts w:ascii="Calibri" w:eastAsia="Calibri" w:hAnsi="Calibri" w:cs="Calibri"/>
                <w:color w:val="000000" w:themeColor="text1"/>
              </w:rPr>
              <w:t>the bounds of this assessment, the student could also select or identify.)</w:t>
            </w:r>
          </w:p>
          <w:p w14:paraId="44EFFFFD" w14:textId="02CFFA33" w:rsidR="060E4798" w:rsidRDefault="060E4798" w:rsidP="060E4798"/>
          <w:p w14:paraId="564E7E68" w14:textId="00600236" w:rsidR="5000094E" w:rsidRDefault="5000094E" w:rsidP="060E4798">
            <w:r w:rsidRPr="09683C0F">
              <w:rPr>
                <w:rFonts w:ascii="Calibri" w:eastAsia="Calibri" w:hAnsi="Calibri" w:cs="Calibri"/>
                <w:color w:val="000000" w:themeColor="text1"/>
              </w:rPr>
              <w:t>Generates an equation using a symbol to represent a real</w:t>
            </w:r>
            <w:r w:rsidR="6E7B1723" w:rsidRPr="09683C0F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Pr="09683C0F">
              <w:rPr>
                <w:rFonts w:ascii="Calibri" w:eastAsia="Calibri" w:hAnsi="Calibri" w:cs="Calibri"/>
                <w:color w:val="000000" w:themeColor="text1"/>
              </w:rPr>
              <w:t>world problem.</w:t>
            </w:r>
          </w:p>
          <w:p w14:paraId="0DABFC2D" w14:textId="1CA894CF" w:rsidR="060E4798" w:rsidRDefault="060E4798" w:rsidP="060E47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auto"/>
          </w:tcPr>
          <w:p w14:paraId="56326019" w14:textId="27CD4BF6" w:rsidR="5000094E" w:rsidRDefault="5000094E" w:rsidP="060E4798">
            <w:r w:rsidRPr="060E4798">
              <w:rPr>
                <w:rFonts w:ascii="Calibri" w:eastAsia="Calibri" w:hAnsi="Calibri" w:cs="Calibri"/>
                <w:color w:val="000000" w:themeColor="text1"/>
              </w:rPr>
              <w:t>Solves an equation that represents a real-world situation to determine the quantity represented by a symbol.</w:t>
            </w:r>
            <w:r>
              <w:br/>
            </w:r>
          </w:p>
          <w:p w14:paraId="2563975A" w14:textId="6A9B9D09" w:rsidR="5000094E" w:rsidRDefault="5000094E" w:rsidP="060E4798">
            <w:r w:rsidRPr="060E4798">
              <w:rPr>
                <w:rFonts w:ascii="Calibri" w:eastAsia="Calibri" w:hAnsi="Calibri" w:cs="Calibri"/>
                <w:color w:val="000000" w:themeColor="text1"/>
              </w:rPr>
              <w:t>Identifies an error in an incorrect solution method.</w:t>
            </w:r>
          </w:p>
          <w:p w14:paraId="6AF511D0" w14:textId="1CA582F4" w:rsidR="060E4798" w:rsidRDefault="060E4798" w:rsidP="060E47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60E4798" w14:paraId="64FD3675" w14:textId="77777777" w:rsidTr="7B191AD9">
        <w:trPr>
          <w:trHeight w:val="300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</w:tcPr>
          <w:p w14:paraId="59437D67" w14:textId="72174FCE" w:rsidR="5000094E" w:rsidRDefault="5000094E" w:rsidP="060E4798">
            <w:pPr>
              <w:pStyle w:val="TableParagraph"/>
            </w:pPr>
            <w:r w:rsidRPr="060E4798">
              <w:rPr>
                <w:rFonts w:ascii="Calibri" w:eastAsia="Calibri" w:hAnsi="Calibri" w:cs="Calibri"/>
                <w:color w:val="444444"/>
              </w:rPr>
              <w:t>3.OA.9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155B7F37" w14:textId="72D64E5C" w:rsidR="5000094E" w:rsidRDefault="5000094E" w:rsidP="060E4798">
            <w:r w:rsidRPr="060E4798">
              <w:rPr>
                <w:rFonts w:ascii="Calibri" w:eastAsia="Calibri" w:hAnsi="Calibri" w:cs="Calibri"/>
                <w:color w:val="000000" w:themeColor="text1"/>
              </w:rPr>
              <w:t>Identifies rules in given patterns.</w:t>
            </w:r>
            <w:r>
              <w:br/>
            </w:r>
          </w:p>
          <w:p w14:paraId="38A29472" w14:textId="0C0DF255" w:rsidR="5000094E" w:rsidRDefault="5000094E" w:rsidP="060E4798">
            <w:r w:rsidRPr="060E4798">
              <w:rPr>
                <w:rFonts w:ascii="Calibri" w:eastAsia="Calibri" w:hAnsi="Calibri" w:cs="Calibri"/>
                <w:color w:val="000000" w:themeColor="text1"/>
              </w:rPr>
              <w:t>Identifies subsequent terms as even or odd numbers.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79091731" w14:textId="367C299B" w:rsidR="5000094E" w:rsidRDefault="5000094E" w:rsidP="060E47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0E4798">
              <w:rPr>
                <w:rFonts w:ascii="Calibri" w:eastAsia="Calibri" w:hAnsi="Calibri" w:cs="Calibri"/>
                <w:color w:val="000000" w:themeColor="text1"/>
              </w:rPr>
              <w:t>Completes patterns with consecutive terms.</w:t>
            </w:r>
          </w:p>
          <w:p w14:paraId="5454F89F" w14:textId="77777777" w:rsidR="00B6700A" w:rsidRDefault="00B6700A" w:rsidP="060E4798"/>
          <w:p w14:paraId="36E0585F" w14:textId="035D89CD" w:rsidR="5000094E" w:rsidRDefault="5000094E" w:rsidP="060E4798">
            <w:r w:rsidRPr="060E4798">
              <w:rPr>
                <w:rFonts w:ascii="Calibri" w:eastAsia="Calibri" w:hAnsi="Calibri" w:cs="Calibri"/>
                <w:color w:val="000000" w:themeColor="text1"/>
              </w:rPr>
              <w:t xml:space="preserve">Identifies arithmetic operations that result in odd or even numbers. </w:t>
            </w:r>
          </w:p>
          <w:p w14:paraId="72BE1240" w14:textId="2831AAC3" w:rsidR="060E4798" w:rsidRDefault="060E4798" w:rsidP="060E4798"/>
          <w:p w14:paraId="61DD4D22" w14:textId="0981DCDA" w:rsidR="5000094E" w:rsidRDefault="5000094E" w:rsidP="060E4798">
            <w:r w:rsidRPr="060E4798">
              <w:rPr>
                <w:rFonts w:ascii="Calibri" w:eastAsia="Calibri" w:hAnsi="Calibri" w:cs="Calibri"/>
                <w:color w:val="000000" w:themeColor="text1"/>
              </w:rPr>
              <w:lastRenderedPageBreak/>
              <w:t>Determines one or more missing terms in a pattern that uses an addition or a multiplication rule.</w:t>
            </w:r>
          </w:p>
          <w:p w14:paraId="7A4D80C4" w14:textId="5EBA9A7D" w:rsidR="060E4798" w:rsidRDefault="060E4798" w:rsidP="060E47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7AC0875C" w14:textId="06E051BF" w:rsidR="5000094E" w:rsidRDefault="5000094E" w:rsidP="060E4798">
            <w:pPr>
              <w:rPr>
                <w:rFonts w:ascii="Calibri" w:eastAsia="Calibri" w:hAnsi="Calibri" w:cs="Calibri"/>
              </w:rPr>
            </w:pPr>
            <w:r w:rsidRPr="060E4798">
              <w:rPr>
                <w:rFonts w:ascii="Calibri" w:eastAsia="Calibri" w:hAnsi="Calibri" w:cs="Calibri"/>
                <w:color w:val="000000" w:themeColor="text1"/>
              </w:rPr>
              <w:lastRenderedPageBreak/>
              <w:t>Identifies patterns that use the same rules as each other.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auto"/>
          </w:tcPr>
          <w:p w14:paraId="0F3B263B" w14:textId="37142C6A" w:rsidR="5000094E" w:rsidRDefault="5000094E" w:rsidP="060E4798">
            <w:r w:rsidRPr="060E4798">
              <w:rPr>
                <w:rFonts w:ascii="Calibri" w:eastAsia="Calibri" w:hAnsi="Calibri" w:cs="Calibri"/>
                <w:color w:val="000000" w:themeColor="text1"/>
              </w:rPr>
              <w:t>Identifies terms as even or odd numbers where the terms are not consecutive to the given numbers.</w:t>
            </w:r>
          </w:p>
          <w:p w14:paraId="20D1C76A" w14:textId="24493D4A" w:rsidR="060E4798" w:rsidRDefault="060E4798" w:rsidP="060E4798"/>
          <w:p w14:paraId="20CC6705" w14:textId="449ACF05" w:rsidR="5000094E" w:rsidRDefault="5000094E" w:rsidP="060E4798">
            <w:r w:rsidRPr="060E4798">
              <w:rPr>
                <w:rFonts w:ascii="Calibri" w:eastAsia="Calibri" w:hAnsi="Calibri" w:cs="Calibri"/>
                <w:color w:val="000000" w:themeColor="text1"/>
              </w:rPr>
              <w:t>Explains patterns in the multiplication table using properties of operations.</w:t>
            </w:r>
          </w:p>
          <w:p w14:paraId="6A0C8F0C" w14:textId="00017F73" w:rsidR="060E4798" w:rsidRDefault="060E4798" w:rsidP="060E4798"/>
          <w:p w14:paraId="65F44392" w14:textId="516F6A68" w:rsidR="5000094E" w:rsidRDefault="5000094E" w:rsidP="060E4798">
            <w:r w:rsidRPr="060E4798">
              <w:rPr>
                <w:rFonts w:ascii="Calibri" w:eastAsia="Calibri" w:hAnsi="Calibri" w:cs="Calibri"/>
                <w:color w:val="000000" w:themeColor="text1"/>
              </w:rPr>
              <w:t>Identifies errors in the way that patterns were incorrectly extended.</w:t>
            </w:r>
          </w:p>
          <w:p w14:paraId="38139683" w14:textId="2000469E" w:rsidR="060E4798" w:rsidRDefault="060E4798" w:rsidP="060E47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4E5EC62" w14:textId="1C99DE17" w:rsidR="0053436F" w:rsidRDefault="173526E9" w:rsidP="00871C16">
      <w:pPr>
        <w:pStyle w:val="Heading3"/>
      </w:pPr>
      <w:r>
        <w:lastRenderedPageBreak/>
        <w:t xml:space="preserve">Number and </w:t>
      </w:r>
      <w:r w:rsidR="0F0BF347">
        <w:t xml:space="preserve">Operations in Base </w:t>
      </w:r>
      <w:r w:rsidR="0023198A">
        <w:t>Ten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  <w:tblDescription w:val="Number and Quantity - Quantities"/>
      </w:tblPr>
      <w:tblGrid>
        <w:gridCol w:w="1795"/>
        <w:gridCol w:w="2970"/>
        <w:gridCol w:w="3330"/>
        <w:gridCol w:w="3150"/>
        <w:gridCol w:w="3443"/>
      </w:tblGrid>
      <w:tr w:rsidR="00C75D6E" w:rsidRPr="00A6030B" w14:paraId="46DB5205" w14:textId="77777777" w:rsidTr="22805805">
        <w:trPr>
          <w:tblHeader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7F24EC" w14:textId="41626AD0" w:rsidR="22805805" w:rsidRDefault="22805805" w:rsidP="22805805">
            <w:pPr>
              <w:jc w:val="center"/>
              <w:rPr>
                <w:sz w:val="24"/>
                <w:szCs w:val="24"/>
              </w:rPr>
            </w:pPr>
            <w:r w:rsidRPr="22805805">
              <w:rPr>
                <w:sz w:val="24"/>
                <w:szCs w:val="24"/>
              </w:rPr>
              <w:t>Alaska Standard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749D09" w14:textId="618DF58A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Needs Support</w:t>
            </w:r>
          </w:p>
          <w:p w14:paraId="57F2A00D" w14:textId="5DF09952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22BE0A" w14:textId="4916B868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Approaching Proficient</w:t>
            </w:r>
          </w:p>
          <w:p w14:paraId="5885C24C" w14:textId="0C0159C0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3367D1" w14:textId="41F78CE5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  <w:p w14:paraId="679807CB" w14:textId="4346343D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BED298" w14:textId="79084111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  <w:p w14:paraId="31390443" w14:textId="60B924C1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</w:tr>
      <w:tr w:rsidR="00A06982" w14:paraId="11F7E4AE" w14:textId="77777777" w:rsidTr="00824EDE">
        <w:trPr>
          <w:trHeight w:val="980"/>
        </w:trPr>
        <w:tc>
          <w:tcPr>
            <w:tcW w:w="1795" w:type="dxa"/>
          </w:tcPr>
          <w:p w14:paraId="137C7076" w14:textId="5AD2D961" w:rsidR="00A06982" w:rsidRDefault="00A06982" w:rsidP="00A06982">
            <w:pPr>
              <w:pStyle w:val="TableParagrap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3.NBT.1</w:t>
            </w:r>
          </w:p>
        </w:tc>
        <w:tc>
          <w:tcPr>
            <w:tcW w:w="2970" w:type="dxa"/>
            <w:shd w:val="clear" w:color="auto" w:fill="auto"/>
          </w:tcPr>
          <w:p w14:paraId="717C79A1" w14:textId="63E6A7CF" w:rsidR="00A06982" w:rsidRDefault="00A06982" w:rsidP="00A06982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Identifies the result when two-digit numbers are rounded to the nearest 10.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Uses number lines to identify the result when numbers are rounded to the nearest 10 or 100.</w:t>
            </w:r>
          </w:p>
        </w:tc>
        <w:tc>
          <w:tcPr>
            <w:tcW w:w="3330" w:type="dxa"/>
            <w:shd w:val="clear" w:color="auto" w:fill="auto"/>
          </w:tcPr>
          <w:p w14:paraId="563115B1" w14:textId="22C0AC6F" w:rsidR="00A06982" w:rsidRDefault="00A06982" w:rsidP="00A06982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Identifies the result when three-digit numbers are rounded to the nearest 100.</w:t>
            </w:r>
          </w:p>
        </w:tc>
        <w:tc>
          <w:tcPr>
            <w:tcW w:w="3150" w:type="dxa"/>
            <w:shd w:val="clear" w:color="auto" w:fill="auto"/>
          </w:tcPr>
          <w:p w14:paraId="7876D1D7" w14:textId="54A3D7F1" w:rsidR="00A06982" w:rsidRDefault="00A06982" w:rsidP="00A06982">
            <w:pPr>
              <w:pStyle w:val="Default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Identifies the numbers that round to a given result when rounded to the nearest 10 or 100.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Determines the result when a number is rounded to the nearest 10 or 100.</w:t>
            </w:r>
          </w:p>
        </w:tc>
        <w:tc>
          <w:tcPr>
            <w:tcW w:w="3443" w:type="dxa"/>
            <w:shd w:val="clear" w:color="auto" w:fill="auto"/>
          </w:tcPr>
          <w:p w14:paraId="0B1865B3" w14:textId="2CA02C8B" w:rsidR="00A06982" w:rsidRDefault="00A06982" w:rsidP="00A06982">
            <w:pPr>
              <w:pStyle w:val="Default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Identifies errors in the result when incorrectly rounding numbers to the nearest 10 or 100.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Rounds whole numbers to the nearest 10 or 100 in which the digit in question changes to 0 and the next digit to the left increases by 1 (rounding results in regrouping).</w:t>
            </w:r>
          </w:p>
        </w:tc>
      </w:tr>
      <w:tr w:rsidR="00A06982" w14:paraId="343AF7CD" w14:textId="77777777" w:rsidTr="00824EDE">
        <w:trPr>
          <w:trHeight w:val="980"/>
        </w:trPr>
        <w:tc>
          <w:tcPr>
            <w:tcW w:w="1795" w:type="dxa"/>
          </w:tcPr>
          <w:p w14:paraId="5B0C4D0D" w14:textId="65EA5479" w:rsidR="00A06982" w:rsidRDefault="00A06982" w:rsidP="00A06982">
            <w:pPr>
              <w:pStyle w:val="TableParagrap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3.NBT.2</w:t>
            </w:r>
          </w:p>
        </w:tc>
        <w:tc>
          <w:tcPr>
            <w:tcW w:w="2970" w:type="dxa"/>
            <w:shd w:val="clear" w:color="auto" w:fill="auto"/>
          </w:tcPr>
          <w:p w14:paraId="2B6F92B8" w14:textId="17D98ADE" w:rsidR="00A06982" w:rsidRDefault="00A06982" w:rsidP="00A06982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Adds numbers with the same number of digits within 100 without regrouping.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Subtracts numbers with the same number of digits within 100 without regrouping.</w:t>
            </w:r>
          </w:p>
        </w:tc>
        <w:tc>
          <w:tcPr>
            <w:tcW w:w="3330" w:type="dxa"/>
            <w:shd w:val="clear" w:color="auto" w:fill="auto"/>
          </w:tcPr>
          <w:p w14:paraId="3967A5C9" w14:textId="0FB12D3C" w:rsidR="00A06982" w:rsidRDefault="00A06982" w:rsidP="00A06982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Adds numbers within 1,000 without regrouping.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Subtracts numbers with the same number of digits within 1,000 without regrouping.</w:t>
            </w:r>
          </w:p>
        </w:tc>
        <w:tc>
          <w:tcPr>
            <w:tcW w:w="3150" w:type="dxa"/>
            <w:shd w:val="clear" w:color="auto" w:fill="auto"/>
          </w:tcPr>
          <w:p w14:paraId="03EFC35D" w14:textId="1B210E52" w:rsidR="00A06982" w:rsidRDefault="00A06982" w:rsidP="00A06982">
            <w:pPr>
              <w:pStyle w:val="Default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Adds or subtracts numbers within 1,000, including cases that require regrouping.</w:t>
            </w:r>
          </w:p>
        </w:tc>
        <w:tc>
          <w:tcPr>
            <w:tcW w:w="3443" w:type="dxa"/>
            <w:shd w:val="clear" w:color="auto" w:fill="auto"/>
          </w:tcPr>
          <w:p w14:paraId="2EFF2E0D" w14:textId="5E2F2A1E" w:rsidR="00A06982" w:rsidRDefault="00A06982" w:rsidP="00A06982">
            <w:pPr>
              <w:pStyle w:val="Default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Explains how to check the accuracy of a sum or difference of given numbers using the relationship between addition and subtraction.</w:t>
            </w:r>
            <w:r>
              <w:rPr>
                <w:sz w:val="22"/>
                <w:szCs w:val="22"/>
              </w:rPr>
              <w:br/>
            </w:r>
            <w:r>
              <w:rPr>
                <w:strike/>
                <w:sz w:val="22"/>
                <w:szCs w:val="22"/>
              </w:rPr>
              <w:br/>
            </w:r>
            <w:r>
              <w:rPr>
                <w:rStyle w:val="font81"/>
              </w:rPr>
              <w:t>Identifies errors in the result when incorrectly adding or subtracting numbers within 1,000.</w:t>
            </w:r>
          </w:p>
        </w:tc>
      </w:tr>
      <w:tr w:rsidR="00A06982" w14:paraId="13021FEC" w14:textId="77777777" w:rsidTr="00824EDE">
        <w:trPr>
          <w:trHeight w:val="980"/>
        </w:trPr>
        <w:tc>
          <w:tcPr>
            <w:tcW w:w="1795" w:type="dxa"/>
          </w:tcPr>
          <w:p w14:paraId="043CD0BD" w14:textId="69B797EC" w:rsidR="00A06982" w:rsidRDefault="00A06982" w:rsidP="00A06982">
            <w:pPr>
              <w:pStyle w:val="TableParagrap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3.NBT.3</w:t>
            </w:r>
          </w:p>
        </w:tc>
        <w:tc>
          <w:tcPr>
            <w:tcW w:w="2970" w:type="dxa"/>
            <w:shd w:val="clear" w:color="auto" w:fill="auto"/>
          </w:tcPr>
          <w:p w14:paraId="2C20A247" w14:textId="526FA1EE" w:rsidR="00A06982" w:rsidRDefault="00A06982" w:rsidP="00A06982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Multiplies 1 by multiples of 10 in the range 10 to 90.</w:t>
            </w:r>
          </w:p>
        </w:tc>
        <w:tc>
          <w:tcPr>
            <w:tcW w:w="3330" w:type="dxa"/>
            <w:shd w:val="clear" w:color="auto" w:fill="auto"/>
          </w:tcPr>
          <w:p w14:paraId="7AFE396F" w14:textId="1FA409EB" w:rsidR="00A06982" w:rsidRDefault="00A06982" w:rsidP="00A06982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Multiplies one-digit whole numbers by multiples of 10 in the range 10 to 90, where the result is a two-digit number.</w:t>
            </w:r>
          </w:p>
        </w:tc>
        <w:tc>
          <w:tcPr>
            <w:tcW w:w="3150" w:type="dxa"/>
            <w:shd w:val="clear" w:color="auto" w:fill="auto"/>
          </w:tcPr>
          <w:p w14:paraId="05EE47A5" w14:textId="731D49C5" w:rsidR="00A06982" w:rsidRDefault="00A06982" w:rsidP="00A06982">
            <w:pPr>
              <w:pStyle w:val="Default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Multiplies one-digit whole numbers by multiples of 10 in the range 10 to 90, where the result may be a three-digit number.</w:t>
            </w:r>
          </w:p>
        </w:tc>
        <w:tc>
          <w:tcPr>
            <w:tcW w:w="3443" w:type="dxa"/>
            <w:shd w:val="clear" w:color="auto" w:fill="auto"/>
          </w:tcPr>
          <w:p w14:paraId="213F4336" w14:textId="0BDF95A7" w:rsidR="00A06982" w:rsidRDefault="00A06982" w:rsidP="00A06982">
            <w:pPr>
              <w:pStyle w:val="Default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Identifies errors in the result when incorrectly multiplying one-digit whole numbers by multiples of 10 in the range 10</w:t>
            </w:r>
            <w:r w:rsidR="00FC6FE8">
              <w:rPr>
                <w:sz w:val="22"/>
                <w:szCs w:val="22"/>
              </w:rPr>
              <w:t xml:space="preserve"> to </w:t>
            </w:r>
            <w:r>
              <w:rPr>
                <w:sz w:val="22"/>
                <w:szCs w:val="22"/>
              </w:rPr>
              <w:t>90.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Determines an unknown factor when multiplying a one-digit number by a multiple of 10 in the range 10</w:t>
            </w:r>
            <w:r w:rsidR="00FC6FE8">
              <w:rPr>
                <w:sz w:val="22"/>
                <w:szCs w:val="22"/>
              </w:rPr>
              <w:t xml:space="preserve"> to </w:t>
            </w:r>
            <w:r>
              <w:rPr>
                <w:sz w:val="22"/>
                <w:szCs w:val="22"/>
              </w:rPr>
              <w:t xml:space="preserve">90. </w:t>
            </w:r>
          </w:p>
        </w:tc>
      </w:tr>
    </w:tbl>
    <w:p w14:paraId="19A41102" w14:textId="18ABD1F0" w:rsidR="00CC111E" w:rsidRDefault="004C6FC8" w:rsidP="00871C16">
      <w:pPr>
        <w:pStyle w:val="Heading3"/>
      </w:pPr>
      <w:r>
        <w:lastRenderedPageBreak/>
        <w:t>Number and Operations</w:t>
      </w:r>
      <w:r w:rsidR="00681EF7">
        <w:t>—</w:t>
      </w:r>
      <w:r>
        <w:t>Fractions</w:t>
      </w:r>
      <w:r>
        <w:tab/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  <w:tblDescription w:val="Number and Quantity - Quantities"/>
      </w:tblPr>
      <w:tblGrid>
        <w:gridCol w:w="1795"/>
        <w:gridCol w:w="2970"/>
        <w:gridCol w:w="3330"/>
        <w:gridCol w:w="3150"/>
        <w:gridCol w:w="3443"/>
      </w:tblGrid>
      <w:tr w:rsidR="00CC111E" w:rsidRPr="00A6030B" w14:paraId="6BBA9514" w14:textId="77777777" w:rsidTr="22805805">
        <w:trPr>
          <w:tblHeader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D20144" w14:textId="41626AD0" w:rsidR="22805805" w:rsidRDefault="22805805" w:rsidP="22805805">
            <w:pPr>
              <w:jc w:val="center"/>
              <w:rPr>
                <w:sz w:val="24"/>
                <w:szCs w:val="24"/>
              </w:rPr>
            </w:pPr>
            <w:r w:rsidRPr="22805805">
              <w:rPr>
                <w:sz w:val="24"/>
                <w:szCs w:val="24"/>
              </w:rPr>
              <w:t>Alaska Standard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6A9F5A" w14:textId="618DF58A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Needs Support</w:t>
            </w:r>
          </w:p>
          <w:p w14:paraId="2D3EC38A" w14:textId="5DF09952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0C8BF9" w14:textId="4916B868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Approaching Proficient</w:t>
            </w:r>
          </w:p>
          <w:p w14:paraId="275CD69A" w14:textId="0C0159C0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637EC2" w14:textId="41F78CE5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  <w:p w14:paraId="3AD0C49A" w14:textId="4346343D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4FD8C0" w14:textId="79084111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  <w:p w14:paraId="6303D046" w14:textId="60B924C1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</w:tr>
      <w:tr w:rsidR="004D4815" w:rsidRPr="00122C07" w14:paraId="6487C65B" w14:textId="77777777" w:rsidTr="007C22CF">
        <w:trPr>
          <w:trHeight w:val="980"/>
        </w:trPr>
        <w:tc>
          <w:tcPr>
            <w:tcW w:w="1795" w:type="dxa"/>
          </w:tcPr>
          <w:p w14:paraId="6FF60AE3" w14:textId="1B56C773" w:rsidR="004D4815" w:rsidRPr="00122C07" w:rsidRDefault="004D4815" w:rsidP="004D4815">
            <w:pPr>
              <w:pStyle w:val="TableParagrap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3.NF.1</w:t>
            </w:r>
          </w:p>
        </w:tc>
        <w:tc>
          <w:tcPr>
            <w:tcW w:w="2970" w:type="dxa"/>
            <w:shd w:val="clear" w:color="auto" w:fill="auto"/>
          </w:tcPr>
          <w:p w14:paraId="4D0C9296" w14:textId="32AA25E9" w:rsidR="004D4815" w:rsidRPr="00122C07" w:rsidRDefault="004D4815" w:rsidP="004D4815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</w:rPr>
              <w:t>Identifies wholes that are partitioned into equal-sized parts.</w:t>
            </w:r>
          </w:p>
        </w:tc>
        <w:tc>
          <w:tcPr>
            <w:tcW w:w="3330" w:type="dxa"/>
            <w:shd w:val="clear" w:color="auto" w:fill="auto"/>
          </w:tcPr>
          <w:p w14:paraId="76606286" w14:textId="3C747292" w:rsidR="004D4815" w:rsidRPr="00122C07" w:rsidRDefault="004D4815" w:rsidP="004D4815">
            <w:pPr>
              <w:spacing w:after="120"/>
              <w:rPr>
                <w:color w:val="FFFFFF" w:themeColor="background1"/>
              </w:rPr>
            </w:pPr>
            <w:r w:rsidRPr="0F722BF9">
              <w:rPr>
                <w:rFonts w:ascii="Calibri" w:hAnsi="Calibri" w:cs="Calibri"/>
                <w:color w:val="000000" w:themeColor="text1"/>
              </w:rPr>
              <w:t>Identifies the fraction that is represented by a given figure.</w:t>
            </w:r>
            <w:r>
              <w:br/>
            </w:r>
            <w:r>
              <w:br/>
            </w:r>
            <w:r w:rsidRPr="0F722BF9">
              <w:rPr>
                <w:rFonts w:ascii="Calibri" w:hAnsi="Calibri" w:cs="Calibri"/>
                <w:color w:val="000000" w:themeColor="text1"/>
              </w:rPr>
              <w:t>Identifies a figure that represents a given fraction.</w:t>
            </w:r>
          </w:p>
        </w:tc>
        <w:tc>
          <w:tcPr>
            <w:tcW w:w="3150" w:type="dxa"/>
            <w:shd w:val="clear" w:color="auto" w:fill="auto"/>
          </w:tcPr>
          <w:p w14:paraId="6AB0AD4E" w14:textId="6A61C54A" w:rsidR="004D4815" w:rsidRPr="00122C07" w:rsidRDefault="004D4815" w:rsidP="004D4815">
            <w:pPr>
              <w:pStyle w:val="Default"/>
              <w:spacing w:after="120"/>
              <w:rPr>
                <w:color w:val="FFFFFF" w:themeColor="background1"/>
                <w:sz w:val="22"/>
                <w:szCs w:val="22"/>
              </w:rPr>
            </w:pPr>
            <w:r w:rsidRPr="0F722BF9">
              <w:rPr>
                <w:sz w:val="22"/>
                <w:szCs w:val="22"/>
              </w:rPr>
              <w:t xml:space="preserve">Represents a given fraction with an area model. </w:t>
            </w:r>
            <w:r>
              <w:br/>
            </w:r>
            <w:r>
              <w:br/>
            </w:r>
            <w:r w:rsidRPr="0F722BF9">
              <w:rPr>
                <w:sz w:val="22"/>
                <w:szCs w:val="22"/>
              </w:rPr>
              <w:t>Determines the fraction represented by a given area model.</w:t>
            </w:r>
          </w:p>
        </w:tc>
        <w:tc>
          <w:tcPr>
            <w:tcW w:w="3443" w:type="dxa"/>
            <w:shd w:val="clear" w:color="auto" w:fill="auto"/>
          </w:tcPr>
          <w:p w14:paraId="16F588A4" w14:textId="6A61C54A" w:rsidR="004D4815" w:rsidRPr="00122C07" w:rsidRDefault="004D4815" w:rsidP="004D4815">
            <w:pPr>
              <w:spacing w:after="120"/>
              <w:rPr>
                <w:color w:val="FFFFFF" w:themeColor="background1"/>
              </w:rPr>
            </w:pPr>
            <w:r w:rsidRPr="0F722BF9">
              <w:rPr>
                <w:rFonts w:ascii="Calibri" w:hAnsi="Calibri" w:cs="Calibri"/>
                <w:color w:val="000000" w:themeColor="text1"/>
              </w:rPr>
              <w:t xml:space="preserve">Identifies errors in the incorrect use of </w:t>
            </w:r>
            <w:r w:rsidRPr="00A1567B">
              <w:rPr>
                <w:rFonts w:ascii="Calibri" w:hAnsi="Calibri" w:cs="Calibri"/>
                <w:i/>
                <w:iCs/>
                <w:color w:val="000000" w:themeColor="text1"/>
              </w:rPr>
              <w:t>a</w:t>
            </w:r>
            <w:r w:rsidRPr="0F722BF9">
              <w:rPr>
                <w:rFonts w:ascii="Calibri" w:hAnsi="Calibri" w:cs="Calibri"/>
                <w:color w:val="000000" w:themeColor="text1"/>
              </w:rPr>
              <w:t>/</w:t>
            </w:r>
            <w:r w:rsidRPr="0F722BF9">
              <w:rPr>
                <w:rStyle w:val="font151"/>
              </w:rPr>
              <w:t>b</w:t>
            </w:r>
            <w:r w:rsidRPr="0F722BF9">
              <w:rPr>
                <w:rStyle w:val="font111"/>
              </w:rPr>
              <w:t xml:space="preserve"> to represent </w:t>
            </w:r>
            <w:r w:rsidRPr="0F722BF9">
              <w:rPr>
                <w:rStyle w:val="font151"/>
              </w:rPr>
              <w:t>a</w:t>
            </w:r>
            <w:r w:rsidRPr="0F722BF9">
              <w:rPr>
                <w:rStyle w:val="font111"/>
              </w:rPr>
              <w:t xml:space="preserve"> parts of size 1/</w:t>
            </w:r>
            <w:r w:rsidRPr="0F722BF9">
              <w:rPr>
                <w:rStyle w:val="font161"/>
              </w:rPr>
              <w:t>b</w:t>
            </w:r>
            <w:r w:rsidRPr="0F722BF9">
              <w:rPr>
                <w:rStyle w:val="font111"/>
              </w:rPr>
              <w:t>.</w:t>
            </w:r>
            <w:r>
              <w:br/>
            </w:r>
            <w:r>
              <w:br/>
            </w:r>
            <w:r w:rsidRPr="0F722BF9">
              <w:rPr>
                <w:rStyle w:val="font111"/>
              </w:rPr>
              <w:t>Explains how to represent a fraction with a figure.</w:t>
            </w:r>
          </w:p>
        </w:tc>
      </w:tr>
      <w:tr w:rsidR="004D4815" w:rsidRPr="00122C07" w14:paraId="3A2269EB" w14:textId="77777777" w:rsidTr="007C22CF">
        <w:trPr>
          <w:trHeight w:val="980"/>
        </w:trPr>
        <w:tc>
          <w:tcPr>
            <w:tcW w:w="1795" w:type="dxa"/>
          </w:tcPr>
          <w:p w14:paraId="29E44CC7" w14:textId="6B2E4D95" w:rsidR="004D4815" w:rsidRPr="00122C07" w:rsidRDefault="004D4815" w:rsidP="004D4815">
            <w:pPr>
              <w:pStyle w:val="TableParagrap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3.NF.2</w:t>
            </w:r>
          </w:p>
        </w:tc>
        <w:tc>
          <w:tcPr>
            <w:tcW w:w="2970" w:type="dxa"/>
            <w:shd w:val="clear" w:color="auto" w:fill="auto"/>
          </w:tcPr>
          <w:p w14:paraId="3662321B" w14:textId="7E322DA4" w:rsidR="004D4815" w:rsidRPr="00122C07" w:rsidRDefault="004D4815" w:rsidP="004D4815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</w:rPr>
              <w:t>Identifies the point on a number line that represents a unit fraction (</w:t>
            </w:r>
            <w:r w:rsidR="0033124E">
              <w:rPr>
                <w:rFonts w:ascii="Calibri" w:hAnsi="Calibri" w:cs="Calibri"/>
              </w:rPr>
              <w:t>e.g.,</w:t>
            </w:r>
            <w:r>
              <w:rPr>
                <w:rFonts w:ascii="Calibri" w:hAnsi="Calibri" w:cs="Calibri"/>
              </w:rPr>
              <w:t xml:space="preserve"> 1/2, 1/3, 1/4).</w:t>
            </w:r>
          </w:p>
        </w:tc>
        <w:tc>
          <w:tcPr>
            <w:tcW w:w="3330" w:type="dxa"/>
            <w:shd w:val="clear" w:color="auto" w:fill="auto"/>
          </w:tcPr>
          <w:p w14:paraId="7028F80B" w14:textId="2C935673" w:rsidR="004D4815" w:rsidRPr="00122C07" w:rsidRDefault="004D4815" w:rsidP="004D4815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</w:rPr>
              <w:t>Identifies the point on a number line that represents a proper fraction.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Identifies the unit fraction that is represented by a point on a number line.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Determines a non-unit fraction (a fraction with a numerator greater than 1 such as 2/8) that is represented by a point on a number line.</w:t>
            </w:r>
          </w:p>
        </w:tc>
        <w:tc>
          <w:tcPr>
            <w:tcW w:w="3150" w:type="dxa"/>
            <w:shd w:val="clear" w:color="auto" w:fill="auto"/>
          </w:tcPr>
          <w:p w14:paraId="6EC0ADB6" w14:textId="2B6837E5" w:rsidR="004D4815" w:rsidRPr="00122C07" w:rsidRDefault="004D4815" w:rsidP="004D4815">
            <w:pPr>
              <w:pStyle w:val="Default"/>
              <w:spacing w:after="120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Represents and labels a fraction between 0 and 1 on a number line or ruler.</w:t>
            </w:r>
          </w:p>
        </w:tc>
        <w:tc>
          <w:tcPr>
            <w:tcW w:w="3443" w:type="dxa"/>
            <w:shd w:val="clear" w:color="auto" w:fill="auto"/>
          </w:tcPr>
          <w:p w14:paraId="70D518B9" w14:textId="583515EB" w:rsidR="004D4815" w:rsidRPr="00122C07" w:rsidRDefault="004D4815" w:rsidP="004D4815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</w:rPr>
              <w:t>Explains how to represent a fraction with a point on a number line.</w:t>
            </w:r>
          </w:p>
        </w:tc>
      </w:tr>
      <w:tr w:rsidR="006B6E90" w:rsidRPr="00122C07" w14:paraId="5B180772" w14:textId="77777777" w:rsidTr="007C22CF">
        <w:trPr>
          <w:trHeight w:val="980"/>
        </w:trPr>
        <w:tc>
          <w:tcPr>
            <w:tcW w:w="1795" w:type="dxa"/>
          </w:tcPr>
          <w:p w14:paraId="4B2F0150" w14:textId="6A633FEB" w:rsidR="006B6E90" w:rsidRDefault="006B6E90" w:rsidP="006B6E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3.NF.3</w:t>
            </w:r>
          </w:p>
          <w:p w14:paraId="214078C0" w14:textId="77777777" w:rsidR="006B6E90" w:rsidRDefault="006B6E90" w:rsidP="006B6E90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416523F5" w14:textId="6B4A06F3" w:rsidR="006B6E90" w:rsidRDefault="006B6E90" w:rsidP="006B6E9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Identifies two equivalent fractions that are represented on number lines.</w:t>
            </w:r>
          </w:p>
        </w:tc>
        <w:tc>
          <w:tcPr>
            <w:tcW w:w="3330" w:type="dxa"/>
            <w:shd w:val="clear" w:color="auto" w:fill="auto"/>
          </w:tcPr>
          <w:p w14:paraId="60214F69" w14:textId="11F98D8B" w:rsidR="006B6E90" w:rsidRDefault="006B6E90" w:rsidP="006B6E9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Identifies two equivalent fractions between 0 and 1 without supports.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Identifies area models or number lines that represent whole numbers as fractions.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Compares two fractions using a visual fraction model.</w:t>
            </w:r>
          </w:p>
        </w:tc>
        <w:tc>
          <w:tcPr>
            <w:tcW w:w="3150" w:type="dxa"/>
            <w:shd w:val="clear" w:color="auto" w:fill="auto"/>
          </w:tcPr>
          <w:p w14:paraId="78F04E13" w14:textId="3F86834D" w:rsidR="006B6E90" w:rsidRDefault="006B6E90" w:rsidP="006B6E90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Generates two simple equivalent fractions (</w:t>
            </w:r>
            <w:r w:rsidR="0033124E">
              <w:rPr>
                <w:sz w:val="22"/>
                <w:szCs w:val="22"/>
              </w:rPr>
              <w:t>e.g.,</w:t>
            </w:r>
            <w:r>
              <w:rPr>
                <w:sz w:val="22"/>
                <w:szCs w:val="22"/>
              </w:rPr>
              <w:t xml:space="preserve"> 1/2, 2/4, 3/6).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Explains why two fractions are equivalent using a visual fraction model.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Identifies fractions that are equivalent to whole numbers.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Represents whole numbers as fractions using an area model or number line.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Compares two fractions with the </w:t>
            </w:r>
            <w:r>
              <w:rPr>
                <w:sz w:val="22"/>
                <w:szCs w:val="22"/>
              </w:rPr>
              <w:lastRenderedPageBreak/>
              <w:t>same numerator or same denominator and records the results using comparison symbols.</w:t>
            </w:r>
          </w:p>
        </w:tc>
        <w:tc>
          <w:tcPr>
            <w:tcW w:w="3443" w:type="dxa"/>
            <w:shd w:val="clear" w:color="auto" w:fill="auto"/>
          </w:tcPr>
          <w:p w14:paraId="35F0346D" w14:textId="7EFF9047" w:rsidR="006B6E90" w:rsidRDefault="006B6E90" w:rsidP="006B6E9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Uses equivalent fractions to compare other fractions.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Identifies errors in incorrect comparisons of equivalent fractions.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Generates a fraction that is between two given fractions with the same numerator or same denominator.</w:t>
            </w:r>
          </w:p>
        </w:tc>
      </w:tr>
    </w:tbl>
    <w:p w14:paraId="64140121" w14:textId="7A856BD1" w:rsidR="00DE4BCE" w:rsidRDefault="00C86B92" w:rsidP="00871C16">
      <w:pPr>
        <w:pStyle w:val="Heading3"/>
      </w:pPr>
      <w:r>
        <w:t>Measurement and Data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  <w:tblDescription w:val="Number and Quantity - Quantities"/>
      </w:tblPr>
      <w:tblGrid>
        <w:gridCol w:w="1795"/>
        <w:gridCol w:w="2970"/>
        <w:gridCol w:w="3330"/>
        <w:gridCol w:w="3150"/>
        <w:gridCol w:w="3443"/>
      </w:tblGrid>
      <w:tr w:rsidR="00594CFD" w:rsidRPr="00594CFD" w14:paraId="21EF27C3" w14:textId="77777777" w:rsidTr="22805805">
        <w:trPr>
          <w:tblHeader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817928" w14:textId="41626AD0" w:rsidR="22805805" w:rsidRDefault="22805805" w:rsidP="22805805">
            <w:pPr>
              <w:jc w:val="center"/>
              <w:rPr>
                <w:sz w:val="24"/>
                <w:szCs w:val="24"/>
              </w:rPr>
            </w:pPr>
            <w:r w:rsidRPr="22805805">
              <w:rPr>
                <w:sz w:val="24"/>
                <w:szCs w:val="24"/>
              </w:rPr>
              <w:t>Alaska Standard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52C098" w14:textId="618DF58A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Needs Support</w:t>
            </w:r>
          </w:p>
          <w:p w14:paraId="2BACE8DF" w14:textId="5DF09952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E5C697" w14:textId="4916B868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Approaching Proficient</w:t>
            </w:r>
          </w:p>
          <w:p w14:paraId="372E53AA" w14:textId="0C0159C0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B70D47" w14:textId="41F78CE5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  <w:p w14:paraId="562364AC" w14:textId="4346343D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DE8DFE" w14:textId="79084111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  <w:p w14:paraId="6DEF0782" w14:textId="60B924C1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</w:tr>
      <w:tr w:rsidR="008A2C35" w:rsidRPr="00122C07" w14:paraId="3C3B1317" w14:textId="77777777" w:rsidTr="007C22CF">
        <w:trPr>
          <w:trHeight w:val="980"/>
        </w:trPr>
        <w:tc>
          <w:tcPr>
            <w:tcW w:w="1795" w:type="dxa"/>
          </w:tcPr>
          <w:p w14:paraId="6ED538E2" w14:textId="608282F2" w:rsidR="008A2C35" w:rsidRPr="00122C07" w:rsidRDefault="008A2C35" w:rsidP="008A2C35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3.MD.1</w:t>
            </w:r>
          </w:p>
        </w:tc>
        <w:tc>
          <w:tcPr>
            <w:tcW w:w="2970" w:type="dxa"/>
            <w:shd w:val="clear" w:color="auto" w:fill="auto"/>
          </w:tcPr>
          <w:p w14:paraId="04F4162A" w14:textId="6A61C54A" w:rsidR="008A2C35" w:rsidRPr="00122C07" w:rsidRDefault="008A2C35" w:rsidP="008A2C35">
            <w:pPr>
              <w:spacing w:after="120"/>
            </w:pPr>
            <w:r w:rsidRPr="0F722BF9">
              <w:rPr>
                <w:rFonts w:ascii="Calibri" w:hAnsi="Calibri" w:cs="Calibri"/>
              </w:rPr>
              <w:t>Identifies the time to the nearest five minutes shown on an analog clock.</w:t>
            </w:r>
          </w:p>
        </w:tc>
        <w:tc>
          <w:tcPr>
            <w:tcW w:w="3330" w:type="dxa"/>
            <w:shd w:val="clear" w:color="auto" w:fill="auto"/>
          </w:tcPr>
          <w:p w14:paraId="43E312C3" w14:textId="557042D7" w:rsidR="008A2C35" w:rsidRPr="00122C07" w:rsidRDefault="008A2C35" w:rsidP="008A2C35">
            <w:pPr>
              <w:pStyle w:val="Default"/>
              <w:rPr>
                <w:sz w:val="22"/>
                <w:szCs w:val="22"/>
              </w:rPr>
            </w:pPr>
            <w:r w:rsidRPr="0F722BF9">
              <w:rPr>
                <w:sz w:val="22"/>
                <w:szCs w:val="22"/>
              </w:rPr>
              <w:t>Identifies the analog clock that shows a given time.</w:t>
            </w:r>
            <w:r>
              <w:br/>
            </w:r>
            <w:r>
              <w:br/>
            </w:r>
            <w:r w:rsidRPr="0F722BF9">
              <w:rPr>
                <w:sz w:val="22"/>
                <w:szCs w:val="22"/>
              </w:rPr>
              <w:t>Adds or subtracts time intervals to or from given times, provided that the hour in the result is the same as the given hour.</w:t>
            </w:r>
          </w:p>
        </w:tc>
        <w:tc>
          <w:tcPr>
            <w:tcW w:w="3150" w:type="dxa"/>
            <w:shd w:val="clear" w:color="auto" w:fill="auto"/>
          </w:tcPr>
          <w:p w14:paraId="7953A7EA" w14:textId="557042D7" w:rsidR="008A2C35" w:rsidRPr="00122C07" w:rsidRDefault="008A2C35" w:rsidP="008A2C35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 w:rsidRPr="0F722BF9">
              <w:rPr>
                <w:sz w:val="22"/>
                <w:szCs w:val="22"/>
              </w:rPr>
              <w:t xml:space="preserve">Writes the time to the nearest minute shown on an analog clock. </w:t>
            </w:r>
            <w:r>
              <w:br/>
            </w:r>
            <w:r>
              <w:br/>
            </w:r>
            <w:r w:rsidRPr="0F722BF9">
              <w:rPr>
                <w:sz w:val="22"/>
                <w:szCs w:val="22"/>
              </w:rPr>
              <w:t xml:space="preserve">Solves word problems involving addition and subtraction of time intervals. </w:t>
            </w:r>
          </w:p>
        </w:tc>
        <w:tc>
          <w:tcPr>
            <w:tcW w:w="3443" w:type="dxa"/>
            <w:shd w:val="clear" w:color="auto" w:fill="auto"/>
          </w:tcPr>
          <w:p w14:paraId="195DBD7D" w14:textId="557042D7" w:rsidR="008A2C35" w:rsidRPr="00122C07" w:rsidRDefault="008A2C35" w:rsidP="008A2C35">
            <w:pPr>
              <w:spacing w:after="120"/>
              <w:rPr>
                <w:rFonts w:ascii="Calibri" w:hAnsi="Calibri"/>
              </w:rPr>
            </w:pPr>
            <w:r w:rsidRPr="0F722BF9">
              <w:rPr>
                <w:rFonts w:ascii="Calibri" w:hAnsi="Calibri" w:cs="Calibri"/>
              </w:rPr>
              <w:t xml:space="preserve">Identifies errors in incorrect calculations involving times and time intervals. </w:t>
            </w:r>
          </w:p>
        </w:tc>
      </w:tr>
      <w:tr w:rsidR="008A2C35" w:rsidRPr="00122C07" w14:paraId="42C48F9A" w14:textId="77777777" w:rsidTr="007C22CF">
        <w:trPr>
          <w:trHeight w:val="980"/>
        </w:trPr>
        <w:tc>
          <w:tcPr>
            <w:tcW w:w="1795" w:type="dxa"/>
          </w:tcPr>
          <w:p w14:paraId="5BDD3562" w14:textId="09E65F66" w:rsidR="008A2C35" w:rsidRPr="00122C07" w:rsidRDefault="008A2C35" w:rsidP="008A2C35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3.MD.2</w:t>
            </w:r>
          </w:p>
        </w:tc>
        <w:tc>
          <w:tcPr>
            <w:tcW w:w="2970" w:type="dxa"/>
            <w:shd w:val="clear" w:color="auto" w:fill="auto"/>
          </w:tcPr>
          <w:p w14:paraId="5055C8DE" w14:textId="1BFD6CAF" w:rsidR="008A2C35" w:rsidRPr="00122C07" w:rsidRDefault="008A2C35" w:rsidP="008A2C35">
            <w:pPr>
              <w:spacing w:after="120"/>
            </w:pPr>
            <w:r>
              <w:rPr>
                <w:rFonts w:ascii="Calibri" w:hAnsi="Calibri" w:cs="Calibri"/>
              </w:rPr>
              <w:t>Solves measurement problems involving well-known math facts and diagrams that include labels on all intervals.</w:t>
            </w:r>
          </w:p>
        </w:tc>
        <w:tc>
          <w:tcPr>
            <w:tcW w:w="3330" w:type="dxa"/>
            <w:shd w:val="clear" w:color="auto" w:fill="auto"/>
          </w:tcPr>
          <w:p w14:paraId="0607DC72" w14:textId="643F412D" w:rsidR="008A2C35" w:rsidRPr="00122C07" w:rsidRDefault="008A2C35" w:rsidP="008A2C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Solves measurement problems involving well-known math facts with or without labeled diagrams.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Identifies masses or capacities of everyday objects.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Identifies expressions to represent one-step word problems involving masses or volumes. </w:t>
            </w:r>
          </w:p>
        </w:tc>
        <w:tc>
          <w:tcPr>
            <w:tcW w:w="3150" w:type="dxa"/>
            <w:shd w:val="clear" w:color="auto" w:fill="auto"/>
          </w:tcPr>
          <w:p w14:paraId="76A0B530" w14:textId="409EBDBB" w:rsidR="008A2C35" w:rsidRPr="00122C07" w:rsidRDefault="008A2C35" w:rsidP="008A2C35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Uses drawings, such as balance</w:t>
            </w:r>
            <w:r w:rsidR="005B4AEC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and the transitive property of inequality, to compare measurements.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Solves one-step word problems involving masses or volumes.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Generates one-step word problems using one operation.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Determines the measurement of liquid volumes or masses of objects given in pictures.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Estimates the measurement of everyday objects. </w:t>
            </w:r>
          </w:p>
        </w:tc>
        <w:tc>
          <w:tcPr>
            <w:tcW w:w="3443" w:type="dxa"/>
            <w:shd w:val="clear" w:color="auto" w:fill="auto"/>
          </w:tcPr>
          <w:p w14:paraId="0E53DFFC" w14:textId="42FE91E0" w:rsidR="008A2C35" w:rsidRPr="00122C07" w:rsidRDefault="008A2C35" w:rsidP="008A2C35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Identifies differences of measurements on a number line.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Solves measurement problems with symbols representing unknown values.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 xml:space="preserve">Compares the measurement of two different objects or capacities. </w:t>
            </w:r>
          </w:p>
        </w:tc>
      </w:tr>
      <w:tr w:rsidR="008A2C35" w:rsidRPr="00122C07" w14:paraId="402329CF" w14:textId="77777777" w:rsidTr="007C22CF">
        <w:trPr>
          <w:trHeight w:val="980"/>
        </w:trPr>
        <w:tc>
          <w:tcPr>
            <w:tcW w:w="1795" w:type="dxa"/>
          </w:tcPr>
          <w:p w14:paraId="789DFF76" w14:textId="65E68B98" w:rsidR="008A2C35" w:rsidRPr="00122C07" w:rsidRDefault="008A2C35" w:rsidP="008A2C35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3.MD.3</w:t>
            </w:r>
          </w:p>
        </w:tc>
        <w:tc>
          <w:tcPr>
            <w:tcW w:w="2970" w:type="dxa"/>
            <w:shd w:val="clear" w:color="auto" w:fill="auto"/>
          </w:tcPr>
          <w:p w14:paraId="605E537E" w14:textId="0F83A1E2" w:rsidR="008A2C35" w:rsidRPr="005B4AEC" w:rsidRDefault="408817DF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5B4AEC">
              <w:rPr>
                <w:rFonts w:ascii="Calibri" w:hAnsi="Calibri" w:cs="Calibri"/>
                <w:i/>
                <w:iCs/>
                <w:color w:val="000000" w:themeColor="text1"/>
              </w:rPr>
              <w:t>Locally Assessed</w:t>
            </w:r>
          </w:p>
        </w:tc>
        <w:tc>
          <w:tcPr>
            <w:tcW w:w="3330" w:type="dxa"/>
            <w:shd w:val="clear" w:color="auto" w:fill="auto"/>
          </w:tcPr>
          <w:p w14:paraId="4AA19945" w14:textId="0F83A1E2" w:rsidR="008A2C35" w:rsidRPr="005B4AEC" w:rsidRDefault="408817DF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5B4AEC">
              <w:rPr>
                <w:rFonts w:ascii="Calibri" w:hAnsi="Calibri" w:cs="Calibri"/>
                <w:i/>
                <w:iCs/>
                <w:color w:val="000000" w:themeColor="text1"/>
              </w:rPr>
              <w:t>Locally Assessed</w:t>
            </w:r>
          </w:p>
          <w:p w14:paraId="1DB5EBE8" w14:textId="4BE56A48" w:rsidR="008A2C35" w:rsidRPr="005B4AEC" w:rsidRDefault="008A2C35" w:rsidP="22805805">
            <w:pPr>
              <w:pStyle w:val="Defaul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</w:tcPr>
          <w:p w14:paraId="6727E2AB" w14:textId="3AA0F39F" w:rsidR="008A2C35" w:rsidRPr="005B4AEC" w:rsidRDefault="408817DF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5B4AEC">
              <w:rPr>
                <w:rFonts w:ascii="Calibri" w:hAnsi="Calibri" w:cs="Calibri"/>
                <w:i/>
                <w:iCs/>
                <w:color w:val="000000" w:themeColor="text1"/>
              </w:rPr>
              <w:t xml:space="preserve">Locally Assessed </w:t>
            </w:r>
          </w:p>
        </w:tc>
        <w:tc>
          <w:tcPr>
            <w:tcW w:w="3443" w:type="dxa"/>
            <w:shd w:val="clear" w:color="auto" w:fill="auto"/>
          </w:tcPr>
          <w:p w14:paraId="4EDD7AFD" w14:textId="0F83A1E2" w:rsidR="008A2C35" w:rsidRPr="005B4AEC" w:rsidRDefault="408817DF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5B4AEC">
              <w:rPr>
                <w:rFonts w:ascii="Calibri" w:hAnsi="Calibri" w:cs="Calibri"/>
                <w:i/>
                <w:iCs/>
                <w:color w:val="000000" w:themeColor="text1"/>
              </w:rPr>
              <w:t>Locally Assessed</w:t>
            </w:r>
          </w:p>
          <w:p w14:paraId="002FAD97" w14:textId="0B511449" w:rsidR="008A2C35" w:rsidRPr="005B4AEC" w:rsidRDefault="008A2C35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</w:tr>
      <w:tr w:rsidR="005E5BA3" w:rsidRPr="00122C07" w14:paraId="31C44FFC" w14:textId="77777777" w:rsidTr="007C22CF">
        <w:trPr>
          <w:trHeight w:val="980"/>
        </w:trPr>
        <w:tc>
          <w:tcPr>
            <w:tcW w:w="1795" w:type="dxa"/>
          </w:tcPr>
          <w:p w14:paraId="2D12C536" w14:textId="58862141" w:rsidR="005E5BA3" w:rsidRPr="00122C07" w:rsidRDefault="005E5BA3" w:rsidP="00824EDE">
            <w:pPr>
              <w:pStyle w:val="TableParagraph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3.MD.4</w:t>
            </w:r>
          </w:p>
        </w:tc>
        <w:tc>
          <w:tcPr>
            <w:tcW w:w="2970" w:type="dxa"/>
            <w:shd w:val="clear" w:color="auto" w:fill="auto"/>
          </w:tcPr>
          <w:p w14:paraId="44246EE6" w14:textId="383950FF" w:rsidR="005E5BA3" w:rsidRPr="00122C07" w:rsidRDefault="005E5BA3" w:rsidP="005E5BA3">
            <w:pPr>
              <w:spacing w:after="120"/>
            </w:pPr>
            <w:r>
              <w:rPr>
                <w:rFonts w:ascii="Calibri" w:hAnsi="Calibri" w:cs="Calibri"/>
              </w:rPr>
              <w:t xml:space="preserve">Identifies the number of data points in a specific category on a scaled picture graph or scaled bar graph. </w:t>
            </w:r>
          </w:p>
        </w:tc>
        <w:tc>
          <w:tcPr>
            <w:tcW w:w="3330" w:type="dxa"/>
            <w:shd w:val="clear" w:color="auto" w:fill="auto"/>
          </w:tcPr>
          <w:p w14:paraId="44BF55EE" w14:textId="09E51670" w:rsidR="005E5BA3" w:rsidRPr="00122C07" w:rsidRDefault="005E5BA3" w:rsidP="005E5B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Solves one-step “how many more” and “how many less” problems involving well-known math facts and scaled bar graphs or picture graphs.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Identifies scaled picture graphs and scaled bar graphs that represent given data.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Given a scaled picture graph or scaled bar graph and a set of data, places labels on the graph. </w:t>
            </w:r>
          </w:p>
        </w:tc>
        <w:tc>
          <w:tcPr>
            <w:tcW w:w="3150" w:type="dxa"/>
            <w:shd w:val="clear" w:color="auto" w:fill="auto"/>
          </w:tcPr>
          <w:p w14:paraId="7B506645" w14:textId="349A8B53" w:rsidR="005E5BA3" w:rsidRPr="00122C07" w:rsidRDefault="005E5BA3" w:rsidP="005E5BA3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Explains correct comparisons of data represented in scaled picture graphs and bar graphs.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Solves two-step “how many more” and “how many less” problems involving scaled picture graphs and scaled bar graphs.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Creates a scaled picture graph or scaled bar graph given a set of data. </w:t>
            </w:r>
          </w:p>
        </w:tc>
        <w:tc>
          <w:tcPr>
            <w:tcW w:w="3443" w:type="dxa"/>
            <w:shd w:val="clear" w:color="auto" w:fill="auto"/>
          </w:tcPr>
          <w:p w14:paraId="56706AF6" w14:textId="27DFB151" w:rsidR="005E5BA3" w:rsidRPr="00122C07" w:rsidRDefault="005E5BA3" w:rsidP="005E5BA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Identifies errors in scaled bar graphs or scaled picture graphs given a set of data. </w:t>
            </w:r>
          </w:p>
        </w:tc>
      </w:tr>
      <w:tr w:rsidR="005E5BA3" w:rsidRPr="00122C07" w14:paraId="29794776" w14:textId="77777777" w:rsidTr="007C22CF">
        <w:trPr>
          <w:trHeight w:val="980"/>
        </w:trPr>
        <w:tc>
          <w:tcPr>
            <w:tcW w:w="1795" w:type="dxa"/>
          </w:tcPr>
          <w:p w14:paraId="13A4DD61" w14:textId="2CB6AF0E" w:rsidR="005E5BA3" w:rsidRPr="00122C07" w:rsidRDefault="005E5BA3" w:rsidP="007C22CF">
            <w:pPr>
              <w:pStyle w:val="TableParagraph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3.MD.5</w:t>
            </w:r>
          </w:p>
        </w:tc>
        <w:tc>
          <w:tcPr>
            <w:tcW w:w="2970" w:type="dxa"/>
            <w:shd w:val="clear" w:color="auto" w:fill="auto"/>
          </w:tcPr>
          <w:p w14:paraId="36CD9261" w14:textId="4BA232D0" w:rsidR="005E5BA3" w:rsidRPr="00122C07" w:rsidRDefault="005E5BA3" w:rsidP="005E5BA3">
            <w:pPr>
              <w:spacing w:after="120"/>
            </w:pPr>
            <w:r>
              <w:rPr>
                <w:rFonts w:ascii="Calibri" w:hAnsi="Calibri" w:cs="Calibri"/>
              </w:rPr>
              <w:t xml:space="preserve">Measures lengths of objects with rulers to the nearest one-half inch when the ruler is shown and the object is aligned with 0 on the ruler. 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Identifies line plots or lists that represent given measurement data presented as diagrams of objects near a ruler, where the data is measured to the nearest whole number.</w:t>
            </w:r>
          </w:p>
        </w:tc>
        <w:tc>
          <w:tcPr>
            <w:tcW w:w="3330" w:type="dxa"/>
            <w:shd w:val="clear" w:color="auto" w:fill="auto"/>
          </w:tcPr>
          <w:p w14:paraId="0775594D" w14:textId="28842CDB" w:rsidR="005E5BA3" w:rsidRPr="00122C07" w:rsidRDefault="005E5BA3" w:rsidP="005E5B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Measures lengths of objects with rulers to the nearest one-fourth inch when the ruler is shown and the object is aligned with 0 on the ruler.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Identifies line plots or lists that represent given measurement data presented as diagrams of objects near a ruler, where the data is measured to the nearest quarter of an inch.</w:t>
            </w:r>
          </w:p>
        </w:tc>
        <w:tc>
          <w:tcPr>
            <w:tcW w:w="3150" w:type="dxa"/>
            <w:shd w:val="clear" w:color="auto" w:fill="auto"/>
          </w:tcPr>
          <w:p w14:paraId="3BEF8C14" w14:textId="71B9987C" w:rsidR="005E5BA3" w:rsidRPr="00122C07" w:rsidRDefault="005E5BA3" w:rsidP="005E5BA3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Measures lengths of objects with rulers to the nearest one-fourth or one-half inch when the ruler is not already aligned with the object.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Identifies line plots that represent given measurement data presented as lists, where the data is measured to the nearest quarter of an inch.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Generates line plots for given sets of data. </w:t>
            </w:r>
          </w:p>
        </w:tc>
        <w:tc>
          <w:tcPr>
            <w:tcW w:w="3443" w:type="dxa"/>
            <w:shd w:val="clear" w:color="auto" w:fill="auto"/>
          </w:tcPr>
          <w:p w14:paraId="6FDDC270" w14:textId="781BBF76" w:rsidR="005E5BA3" w:rsidRPr="00122C07" w:rsidRDefault="005E5BA3" w:rsidP="005E5BA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Measures lengths of objects with rulers to the nearest one-fourth or one-half inch when the ruler is shown and the object is not aligned with 0 on the ruler. 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Identifies line plots that represent measurement data that are obtained with a ruler.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Measures lengths using a ruler and makes a line plot to represent the data.</w:t>
            </w:r>
          </w:p>
        </w:tc>
      </w:tr>
      <w:tr w:rsidR="005E5BA3" w:rsidRPr="00122C07" w14:paraId="72625943" w14:textId="77777777" w:rsidTr="007C22CF">
        <w:trPr>
          <w:trHeight w:val="980"/>
        </w:trPr>
        <w:tc>
          <w:tcPr>
            <w:tcW w:w="1795" w:type="dxa"/>
          </w:tcPr>
          <w:p w14:paraId="036999F0" w14:textId="6A0BA425" w:rsidR="005E5BA3" w:rsidRPr="00122C07" w:rsidRDefault="005E5BA3" w:rsidP="001D0366">
            <w:pPr>
              <w:pStyle w:val="TableParagraph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3.MD.6</w:t>
            </w:r>
          </w:p>
        </w:tc>
        <w:tc>
          <w:tcPr>
            <w:tcW w:w="2970" w:type="dxa"/>
            <w:shd w:val="clear" w:color="auto" w:fill="auto"/>
          </w:tcPr>
          <w:p w14:paraId="05433A92" w14:textId="1A5AC084" w:rsidR="005E5BA3" w:rsidRPr="00A47B79" w:rsidRDefault="39B883AB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A47B79">
              <w:rPr>
                <w:rFonts w:ascii="Calibri" w:hAnsi="Calibri" w:cs="Calibri"/>
                <w:i/>
                <w:iCs/>
                <w:color w:val="000000" w:themeColor="text1"/>
              </w:rPr>
              <w:t>Locally Assessed</w:t>
            </w:r>
          </w:p>
        </w:tc>
        <w:tc>
          <w:tcPr>
            <w:tcW w:w="3330" w:type="dxa"/>
            <w:shd w:val="clear" w:color="auto" w:fill="auto"/>
          </w:tcPr>
          <w:p w14:paraId="7F2AB738" w14:textId="5F4D6165" w:rsidR="005E5BA3" w:rsidRPr="00A47B79" w:rsidRDefault="39B883AB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A47B79">
              <w:rPr>
                <w:rFonts w:ascii="Calibri" w:hAnsi="Calibri" w:cs="Calibri"/>
                <w:i/>
                <w:iCs/>
                <w:color w:val="000000" w:themeColor="text1"/>
              </w:rPr>
              <w:t>Locally Assessed</w:t>
            </w:r>
            <w:r w:rsidRPr="00A47B79">
              <w:rPr>
                <w:i/>
                <w:iCs/>
              </w:rPr>
              <w:t xml:space="preserve"> </w:t>
            </w:r>
          </w:p>
        </w:tc>
        <w:tc>
          <w:tcPr>
            <w:tcW w:w="3150" w:type="dxa"/>
            <w:shd w:val="clear" w:color="auto" w:fill="auto"/>
          </w:tcPr>
          <w:p w14:paraId="3721FA95" w14:textId="1A5AC084" w:rsidR="005E5BA3" w:rsidRPr="00A47B79" w:rsidRDefault="39B883AB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A47B79">
              <w:rPr>
                <w:rFonts w:ascii="Calibri" w:hAnsi="Calibri" w:cs="Calibri"/>
                <w:i/>
                <w:iCs/>
                <w:color w:val="000000" w:themeColor="text1"/>
              </w:rPr>
              <w:t>Locally Assessed</w:t>
            </w:r>
          </w:p>
          <w:p w14:paraId="24C3EACA" w14:textId="3A3E69D1" w:rsidR="005E5BA3" w:rsidRPr="00A47B79" w:rsidRDefault="005E5BA3" w:rsidP="22805805">
            <w:pPr>
              <w:pStyle w:val="Default"/>
              <w:spacing w:after="12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43" w:type="dxa"/>
            <w:shd w:val="clear" w:color="auto" w:fill="auto"/>
          </w:tcPr>
          <w:p w14:paraId="766A56CA" w14:textId="0645EE2F" w:rsidR="005E5BA3" w:rsidRPr="00A47B79" w:rsidRDefault="107F8612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A47B79">
              <w:rPr>
                <w:rFonts w:ascii="Calibri" w:hAnsi="Calibri" w:cs="Calibri"/>
                <w:i/>
                <w:iCs/>
                <w:color w:val="000000" w:themeColor="text1"/>
              </w:rPr>
              <w:t xml:space="preserve"> Locally Assessed</w:t>
            </w:r>
          </w:p>
          <w:p w14:paraId="0B12FC36" w14:textId="31D2EC13" w:rsidR="005E5BA3" w:rsidRPr="00A47B79" w:rsidRDefault="005E5BA3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</w:tr>
      <w:tr w:rsidR="005E5BA3" w:rsidRPr="00122C07" w14:paraId="7CFCCBDC" w14:textId="77777777" w:rsidTr="007C22CF">
        <w:trPr>
          <w:trHeight w:val="980"/>
        </w:trPr>
        <w:tc>
          <w:tcPr>
            <w:tcW w:w="1795" w:type="dxa"/>
          </w:tcPr>
          <w:p w14:paraId="15A3A571" w14:textId="6B2C0EF0" w:rsidR="005E5BA3" w:rsidRPr="00122C07" w:rsidRDefault="005E5BA3" w:rsidP="005E5BA3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3.MD.7</w:t>
            </w:r>
          </w:p>
        </w:tc>
        <w:tc>
          <w:tcPr>
            <w:tcW w:w="2970" w:type="dxa"/>
            <w:shd w:val="clear" w:color="auto" w:fill="auto"/>
          </w:tcPr>
          <w:p w14:paraId="420E9420" w14:textId="76BDE7D0" w:rsidR="005E5BA3" w:rsidRPr="00122C07" w:rsidRDefault="005E5BA3" w:rsidP="005E5BA3">
            <w:pPr>
              <w:spacing w:after="120"/>
            </w:pPr>
            <w:r>
              <w:rPr>
                <w:rFonts w:ascii="Calibri" w:hAnsi="Calibri" w:cs="Calibri"/>
              </w:rPr>
              <w:t>Identifies a unit square and that its area is one square unit.</w:t>
            </w:r>
          </w:p>
        </w:tc>
        <w:tc>
          <w:tcPr>
            <w:tcW w:w="3330" w:type="dxa"/>
            <w:shd w:val="clear" w:color="auto" w:fill="auto"/>
          </w:tcPr>
          <w:p w14:paraId="445572AE" w14:textId="6E72FC63" w:rsidR="005E5BA3" w:rsidRPr="00122C07" w:rsidRDefault="005E5BA3" w:rsidP="005E5B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Identifies figures divided into unit squares.</w:t>
            </w:r>
          </w:p>
        </w:tc>
        <w:tc>
          <w:tcPr>
            <w:tcW w:w="3150" w:type="dxa"/>
            <w:shd w:val="clear" w:color="auto" w:fill="auto"/>
          </w:tcPr>
          <w:p w14:paraId="1D1D5BFF" w14:textId="4C495C79" w:rsidR="005E5BA3" w:rsidRPr="00122C07" w:rsidRDefault="005E5BA3" w:rsidP="005E5BA3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Identifies a real-world measurement that is an area measurement and can be measured in square units.</w:t>
            </w:r>
          </w:p>
        </w:tc>
        <w:tc>
          <w:tcPr>
            <w:tcW w:w="3443" w:type="dxa"/>
            <w:shd w:val="clear" w:color="auto" w:fill="auto"/>
          </w:tcPr>
          <w:p w14:paraId="0A5F16DD" w14:textId="7A1AE3E0" w:rsidR="005E5BA3" w:rsidRPr="00122C07" w:rsidRDefault="005E5BA3" w:rsidP="005E5BA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Explains</w:t>
            </w:r>
            <w:r w:rsidR="00BE4929">
              <w:rPr>
                <w:rFonts w:ascii="Calibri" w:hAnsi="Calibri" w:cs="Calibri"/>
              </w:rPr>
              <w:t xml:space="preserve"> or </w:t>
            </w:r>
            <w:r>
              <w:rPr>
                <w:rFonts w:ascii="Calibri" w:hAnsi="Calibri" w:cs="Calibri"/>
              </w:rPr>
              <w:t>analyzes how to find the area of a figure by placing unit squares on the figure without gaps or overlaps (</w:t>
            </w:r>
            <w:r w:rsidR="0033124E">
              <w:rPr>
                <w:rFonts w:ascii="Calibri" w:hAnsi="Calibri" w:cs="Calibri"/>
              </w:rPr>
              <w:t>e.g.,</w:t>
            </w:r>
            <w:r>
              <w:rPr>
                <w:rFonts w:ascii="Calibri" w:hAnsi="Calibri" w:cs="Calibri"/>
              </w:rPr>
              <w:t xml:space="preserve"> explain</w:t>
            </w:r>
            <w:r w:rsidR="0045195E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why the </w:t>
            </w:r>
            <w:r>
              <w:rPr>
                <w:rFonts w:ascii="Calibri" w:hAnsi="Calibri" w:cs="Calibri"/>
              </w:rPr>
              <w:lastRenderedPageBreak/>
              <w:t>same size square is needed to cover the shape to determine the area).</w:t>
            </w:r>
          </w:p>
        </w:tc>
      </w:tr>
      <w:tr w:rsidR="005E5BA3" w:rsidRPr="00122C07" w14:paraId="7061CBEC" w14:textId="77777777" w:rsidTr="007C22CF">
        <w:trPr>
          <w:trHeight w:val="980"/>
        </w:trPr>
        <w:tc>
          <w:tcPr>
            <w:tcW w:w="1795" w:type="dxa"/>
          </w:tcPr>
          <w:p w14:paraId="2AAE48DE" w14:textId="14460381" w:rsidR="005E5BA3" w:rsidRPr="00122C07" w:rsidRDefault="005E5BA3" w:rsidP="005E5BA3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3.MD.8</w:t>
            </w:r>
          </w:p>
        </w:tc>
        <w:tc>
          <w:tcPr>
            <w:tcW w:w="2970" w:type="dxa"/>
            <w:shd w:val="clear" w:color="auto" w:fill="auto"/>
          </w:tcPr>
          <w:p w14:paraId="7B2E351A" w14:textId="58973429" w:rsidR="005E5BA3" w:rsidRPr="00122C07" w:rsidRDefault="005E5BA3" w:rsidP="005E5BA3">
            <w:pPr>
              <w:spacing w:after="120"/>
            </w:pPr>
            <w:r>
              <w:rPr>
                <w:rFonts w:ascii="Calibri" w:hAnsi="Calibri" w:cs="Calibri"/>
              </w:rPr>
              <w:t>Measures area by counting unit squares.</w:t>
            </w:r>
          </w:p>
        </w:tc>
        <w:tc>
          <w:tcPr>
            <w:tcW w:w="3330" w:type="dxa"/>
            <w:shd w:val="clear" w:color="auto" w:fill="auto"/>
          </w:tcPr>
          <w:p w14:paraId="36B81916" w14:textId="095D58ED" w:rsidR="005E5BA3" w:rsidRPr="00122C07" w:rsidRDefault="005E5BA3" w:rsidP="005E5B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Measures the area of a rectangle by counting unit squares and justifies the result. </w:t>
            </w:r>
          </w:p>
        </w:tc>
        <w:tc>
          <w:tcPr>
            <w:tcW w:w="3150" w:type="dxa"/>
            <w:shd w:val="clear" w:color="auto" w:fill="auto"/>
          </w:tcPr>
          <w:p w14:paraId="4FA73789" w14:textId="3BB8FB29" w:rsidR="005E5BA3" w:rsidRPr="00122C07" w:rsidRDefault="005E5BA3" w:rsidP="005E5BA3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Measures area by tiling using unit squares.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Determines the area of a partially tiled rectangle.</w:t>
            </w:r>
          </w:p>
        </w:tc>
        <w:tc>
          <w:tcPr>
            <w:tcW w:w="3443" w:type="dxa"/>
            <w:shd w:val="clear" w:color="auto" w:fill="auto"/>
          </w:tcPr>
          <w:p w14:paraId="5D0A54BD" w14:textId="13D4DA55" w:rsidR="005E5BA3" w:rsidRPr="00122C07" w:rsidRDefault="005E5BA3" w:rsidP="005E5BA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Identifies the area of composite figures using smaller, non</w:t>
            </w:r>
            <w:r w:rsidR="00BE4929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>square figures.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Justifies and estimates the area of rectangular and composite figures.</w:t>
            </w:r>
          </w:p>
        </w:tc>
      </w:tr>
      <w:tr w:rsidR="005E5BA3" w:rsidRPr="00122C07" w14:paraId="4139806B" w14:textId="77777777" w:rsidTr="007C22CF">
        <w:trPr>
          <w:trHeight w:val="980"/>
        </w:trPr>
        <w:tc>
          <w:tcPr>
            <w:tcW w:w="1795" w:type="dxa"/>
          </w:tcPr>
          <w:p w14:paraId="323C4D8E" w14:textId="04BF7EC9" w:rsidR="005E5BA3" w:rsidRPr="00122C07" w:rsidRDefault="005E5BA3" w:rsidP="005E5BA3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3.MD.9</w:t>
            </w:r>
          </w:p>
        </w:tc>
        <w:tc>
          <w:tcPr>
            <w:tcW w:w="2970" w:type="dxa"/>
            <w:shd w:val="clear" w:color="auto" w:fill="auto"/>
          </w:tcPr>
          <w:p w14:paraId="4E781900" w14:textId="4154C59D" w:rsidR="005E5BA3" w:rsidRPr="00122C07" w:rsidRDefault="005E5BA3" w:rsidP="005E5BA3">
            <w:pPr>
              <w:spacing w:after="120"/>
            </w:pPr>
            <w:r>
              <w:rPr>
                <w:rFonts w:ascii="Calibri" w:hAnsi="Calibri" w:cs="Calibri"/>
              </w:rPr>
              <w:t>Identifies figures with equivalent areas.</w:t>
            </w:r>
          </w:p>
        </w:tc>
        <w:tc>
          <w:tcPr>
            <w:tcW w:w="3330" w:type="dxa"/>
            <w:shd w:val="clear" w:color="auto" w:fill="auto"/>
          </w:tcPr>
          <w:p w14:paraId="7063FBB9" w14:textId="6C2DE9EE" w:rsidR="005E5BA3" w:rsidRPr="00122C07" w:rsidRDefault="005E5BA3" w:rsidP="005E5BA3">
            <w:pPr>
              <w:pStyle w:val="Default"/>
              <w:rPr>
                <w:sz w:val="22"/>
                <w:szCs w:val="22"/>
              </w:rPr>
            </w:pPr>
            <w:r>
              <w:rPr>
                <w:rStyle w:val="font111"/>
              </w:rPr>
              <w:t>Identifies arrays to represent a given multiplication expression.</w:t>
            </w:r>
            <w:r>
              <w:rPr>
                <w:sz w:val="22"/>
                <w:szCs w:val="22"/>
              </w:rPr>
              <w:br/>
            </w:r>
            <w:r>
              <w:rPr>
                <w:strike/>
                <w:sz w:val="22"/>
                <w:szCs w:val="22"/>
              </w:rPr>
              <w:br/>
            </w:r>
            <w:r>
              <w:rPr>
                <w:rStyle w:val="font111"/>
              </w:rPr>
              <w:t>Identifies expressions to represent the decomposition of a non-rectangular figure to calculate the total area.</w:t>
            </w:r>
          </w:p>
        </w:tc>
        <w:tc>
          <w:tcPr>
            <w:tcW w:w="3150" w:type="dxa"/>
            <w:shd w:val="clear" w:color="auto" w:fill="auto"/>
          </w:tcPr>
          <w:p w14:paraId="46BCE988" w14:textId="38743DC2" w:rsidR="005E5BA3" w:rsidRPr="00122C07" w:rsidRDefault="005E5BA3" w:rsidP="005E5BA3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Identifies equations that represent the areas of given figures represented by tiling.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Justifies the areas of given figures using area models.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Identifies figures with given areas.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Tiles a rectangle and generates a multiplication equation to represent the area.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Calculates the areas of non-rectangular figures by decomposing the figures into rectangles.</w:t>
            </w:r>
          </w:p>
        </w:tc>
        <w:tc>
          <w:tcPr>
            <w:tcW w:w="3443" w:type="dxa"/>
            <w:shd w:val="clear" w:color="auto" w:fill="auto"/>
          </w:tcPr>
          <w:p w14:paraId="5857F406" w14:textId="75C38128" w:rsidR="005E5BA3" w:rsidRPr="00122C07" w:rsidRDefault="005E5BA3" w:rsidP="005E5BA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Identifies side lengths and perimeters given the areas and other dimensions of rectangles.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Describes how to find the area of composite figures.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Identifies possible dimensions given areas of rectangular figures.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Compares areas of figures.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Solves two</w:t>
            </w:r>
            <w:r w:rsidR="00BE4929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 or three-step real-world problems involving the area of a rectangle given a diagram.</w:t>
            </w:r>
          </w:p>
        </w:tc>
      </w:tr>
      <w:tr w:rsidR="005E5BA3" w:rsidRPr="00122C07" w14:paraId="63907700" w14:textId="77777777" w:rsidTr="22805805">
        <w:trPr>
          <w:trHeight w:val="980"/>
        </w:trPr>
        <w:tc>
          <w:tcPr>
            <w:tcW w:w="1795" w:type="dxa"/>
          </w:tcPr>
          <w:p w14:paraId="2BDF9681" w14:textId="416FA070" w:rsidR="005E5BA3" w:rsidRDefault="005E5BA3" w:rsidP="005E5B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3.MD.10</w:t>
            </w:r>
          </w:p>
          <w:p w14:paraId="560362BC" w14:textId="77777777" w:rsidR="005E5BA3" w:rsidRPr="00122C07" w:rsidRDefault="005E5BA3" w:rsidP="005E5BA3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2970" w:type="dxa"/>
            <w:shd w:val="clear" w:color="auto" w:fill="auto"/>
          </w:tcPr>
          <w:p w14:paraId="5AEFBAE2" w14:textId="5B6BFF85" w:rsidR="005E5BA3" w:rsidRPr="00122C07" w:rsidRDefault="005E5BA3" w:rsidP="005E5BA3">
            <w:pPr>
              <w:spacing w:after="120"/>
            </w:pPr>
            <w:r>
              <w:rPr>
                <w:rFonts w:ascii="Calibri" w:hAnsi="Calibri" w:cs="Calibri"/>
              </w:rPr>
              <w:t>Identifies the perimeter of polygons, where all side lengths are given.</w:t>
            </w:r>
          </w:p>
        </w:tc>
        <w:tc>
          <w:tcPr>
            <w:tcW w:w="3330" w:type="dxa"/>
            <w:shd w:val="clear" w:color="auto" w:fill="auto"/>
          </w:tcPr>
          <w:p w14:paraId="39E16238" w14:textId="59366CE1" w:rsidR="005E5BA3" w:rsidRPr="00122C07" w:rsidRDefault="005E5BA3" w:rsidP="005E5B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Determines the perimeter of regular polygons with only one side length labeled.</w:t>
            </w:r>
          </w:p>
        </w:tc>
        <w:tc>
          <w:tcPr>
            <w:tcW w:w="3150" w:type="dxa"/>
            <w:shd w:val="clear" w:color="auto" w:fill="auto"/>
          </w:tcPr>
          <w:p w14:paraId="1681CA53" w14:textId="17FBCC3B" w:rsidR="005E5BA3" w:rsidRPr="00122C07" w:rsidRDefault="005E5BA3" w:rsidP="005E5BA3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Identifies figures with equivalent perimeters but different areas.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Identifies figures with equivalent areas but different perimeters.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Identifies a missing side length of a figure given the perimeter and other side lengths.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br/>
              <w:t>Calculates perimeters of polygons in real-world and mathematical problems.</w:t>
            </w:r>
          </w:p>
        </w:tc>
        <w:tc>
          <w:tcPr>
            <w:tcW w:w="3443" w:type="dxa"/>
            <w:shd w:val="clear" w:color="auto" w:fill="auto"/>
          </w:tcPr>
          <w:p w14:paraId="0C3B8CAD" w14:textId="1A4A2749" w:rsidR="005E5BA3" w:rsidRPr="00122C07" w:rsidRDefault="005E5BA3" w:rsidP="005E5BA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lastRenderedPageBreak/>
              <w:t>Identifies errors in incorrect claims about areas and perimeters of figures.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Identifies counterexamples to claims regarding perimeters and areas of figures (</w:t>
            </w:r>
            <w:r w:rsidR="0033124E">
              <w:rPr>
                <w:rFonts w:ascii="Calibri" w:hAnsi="Calibri" w:cs="Calibri"/>
              </w:rPr>
              <w:t>e.g.,</w:t>
            </w:r>
            <w:r>
              <w:rPr>
                <w:rFonts w:ascii="Calibri" w:hAnsi="Calibri" w:cs="Calibri"/>
              </w:rPr>
              <w:t xml:space="preserve"> given the claim that all rectangles with the same perimeter have the same </w:t>
            </w:r>
            <w:r>
              <w:rPr>
                <w:rFonts w:ascii="Calibri" w:hAnsi="Calibri" w:cs="Calibri"/>
              </w:rPr>
              <w:lastRenderedPageBreak/>
              <w:t>area, provides two rectangles with the same perimeters but different areas).</w:t>
            </w:r>
          </w:p>
        </w:tc>
      </w:tr>
    </w:tbl>
    <w:p w14:paraId="0F53A4F4" w14:textId="70063166" w:rsidR="002A52DF" w:rsidRDefault="00D564E0" w:rsidP="00871C16">
      <w:pPr>
        <w:pStyle w:val="Heading3"/>
      </w:pPr>
      <w:r>
        <w:lastRenderedPageBreak/>
        <w:t>Geometry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  <w:tblDescription w:val="Number and Quantity - Quantities"/>
      </w:tblPr>
      <w:tblGrid>
        <w:gridCol w:w="1795"/>
        <w:gridCol w:w="2970"/>
        <w:gridCol w:w="3330"/>
        <w:gridCol w:w="3150"/>
        <w:gridCol w:w="3443"/>
      </w:tblGrid>
      <w:tr w:rsidR="002A52DF" w:rsidRPr="00594CFD" w14:paraId="0AC8A6A7" w14:textId="77777777" w:rsidTr="22805805">
        <w:trPr>
          <w:tblHeader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3B2713" w14:textId="41626AD0" w:rsidR="22805805" w:rsidRDefault="22805805" w:rsidP="22805805">
            <w:pPr>
              <w:jc w:val="center"/>
              <w:rPr>
                <w:sz w:val="24"/>
                <w:szCs w:val="24"/>
              </w:rPr>
            </w:pPr>
            <w:r w:rsidRPr="22805805">
              <w:rPr>
                <w:sz w:val="24"/>
                <w:szCs w:val="24"/>
              </w:rPr>
              <w:t>Alaska Standard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520F07" w14:textId="618DF58A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Needs Support</w:t>
            </w:r>
          </w:p>
          <w:p w14:paraId="191FF48E" w14:textId="5DF09952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8B484F" w14:textId="4916B868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Approaching Proficient</w:t>
            </w:r>
          </w:p>
          <w:p w14:paraId="3AC68529" w14:textId="0C0159C0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3FF57B" w14:textId="41F78CE5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  <w:p w14:paraId="4E271354" w14:textId="4346343D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F3B4F1" w14:textId="79084111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  <w:p w14:paraId="48BEC825" w14:textId="60B924C1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</w:tr>
      <w:tr w:rsidR="00AF3E7A" w:rsidRPr="00122C07" w14:paraId="141F9C52" w14:textId="77777777" w:rsidTr="001D0366">
        <w:trPr>
          <w:trHeight w:val="980"/>
        </w:trPr>
        <w:tc>
          <w:tcPr>
            <w:tcW w:w="1795" w:type="dxa"/>
          </w:tcPr>
          <w:p w14:paraId="4EAE134F" w14:textId="2256CCCF" w:rsidR="00AF3E7A" w:rsidRPr="00122C07" w:rsidRDefault="00AF3E7A" w:rsidP="00AF3E7A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3.G.1</w:t>
            </w:r>
          </w:p>
        </w:tc>
        <w:tc>
          <w:tcPr>
            <w:tcW w:w="2970" w:type="dxa"/>
            <w:shd w:val="clear" w:color="auto" w:fill="auto"/>
          </w:tcPr>
          <w:p w14:paraId="072791D9" w14:textId="557042D7" w:rsidR="00AF3E7A" w:rsidRPr="00122C07" w:rsidRDefault="00AF3E7A" w:rsidP="00AF3E7A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 w:rsidRPr="0F722BF9">
              <w:rPr>
                <w:rFonts w:ascii="Calibri" w:hAnsi="Calibri" w:cs="Calibri"/>
                <w:color w:val="000000" w:themeColor="text1"/>
              </w:rPr>
              <w:t>Identifies a square as a quadrilateral.</w:t>
            </w:r>
          </w:p>
        </w:tc>
        <w:tc>
          <w:tcPr>
            <w:tcW w:w="3330" w:type="dxa"/>
            <w:shd w:val="clear" w:color="auto" w:fill="auto"/>
          </w:tcPr>
          <w:p w14:paraId="1412E4A3" w14:textId="557042D7" w:rsidR="00AF3E7A" w:rsidRPr="00122C07" w:rsidRDefault="00AF3E7A" w:rsidP="00AF3E7A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 w:rsidRPr="0F722BF9">
              <w:rPr>
                <w:rFonts w:ascii="Calibri" w:hAnsi="Calibri" w:cs="Calibri"/>
                <w:color w:val="000000" w:themeColor="text1"/>
              </w:rPr>
              <w:t>Identifies trapezoids and rectangles as quadrilaterals.</w:t>
            </w:r>
          </w:p>
        </w:tc>
        <w:tc>
          <w:tcPr>
            <w:tcW w:w="3150" w:type="dxa"/>
            <w:shd w:val="clear" w:color="auto" w:fill="auto"/>
          </w:tcPr>
          <w:p w14:paraId="33D9FA89" w14:textId="68C6F45D" w:rsidR="00AF3E7A" w:rsidRPr="00122C07" w:rsidRDefault="00AF3E7A" w:rsidP="00AF3E7A">
            <w:pPr>
              <w:pStyle w:val="Default"/>
              <w:spacing w:after="120"/>
              <w:rPr>
                <w:rFonts w:eastAsia="Calibri"/>
                <w:color w:val="auto"/>
                <w:spacing w:val="-2"/>
                <w:sz w:val="22"/>
                <w:szCs w:val="22"/>
              </w:rPr>
            </w:pPr>
            <w:r w:rsidRPr="0F722BF9">
              <w:rPr>
                <w:sz w:val="22"/>
                <w:szCs w:val="22"/>
              </w:rPr>
              <w:t>Identifies different types of quadrilaterals.</w:t>
            </w:r>
            <w:r>
              <w:br/>
            </w:r>
            <w:r>
              <w:br/>
            </w:r>
            <w:r w:rsidRPr="0F722BF9">
              <w:rPr>
                <w:sz w:val="22"/>
                <w:szCs w:val="22"/>
              </w:rPr>
              <w:t xml:space="preserve">Sorts quadrilaterals into categories based on given attributes. </w:t>
            </w:r>
            <w:r>
              <w:br/>
            </w:r>
            <w:r>
              <w:br/>
            </w:r>
            <w:r w:rsidRPr="0F722BF9">
              <w:rPr>
                <w:sz w:val="22"/>
                <w:szCs w:val="22"/>
              </w:rPr>
              <w:t xml:space="preserve">Identifies non-examples of shapes given a description. </w:t>
            </w:r>
            <w:r>
              <w:br/>
            </w:r>
            <w:r>
              <w:br/>
            </w:r>
            <w:r w:rsidRPr="0F722BF9">
              <w:rPr>
                <w:sz w:val="22"/>
                <w:szCs w:val="22"/>
              </w:rPr>
              <w:t xml:space="preserve">Generates a quadrilateral based on a given description. </w:t>
            </w:r>
          </w:p>
        </w:tc>
        <w:tc>
          <w:tcPr>
            <w:tcW w:w="3443" w:type="dxa"/>
            <w:shd w:val="clear" w:color="auto" w:fill="auto"/>
          </w:tcPr>
          <w:p w14:paraId="4C6D31E3" w14:textId="237EFD3A" w:rsidR="00AF3E7A" w:rsidRPr="00122C07" w:rsidRDefault="00AF3E7A" w:rsidP="00AF3E7A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Identifies characteristics of different quadrilaterals.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 xml:space="preserve">Explains the relationships among different types of quadrilaterals.   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Explains characteristics of figures that can be divided into different parts with certain conditions.</w:t>
            </w:r>
          </w:p>
        </w:tc>
      </w:tr>
      <w:tr w:rsidR="00AF3E7A" w:rsidRPr="00122C07" w14:paraId="1BD3B0DC" w14:textId="77777777" w:rsidTr="001D0366">
        <w:trPr>
          <w:trHeight w:val="980"/>
        </w:trPr>
        <w:tc>
          <w:tcPr>
            <w:tcW w:w="1795" w:type="dxa"/>
          </w:tcPr>
          <w:p w14:paraId="7B19376D" w14:textId="76FBE6CE" w:rsidR="00AF3E7A" w:rsidRPr="00122C07" w:rsidRDefault="00AF3E7A" w:rsidP="00AF3E7A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3.G.2</w:t>
            </w:r>
          </w:p>
        </w:tc>
        <w:tc>
          <w:tcPr>
            <w:tcW w:w="2970" w:type="dxa"/>
            <w:shd w:val="clear" w:color="auto" w:fill="auto"/>
          </w:tcPr>
          <w:p w14:paraId="117051C7" w14:textId="44C3356D" w:rsidR="00AF3E7A" w:rsidRPr="00122C07" w:rsidRDefault="00AF3E7A" w:rsidP="00AF3E7A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t>Identifies figures that are divided into any number of equal parts.</w:t>
            </w:r>
          </w:p>
        </w:tc>
        <w:tc>
          <w:tcPr>
            <w:tcW w:w="3330" w:type="dxa"/>
            <w:shd w:val="clear" w:color="auto" w:fill="auto"/>
          </w:tcPr>
          <w:p w14:paraId="1CFDF877" w14:textId="0FE582CC" w:rsidR="00AF3E7A" w:rsidRPr="00122C07" w:rsidRDefault="00AF3E7A" w:rsidP="00AF3E7A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t>Identifies the unit fraction represented by each section of an area model.</w:t>
            </w:r>
          </w:p>
        </w:tc>
        <w:tc>
          <w:tcPr>
            <w:tcW w:w="3150" w:type="dxa"/>
            <w:shd w:val="clear" w:color="auto" w:fill="auto"/>
          </w:tcPr>
          <w:p w14:paraId="5631B769" w14:textId="72D78AAC" w:rsidR="00AF3E7A" w:rsidRPr="00122C07" w:rsidRDefault="00AF3E7A" w:rsidP="00AF3E7A">
            <w:pPr>
              <w:pStyle w:val="Default"/>
              <w:spacing w:after="120"/>
              <w:rPr>
                <w:rFonts w:eastAsia="Calibri"/>
                <w:color w:val="auto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Generates an area model to represent a given unit fraction. </w:t>
            </w:r>
          </w:p>
        </w:tc>
        <w:tc>
          <w:tcPr>
            <w:tcW w:w="3443" w:type="dxa"/>
            <w:shd w:val="clear" w:color="auto" w:fill="auto"/>
          </w:tcPr>
          <w:p w14:paraId="4C560A3D" w14:textId="51EFDC06" w:rsidR="00AF3E7A" w:rsidRPr="00122C07" w:rsidRDefault="00AF3E7A" w:rsidP="00AF3E7A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Explains how to divide a figure into a certain number of equal parts.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Identifies errors in incorrect reasoning related to figures that are divided into equal parts.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Matches multiple area models representing unit fractions with the correct unit fraction.</w:t>
            </w:r>
          </w:p>
        </w:tc>
      </w:tr>
    </w:tbl>
    <w:p w14:paraId="73697140" w14:textId="51303EAE" w:rsidR="00D564E0" w:rsidRDefault="00D564E0" w:rsidP="00D564E0">
      <w:pPr>
        <w:pStyle w:val="Heading2"/>
        <w:rPr>
          <w:rFonts w:eastAsia="Calibri"/>
        </w:rPr>
      </w:pPr>
      <w:r>
        <w:rPr>
          <w:rFonts w:eastAsia="Calibri"/>
        </w:rPr>
        <w:lastRenderedPageBreak/>
        <w:t>Grade 4</w:t>
      </w:r>
    </w:p>
    <w:p w14:paraId="1B0B28AD" w14:textId="77777777" w:rsidR="00D564E0" w:rsidRDefault="00D564E0" w:rsidP="00871C16">
      <w:pPr>
        <w:pStyle w:val="Heading3"/>
      </w:pPr>
      <w:r>
        <w:t>Operations and Algebraic Thinking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  <w:tblDescription w:val="Number and Quantity - Quantities"/>
      </w:tblPr>
      <w:tblGrid>
        <w:gridCol w:w="1795"/>
        <w:gridCol w:w="2970"/>
        <w:gridCol w:w="3330"/>
        <w:gridCol w:w="3150"/>
        <w:gridCol w:w="3443"/>
      </w:tblGrid>
      <w:tr w:rsidR="00A40306" w:rsidRPr="00594CFD" w14:paraId="067E2BBF" w14:textId="77777777" w:rsidTr="09683C0F">
        <w:trPr>
          <w:tblHeader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5EBEC2" w14:textId="77777777" w:rsidR="00A40306" w:rsidRPr="00594CFD" w:rsidRDefault="00A40306" w:rsidP="001E57E9">
            <w:pPr>
              <w:jc w:val="center"/>
              <w:rPr>
                <w:sz w:val="24"/>
                <w:szCs w:val="24"/>
              </w:rPr>
            </w:pPr>
            <w:r w:rsidRPr="00594CFD">
              <w:rPr>
                <w:sz w:val="24"/>
                <w:szCs w:val="24"/>
              </w:rPr>
              <w:t>Alaska Standard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75A70F" w14:textId="32E1EF23" w:rsidR="060E4798" w:rsidRDefault="060E4798" w:rsidP="060E4798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60E479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Needs Support</w:t>
            </w:r>
          </w:p>
          <w:p w14:paraId="40EAA658" w14:textId="48017393" w:rsidR="060E4798" w:rsidRDefault="42495F0C" w:rsidP="060E4798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9683C0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FCD01B" w14:textId="4916B868" w:rsidR="060E4798" w:rsidRDefault="060E4798" w:rsidP="060E4798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60E479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Approaching Proficient</w:t>
            </w:r>
          </w:p>
          <w:p w14:paraId="45AD7C5F" w14:textId="010CF44D" w:rsidR="060E4798" w:rsidRDefault="42495F0C" w:rsidP="060E4798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9683C0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B27367" w14:textId="41F78CE5" w:rsidR="060E4798" w:rsidRDefault="060E4798" w:rsidP="060E4798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60E479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  <w:p w14:paraId="0211116E" w14:textId="6F6665FD" w:rsidR="060E4798" w:rsidRDefault="42495F0C" w:rsidP="060E4798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9683C0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E4F212" w14:textId="79084111" w:rsidR="060E4798" w:rsidRDefault="060E4798" w:rsidP="060E4798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60E479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  <w:p w14:paraId="0EDD3062" w14:textId="6F1BF01B" w:rsidR="060E4798" w:rsidRDefault="42495F0C" w:rsidP="060E4798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9683C0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</w:tr>
      <w:tr w:rsidR="007E595D" w:rsidRPr="00122C07" w14:paraId="0475262B" w14:textId="77777777" w:rsidTr="001D0366">
        <w:trPr>
          <w:trHeight w:val="980"/>
        </w:trPr>
        <w:tc>
          <w:tcPr>
            <w:tcW w:w="1795" w:type="dxa"/>
          </w:tcPr>
          <w:p w14:paraId="3160EBB8" w14:textId="718F69E4" w:rsidR="007E595D" w:rsidRPr="00122C07" w:rsidRDefault="007E595D" w:rsidP="007E595D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4.OA.1</w:t>
            </w:r>
          </w:p>
        </w:tc>
        <w:tc>
          <w:tcPr>
            <w:tcW w:w="2970" w:type="dxa"/>
            <w:shd w:val="clear" w:color="auto" w:fill="auto"/>
          </w:tcPr>
          <w:p w14:paraId="6E3FC78F" w14:textId="42D493A4" w:rsidR="007E595D" w:rsidRPr="00122C07" w:rsidRDefault="59D10E25" w:rsidP="007E595D">
            <w:pPr>
              <w:spacing w:after="120"/>
            </w:pPr>
            <w:r w:rsidRPr="09683C0F">
              <w:rPr>
                <w:rFonts w:ascii="Calibri" w:hAnsi="Calibri" w:cs="Calibri"/>
                <w:color w:val="000000" w:themeColor="text1"/>
              </w:rPr>
              <w:t>Identifies simple word problems solved using a given multiplication expression.</w:t>
            </w:r>
            <w:r w:rsidR="007E595D">
              <w:br/>
            </w:r>
          </w:p>
        </w:tc>
        <w:tc>
          <w:tcPr>
            <w:tcW w:w="3330" w:type="dxa"/>
            <w:shd w:val="clear" w:color="auto" w:fill="auto"/>
          </w:tcPr>
          <w:p w14:paraId="1FD7B15C" w14:textId="6E6C131C" w:rsidR="007E595D" w:rsidRPr="00122C07" w:rsidRDefault="007E595D" w:rsidP="007E595D">
            <w:pPr>
              <w:spacing w:after="120"/>
              <w:rPr>
                <w:rFonts w:ascii="Calibri" w:eastAsia="Calibri" w:hAnsi="Calibri" w:cs="Calibri"/>
                <w:color w:val="000000" w:themeColor="text1"/>
                <w:spacing w:val="-2"/>
              </w:rPr>
            </w:pPr>
            <w:r w:rsidRPr="0F722BF9">
              <w:rPr>
                <w:rFonts w:ascii="Calibri" w:hAnsi="Calibri" w:cs="Calibri"/>
                <w:color w:val="000000" w:themeColor="text1"/>
              </w:rPr>
              <w:t>Identifies the relationship between the values in a multiplication equation.</w:t>
            </w:r>
            <w:r>
              <w:br/>
            </w:r>
            <w:r w:rsidRPr="0F722BF9">
              <w:rPr>
                <w:rFonts w:ascii="Calibri" w:hAnsi="Calibri" w:cs="Calibri"/>
                <w:color w:val="000000" w:themeColor="text1"/>
              </w:rPr>
              <w:t xml:space="preserve"> </w:t>
            </w:r>
            <w:r>
              <w:br/>
            </w:r>
            <w:r w:rsidRPr="0F722BF9">
              <w:rPr>
                <w:rFonts w:ascii="Calibri" w:hAnsi="Calibri" w:cs="Calibri"/>
                <w:color w:val="000000" w:themeColor="text1"/>
              </w:rPr>
              <w:t>Completes simple statements of multiplicative comparisons by providing a missing value that represents a factor or product in the comparison.</w:t>
            </w:r>
          </w:p>
        </w:tc>
        <w:tc>
          <w:tcPr>
            <w:tcW w:w="3150" w:type="dxa"/>
            <w:shd w:val="clear" w:color="auto" w:fill="auto"/>
          </w:tcPr>
          <w:p w14:paraId="30BBEC5E" w14:textId="6E6C131C" w:rsidR="007E595D" w:rsidRPr="00122C07" w:rsidRDefault="007E595D" w:rsidP="007E595D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 w:rsidRPr="0F722BF9">
              <w:rPr>
                <w:sz w:val="22"/>
                <w:szCs w:val="22"/>
              </w:rPr>
              <w:t>Generates one or more equations that represent a multiplicative comparison described in words.</w:t>
            </w:r>
          </w:p>
        </w:tc>
        <w:tc>
          <w:tcPr>
            <w:tcW w:w="3443" w:type="dxa"/>
            <w:shd w:val="clear" w:color="auto" w:fill="auto"/>
          </w:tcPr>
          <w:p w14:paraId="346792BD" w14:textId="3026CB83" w:rsidR="007E595D" w:rsidRPr="00122C07" w:rsidRDefault="1970F3C4" w:rsidP="007E595D">
            <w:pPr>
              <w:spacing w:after="120"/>
            </w:pPr>
            <w:r w:rsidRPr="22805805">
              <w:rPr>
                <w:rFonts w:ascii="Calibri" w:hAnsi="Calibri" w:cs="Calibri"/>
                <w:color w:val="000000" w:themeColor="text1"/>
              </w:rPr>
              <w:t>Generates a</w:t>
            </w:r>
            <w:r w:rsidR="5B5817FF" w:rsidRPr="22805805">
              <w:rPr>
                <w:rFonts w:ascii="Calibri" w:hAnsi="Calibri" w:cs="Calibri"/>
                <w:color w:val="000000" w:themeColor="text1"/>
              </w:rPr>
              <w:t xml:space="preserve"> word problem</w:t>
            </w:r>
            <w:r w:rsidR="7A832445" w:rsidRPr="22805805">
              <w:rPr>
                <w:rFonts w:ascii="Calibri" w:hAnsi="Calibri" w:cs="Calibri"/>
                <w:color w:val="000000" w:themeColor="text1"/>
              </w:rPr>
              <w:t xml:space="preserve"> that would be</w:t>
            </w:r>
            <w:r w:rsidR="5B5817FF" w:rsidRPr="22805805">
              <w:rPr>
                <w:rFonts w:ascii="Calibri" w:hAnsi="Calibri" w:cs="Calibri"/>
                <w:color w:val="000000" w:themeColor="text1"/>
              </w:rPr>
              <w:t xml:space="preserve"> solved </w:t>
            </w:r>
            <w:r w:rsidR="5C3DBFBE" w:rsidRPr="22805805">
              <w:rPr>
                <w:rFonts w:ascii="Calibri" w:hAnsi="Calibri" w:cs="Calibri"/>
                <w:color w:val="000000" w:themeColor="text1"/>
              </w:rPr>
              <w:t xml:space="preserve">with </w:t>
            </w:r>
            <w:r w:rsidR="5B5817FF" w:rsidRPr="22805805">
              <w:rPr>
                <w:rFonts w:ascii="Calibri" w:hAnsi="Calibri" w:cs="Calibri"/>
                <w:color w:val="000000" w:themeColor="text1"/>
              </w:rPr>
              <w:t>a given multiplication e</w:t>
            </w:r>
            <w:r w:rsidR="46EBADF3" w:rsidRPr="22805805">
              <w:rPr>
                <w:rFonts w:ascii="Calibri" w:hAnsi="Calibri" w:cs="Calibri"/>
                <w:color w:val="000000" w:themeColor="text1"/>
              </w:rPr>
              <w:t>quation</w:t>
            </w:r>
            <w:r w:rsidR="5B5817FF" w:rsidRPr="22805805">
              <w:rPr>
                <w:rFonts w:ascii="Calibri" w:hAnsi="Calibri" w:cs="Calibri"/>
                <w:color w:val="000000" w:themeColor="text1"/>
              </w:rPr>
              <w:t>.</w:t>
            </w:r>
            <w:r w:rsidR="007E595D">
              <w:br/>
            </w:r>
          </w:p>
        </w:tc>
      </w:tr>
      <w:tr w:rsidR="007E595D" w:rsidRPr="00122C07" w14:paraId="07DDDD5D" w14:textId="77777777" w:rsidTr="001D0366">
        <w:trPr>
          <w:trHeight w:val="980"/>
        </w:trPr>
        <w:tc>
          <w:tcPr>
            <w:tcW w:w="1795" w:type="dxa"/>
          </w:tcPr>
          <w:p w14:paraId="79775128" w14:textId="25DE5055" w:rsidR="007E595D" w:rsidRPr="00122C07" w:rsidRDefault="007E595D" w:rsidP="007E595D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4.OA.2</w:t>
            </w:r>
          </w:p>
        </w:tc>
        <w:tc>
          <w:tcPr>
            <w:tcW w:w="2970" w:type="dxa"/>
            <w:shd w:val="clear" w:color="auto" w:fill="auto"/>
          </w:tcPr>
          <w:p w14:paraId="71715B19" w14:textId="367594FC" w:rsidR="007E595D" w:rsidRPr="00122C07" w:rsidRDefault="007E595D" w:rsidP="007E595D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Solves word problems using additive comparisons.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01"/>
              </w:rPr>
              <w:t>Identifies an equation th</w:t>
            </w:r>
            <w:r>
              <w:t>a</w:t>
            </w:r>
            <w:r>
              <w:rPr>
                <w:rStyle w:val="font01"/>
              </w:rPr>
              <w:t xml:space="preserve">t represents a given word problem involving a multiplicative comparison. 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01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</w:tcPr>
          <w:p w14:paraId="24C0B9C2" w14:textId="57E14FED" w:rsidR="007E595D" w:rsidRPr="00122C07" w:rsidRDefault="007E595D" w:rsidP="007E595D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Uses multiplication to solve a word problem involving a multiplicative comparison.</w:t>
            </w:r>
          </w:p>
        </w:tc>
        <w:tc>
          <w:tcPr>
            <w:tcW w:w="3150" w:type="dxa"/>
            <w:shd w:val="clear" w:color="auto" w:fill="auto"/>
          </w:tcPr>
          <w:p w14:paraId="10A2FBB4" w14:textId="0DB58199" w:rsidR="007E595D" w:rsidRPr="00122C07" w:rsidRDefault="007E595D" w:rsidP="007E595D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Uses division to solve a word problem involving a multiplicative comparison.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Identifies when a model does or does not represent a multiplicative comparison in a given contextual situation.</w:t>
            </w:r>
          </w:p>
        </w:tc>
        <w:tc>
          <w:tcPr>
            <w:tcW w:w="3443" w:type="dxa"/>
            <w:shd w:val="clear" w:color="auto" w:fill="auto"/>
          </w:tcPr>
          <w:p w14:paraId="579EF305" w14:textId="157A60B3" w:rsidR="007E595D" w:rsidRPr="00122C07" w:rsidRDefault="06B9862E" w:rsidP="22805805">
            <w:pPr>
              <w:spacing w:after="120"/>
              <w:rPr>
                <w:rFonts w:ascii="Calibri" w:hAnsi="Calibri"/>
              </w:rPr>
            </w:pPr>
            <w:r w:rsidRPr="22805805">
              <w:rPr>
                <w:rFonts w:ascii="Calibri" w:eastAsia="Calibri" w:hAnsi="Calibri" w:cs="Calibri"/>
                <w:color w:val="000000" w:themeColor="text1"/>
              </w:rPr>
              <w:t>Given a multiplicative comparison in context, determines more than one expression that represents the comparison.</w:t>
            </w:r>
            <w:r w:rsidR="007E595D">
              <w:br/>
            </w:r>
            <w:r w:rsidR="5B5817FF" w:rsidRPr="22805805">
              <w:rPr>
                <w:rStyle w:val="font01"/>
              </w:rPr>
              <w:t xml:space="preserve"> </w:t>
            </w:r>
          </w:p>
        </w:tc>
      </w:tr>
      <w:tr w:rsidR="007E595D" w:rsidRPr="00122C07" w14:paraId="718A210A" w14:textId="77777777" w:rsidTr="001D0366">
        <w:trPr>
          <w:trHeight w:val="980"/>
        </w:trPr>
        <w:tc>
          <w:tcPr>
            <w:tcW w:w="1795" w:type="dxa"/>
          </w:tcPr>
          <w:p w14:paraId="26BD71DC" w14:textId="5CBC9422" w:rsidR="007E595D" w:rsidRPr="00122C07" w:rsidRDefault="007E595D" w:rsidP="007E595D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4.OA.3</w:t>
            </w:r>
          </w:p>
        </w:tc>
        <w:tc>
          <w:tcPr>
            <w:tcW w:w="2970" w:type="dxa"/>
            <w:shd w:val="clear" w:color="auto" w:fill="auto"/>
          </w:tcPr>
          <w:p w14:paraId="4CC5BAA5" w14:textId="7476BA14" w:rsidR="007E595D" w:rsidRPr="00122C07" w:rsidRDefault="007E595D" w:rsidP="007E595D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Uses two operations to solve two-step word problems in which any multiplication or division step is based on simple multiplication facts.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01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</w:tcPr>
          <w:p w14:paraId="58962ED8" w14:textId="75B627FD" w:rsidR="007E595D" w:rsidRPr="00122C07" w:rsidRDefault="5B5817FF" w:rsidP="007E595D">
            <w:pPr>
              <w:spacing w:after="120"/>
              <w:rPr>
                <w:rFonts w:ascii="Calibri" w:hAnsi="Calibri"/>
              </w:rPr>
            </w:pPr>
            <w:r w:rsidRPr="22805805">
              <w:rPr>
                <w:rFonts w:ascii="Calibri" w:hAnsi="Calibri" w:cs="Calibri"/>
              </w:rPr>
              <w:t xml:space="preserve">Uses any of the four operations to solve </w:t>
            </w:r>
            <w:r w:rsidR="0033124E">
              <w:rPr>
                <w:rStyle w:val="font101"/>
              </w:rPr>
              <w:t>multi-step</w:t>
            </w:r>
            <w:r w:rsidRPr="22805805">
              <w:rPr>
                <w:rStyle w:val="font101"/>
              </w:rPr>
              <w:t xml:space="preserve"> word problems where letters are used for the unknown quantity and in which any division steps do not result in remainders that must be interpreted.</w:t>
            </w:r>
            <w:r w:rsidR="007E595D">
              <w:br/>
            </w:r>
            <w:r w:rsidR="007E595D">
              <w:br/>
            </w:r>
            <w:r w:rsidRPr="22805805">
              <w:rPr>
                <w:rStyle w:val="font101"/>
              </w:rPr>
              <w:t xml:space="preserve">Identifies expressions that represent how to solve a </w:t>
            </w:r>
            <w:r w:rsidR="0033124E">
              <w:rPr>
                <w:rStyle w:val="font101"/>
              </w:rPr>
              <w:t>multi-step</w:t>
            </w:r>
            <w:r w:rsidRPr="22805805">
              <w:rPr>
                <w:rStyle w:val="font101"/>
              </w:rPr>
              <w:t xml:space="preserve"> word problem.</w:t>
            </w:r>
          </w:p>
        </w:tc>
        <w:tc>
          <w:tcPr>
            <w:tcW w:w="3150" w:type="dxa"/>
            <w:shd w:val="clear" w:color="auto" w:fill="auto"/>
          </w:tcPr>
          <w:p w14:paraId="14900BAF" w14:textId="7B3E1892" w:rsidR="007E595D" w:rsidRPr="00DC044C" w:rsidRDefault="007E595D" w:rsidP="007E595D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 w:rsidRPr="00DC044C">
              <w:rPr>
                <w:sz w:val="22"/>
                <w:szCs w:val="22"/>
              </w:rPr>
              <w:t>Uses any of the four operations</w:t>
            </w:r>
            <w:r w:rsidR="00DC044C" w:rsidRPr="00DC044C">
              <w:rPr>
                <w:sz w:val="22"/>
                <w:szCs w:val="22"/>
              </w:rPr>
              <w:t xml:space="preserve"> </w:t>
            </w:r>
            <w:r w:rsidRPr="00DC044C">
              <w:rPr>
                <w:sz w:val="22"/>
                <w:szCs w:val="22"/>
              </w:rPr>
              <w:t xml:space="preserve">to solve </w:t>
            </w:r>
            <w:r w:rsidR="0033124E" w:rsidRPr="00DC044C">
              <w:rPr>
                <w:sz w:val="22"/>
                <w:szCs w:val="22"/>
              </w:rPr>
              <w:t>multi-step</w:t>
            </w:r>
            <w:r w:rsidRPr="00DC044C">
              <w:rPr>
                <w:sz w:val="22"/>
                <w:szCs w:val="22"/>
              </w:rPr>
              <w:t xml:space="preserve"> word problems in which the remainder in a division step must be interpreted.</w:t>
            </w:r>
            <w:r w:rsidRPr="00DC044C">
              <w:rPr>
                <w:sz w:val="22"/>
                <w:szCs w:val="22"/>
              </w:rPr>
              <w:br/>
            </w:r>
            <w:r w:rsidRPr="00DC044C">
              <w:rPr>
                <w:strike/>
                <w:sz w:val="22"/>
                <w:szCs w:val="22"/>
              </w:rPr>
              <w:br/>
            </w:r>
            <w:r w:rsidRPr="00394188">
              <w:rPr>
                <w:rStyle w:val="HeaderChar"/>
                <w:sz w:val="22"/>
                <w:szCs w:val="22"/>
              </w:rPr>
              <w:t xml:space="preserve">Generates expressions that represent how to solve a </w:t>
            </w:r>
            <w:r w:rsidR="0033124E" w:rsidRPr="00394188">
              <w:rPr>
                <w:rStyle w:val="HeaderChar"/>
                <w:sz w:val="22"/>
                <w:szCs w:val="22"/>
              </w:rPr>
              <w:t>multi-step</w:t>
            </w:r>
            <w:r w:rsidRPr="00394188">
              <w:rPr>
                <w:rStyle w:val="HeaderChar"/>
                <w:sz w:val="22"/>
                <w:szCs w:val="22"/>
              </w:rPr>
              <w:t xml:space="preserve"> word problem.</w:t>
            </w:r>
            <w:r w:rsidRPr="00DC044C">
              <w:rPr>
                <w:sz w:val="22"/>
                <w:szCs w:val="22"/>
              </w:rPr>
              <w:br/>
            </w:r>
            <w:r w:rsidRPr="00DC044C">
              <w:rPr>
                <w:sz w:val="22"/>
                <w:szCs w:val="22"/>
              </w:rPr>
              <w:br/>
            </w:r>
            <w:r w:rsidRPr="00394188">
              <w:rPr>
                <w:rStyle w:val="HeaderChar"/>
                <w:sz w:val="22"/>
                <w:szCs w:val="22"/>
              </w:rPr>
              <w:t xml:space="preserve">Generates an estimate to a </w:t>
            </w:r>
            <w:r w:rsidR="0033124E" w:rsidRPr="00394188">
              <w:rPr>
                <w:rStyle w:val="HeaderChar"/>
                <w:sz w:val="22"/>
                <w:szCs w:val="22"/>
              </w:rPr>
              <w:t>multi-step</w:t>
            </w:r>
            <w:r w:rsidRPr="00394188">
              <w:rPr>
                <w:rStyle w:val="HeaderChar"/>
                <w:sz w:val="22"/>
                <w:szCs w:val="22"/>
              </w:rPr>
              <w:t xml:space="preserve"> word problem and then solves the problem, comparing the estimate to the actual solution. </w:t>
            </w:r>
            <w:r w:rsidRPr="00DC044C">
              <w:rPr>
                <w:sz w:val="22"/>
                <w:szCs w:val="22"/>
              </w:rPr>
              <w:br/>
            </w:r>
            <w:r w:rsidRPr="00DC044C">
              <w:rPr>
                <w:sz w:val="22"/>
                <w:szCs w:val="22"/>
              </w:rPr>
              <w:br/>
            </w:r>
            <w:r w:rsidRPr="00394188">
              <w:rPr>
                <w:rStyle w:val="HeaderChar"/>
                <w:sz w:val="22"/>
                <w:szCs w:val="22"/>
              </w:rPr>
              <w:t xml:space="preserve">Writes and solves word </w:t>
            </w:r>
            <w:r w:rsidRPr="00394188">
              <w:rPr>
                <w:rStyle w:val="HeaderChar"/>
                <w:sz w:val="22"/>
                <w:szCs w:val="22"/>
              </w:rPr>
              <w:lastRenderedPageBreak/>
              <w:t>problems using letters for the unknown quantity.</w:t>
            </w:r>
          </w:p>
        </w:tc>
        <w:tc>
          <w:tcPr>
            <w:tcW w:w="3443" w:type="dxa"/>
            <w:shd w:val="clear" w:color="auto" w:fill="auto"/>
          </w:tcPr>
          <w:p w14:paraId="751CEBAC" w14:textId="281AF5F0" w:rsidR="007E595D" w:rsidRPr="00122C07" w:rsidRDefault="5C9B352E" w:rsidP="007E595D">
            <w:pPr>
              <w:spacing w:after="120"/>
              <w:rPr>
                <w:rFonts w:ascii="Calibri" w:hAnsi="Calibri"/>
              </w:rPr>
            </w:pPr>
            <w:r w:rsidRPr="22805805">
              <w:rPr>
                <w:rFonts w:ascii="Calibri" w:eastAsia="Calibri" w:hAnsi="Calibri" w:cs="Calibri"/>
                <w:color w:val="000000" w:themeColor="text1"/>
              </w:rPr>
              <w:lastRenderedPageBreak/>
              <w:t>Given a word problem and an equation representing how it is solved, explains the meaning of the different values in the equation, including any resulting remainder.</w:t>
            </w:r>
            <w:r w:rsidR="00EF1113">
              <w:br/>
            </w:r>
            <w:r w:rsidR="00EF1113">
              <w:br/>
            </w:r>
            <w:r w:rsidRPr="22805805">
              <w:rPr>
                <w:rFonts w:ascii="Calibri" w:eastAsia="Calibri" w:hAnsi="Calibri" w:cs="Calibri"/>
                <w:color w:val="000000" w:themeColor="text1"/>
              </w:rPr>
              <w:t xml:space="preserve">Solves a </w:t>
            </w:r>
            <w:r w:rsidR="0033124E">
              <w:rPr>
                <w:rFonts w:ascii="Calibri" w:eastAsia="Calibri" w:hAnsi="Calibri" w:cs="Calibri"/>
                <w:color w:val="000000" w:themeColor="text1"/>
              </w:rPr>
              <w:t>multi-step</w:t>
            </w:r>
            <w:r w:rsidRPr="22805805">
              <w:rPr>
                <w:rFonts w:ascii="Calibri" w:eastAsia="Calibri" w:hAnsi="Calibri" w:cs="Calibri"/>
                <w:color w:val="000000" w:themeColor="text1"/>
              </w:rPr>
              <w:t xml:space="preserve"> word problem, and then solves an additional </w:t>
            </w:r>
            <w:proofErr w:type="gramStart"/>
            <w:r w:rsidRPr="22805805">
              <w:rPr>
                <w:rFonts w:ascii="Calibri" w:eastAsia="Calibri" w:hAnsi="Calibri" w:cs="Calibri"/>
                <w:color w:val="000000" w:themeColor="text1"/>
              </w:rPr>
              <w:t>word</w:t>
            </w:r>
            <w:proofErr w:type="gramEnd"/>
            <w:r w:rsidRPr="22805805">
              <w:rPr>
                <w:rFonts w:ascii="Calibri" w:eastAsia="Calibri" w:hAnsi="Calibri" w:cs="Calibri"/>
                <w:color w:val="000000" w:themeColor="text1"/>
              </w:rPr>
              <w:t xml:space="preserve"> problem that requires using the answer from the first problem.</w:t>
            </w:r>
            <w:r w:rsidR="00EF1113">
              <w:br/>
            </w:r>
            <w:r w:rsidR="00EF1113">
              <w:br/>
            </w:r>
            <w:r w:rsidRPr="22805805">
              <w:rPr>
                <w:rFonts w:ascii="Calibri" w:eastAsia="Calibri" w:hAnsi="Calibri" w:cs="Calibri"/>
                <w:color w:val="000000" w:themeColor="text1"/>
              </w:rPr>
              <w:t xml:space="preserve">Writes and solves </w:t>
            </w:r>
            <w:r w:rsidR="0033124E">
              <w:rPr>
                <w:rFonts w:ascii="Calibri" w:eastAsia="Calibri" w:hAnsi="Calibri" w:cs="Calibri"/>
                <w:color w:val="000000" w:themeColor="text1"/>
              </w:rPr>
              <w:t>multi-step</w:t>
            </w:r>
            <w:r w:rsidRPr="22805805">
              <w:rPr>
                <w:rFonts w:ascii="Calibri" w:eastAsia="Calibri" w:hAnsi="Calibri" w:cs="Calibri"/>
                <w:color w:val="000000" w:themeColor="text1"/>
              </w:rPr>
              <w:t xml:space="preserve"> word problems using letters for the unknown quantity.</w:t>
            </w:r>
          </w:p>
        </w:tc>
      </w:tr>
      <w:tr w:rsidR="00987A3B" w:rsidRPr="00122C07" w14:paraId="23BE09E8" w14:textId="77777777" w:rsidTr="001D0366">
        <w:trPr>
          <w:trHeight w:val="980"/>
        </w:trPr>
        <w:tc>
          <w:tcPr>
            <w:tcW w:w="1795" w:type="dxa"/>
          </w:tcPr>
          <w:p w14:paraId="5008BBAA" w14:textId="77777777" w:rsidR="00987A3B" w:rsidRDefault="00987A3B" w:rsidP="0F722BF9">
            <w:pPr>
              <w:rPr>
                <w:rFonts w:ascii="Calibri" w:hAnsi="Calibri" w:cs="Calibri"/>
                <w:color w:val="000000"/>
              </w:rPr>
            </w:pPr>
            <w:r w:rsidRPr="0F722BF9">
              <w:rPr>
                <w:rFonts w:ascii="Calibri" w:hAnsi="Calibri" w:cs="Calibri"/>
                <w:color w:val="000000" w:themeColor="text1"/>
              </w:rPr>
              <w:t>4.OA.4</w:t>
            </w:r>
          </w:p>
          <w:p w14:paraId="55632700" w14:textId="77777777" w:rsidR="00987A3B" w:rsidRPr="00122C07" w:rsidRDefault="00987A3B" w:rsidP="0F722BF9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2970" w:type="dxa"/>
            <w:shd w:val="clear" w:color="auto" w:fill="auto"/>
          </w:tcPr>
          <w:p w14:paraId="57DC2090" w14:textId="2A48C491" w:rsidR="00987A3B" w:rsidRPr="00122C07" w:rsidRDefault="00CFEECD" w:rsidP="00987A3B">
            <w:pPr>
              <w:spacing w:after="120"/>
              <w:rPr>
                <w:rFonts w:ascii="Calibri" w:hAnsi="Calibri"/>
              </w:rPr>
            </w:pPr>
            <w:r w:rsidRPr="09683C0F">
              <w:rPr>
                <w:rFonts w:ascii="Calibri" w:hAnsi="Calibri" w:cs="Calibri"/>
                <w:color w:val="000000" w:themeColor="text1"/>
              </w:rPr>
              <w:t>Identifies factors of a number in the range 1</w:t>
            </w:r>
            <w:r w:rsidR="00DC044C">
              <w:rPr>
                <w:rFonts w:ascii="Calibri" w:hAnsi="Calibri" w:cs="Calibri"/>
                <w:color w:val="000000" w:themeColor="text1"/>
              </w:rPr>
              <w:t>–</w:t>
            </w:r>
            <w:r w:rsidRPr="09683C0F">
              <w:rPr>
                <w:rFonts w:ascii="Calibri" w:hAnsi="Calibri" w:cs="Calibri"/>
                <w:color w:val="000000" w:themeColor="text1"/>
              </w:rPr>
              <w:t>100 when options given are</w:t>
            </w:r>
            <w:r w:rsidR="2DDFC471" w:rsidRPr="09683C0F">
              <w:rPr>
                <w:rFonts w:ascii="Calibri" w:hAnsi="Calibri" w:cs="Calibri"/>
                <w:color w:val="000000" w:themeColor="text1"/>
              </w:rPr>
              <w:t xml:space="preserve"> all</w:t>
            </w:r>
            <w:r w:rsidRPr="09683C0F">
              <w:rPr>
                <w:rFonts w:ascii="Calibri" w:hAnsi="Calibri" w:cs="Calibri"/>
                <w:color w:val="000000" w:themeColor="text1"/>
              </w:rPr>
              <w:t xml:space="preserve"> less than or equal to the number.</w:t>
            </w:r>
            <w:r w:rsidR="00987A3B">
              <w:br/>
            </w:r>
            <w:r w:rsidR="00987A3B">
              <w:br/>
            </w:r>
            <w:r w:rsidRPr="09683C0F">
              <w:rPr>
                <w:rFonts w:ascii="Calibri" w:hAnsi="Calibri" w:cs="Calibri"/>
                <w:color w:val="000000" w:themeColor="text1"/>
              </w:rPr>
              <w:t>Identifies multiples of a number in the range 1</w:t>
            </w:r>
            <w:r w:rsidR="00DC044C">
              <w:rPr>
                <w:rFonts w:ascii="Calibri" w:hAnsi="Calibri" w:cs="Calibri"/>
                <w:color w:val="000000" w:themeColor="text1"/>
              </w:rPr>
              <w:t>–</w:t>
            </w:r>
            <w:r w:rsidRPr="09683C0F">
              <w:rPr>
                <w:rFonts w:ascii="Calibri" w:hAnsi="Calibri" w:cs="Calibri"/>
                <w:color w:val="000000" w:themeColor="text1"/>
              </w:rPr>
              <w:t>100 when all options given are greater than or equal to the number.</w:t>
            </w:r>
          </w:p>
        </w:tc>
        <w:tc>
          <w:tcPr>
            <w:tcW w:w="3330" w:type="dxa"/>
            <w:shd w:val="clear" w:color="auto" w:fill="auto"/>
          </w:tcPr>
          <w:p w14:paraId="32DA0DEE" w14:textId="3EA11718" w:rsidR="00987A3B" w:rsidRPr="00122C07" w:rsidRDefault="00987A3B" w:rsidP="00987A3B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Identifies one or more factors of a number in the range 1</w:t>
            </w:r>
            <w:r w:rsidR="00DC044C">
              <w:rPr>
                <w:rFonts w:ascii="Calibri" w:hAnsi="Calibri" w:cs="Calibri"/>
                <w:color w:val="000000"/>
              </w:rPr>
              <w:t>–</w:t>
            </w:r>
            <w:r>
              <w:rPr>
                <w:rFonts w:ascii="Calibri" w:hAnsi="Calibri" w:cs="Calibri"/>
                <w:color w:val="000000"/>
              </w:rPr>
              <w:t>100 when the options given include values less than, equal to, or greater than the number.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Identifies one or more multiples of a number in the range 1</w:t>
            </w:r>
            <w:r w:rsidR="00DC044C">
              <w:rPr>
                <w:rFonts w:ascii="Calibri" w:hAnsi="Calibri" w:cs="Calibri"/>
                <w:color w:val="000000"/>
              </w:rPr>
              <w:t>–</w:t>
            </w:r>
            <w:r>
              <w:rPr>
                <w:rFonts w:ascii="Calibri" w:hAnsi="Calibri" w:cs="Calibri"/>
                <w:color w:val="000000"/>
              </w:rPr>
              <w:t>100 when the options given include values less than, equal to, or greater than the number.</w:t>
            </w:r>
          </w:p>
        </w:tc>
        <w:tc>
          <w:tcPr>
            <w:tcW w:w="3150" w:type="dxa"/>
            <w:shd w:val="clear" w:color="auto" w:fill="auto"/>
          </w:tcPr>
          <w:p w14:paraId="7255203A" w14:textId="23754485" w:rsidR="00987A3B" w:rsidRPr="00122C07" w:rsidRDefault="00987A3B" w:rsidP="00987A3B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Identifies a list of numbers that are all prime numbers in the range 1</w:t>
            </w:r>
            <w:r w:rsidR="00DC044C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Identifies a list of numbers that are all composite numbers in the range 1</w:t>
            </w:r>
            <w:r w:rsidR="00DC044C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100.</w:t>
            </w:r>
          </w:p>
        </w:tc>
        <w:tc>
          <w:tcPr>
            <w:tcW w:w="3443" w:type="dxa"/>
            <w:shd w:val="clear" w:color="auto" w:fill="auto"/>
          </w:tcPr>
          <w:p w14:paraId="46C236D3" w14:textId="793424BC" w:rsidR="00987A3B" w:rsidRPr="00122C07" w:rsidRDefault="00987A3B" w:rsidP="00987A3B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Categorizes numbers in the range 1</w:t>
            </w:r>
            <w:r w:rsidR="00DC044C">
              <w:rPr>
                <w:rFonts w:ascii="Calibri" w:hAnsi="Calibri" w:cs="Calibri"/>
                <w:color w:val="000000"/>
              </w:rPr>
              <w:t>–</w:t>
            </w:r>
            <w:r>
              <w:rPr>
                <w:rFonts w:ascii="Calibri" w:hAnsi="Calibri" w:cs="Calibri"/>
                <w:color w:val="000000"/>
              </w:rPr>
              <w:t>100 as factors, multiples, or neither factors nor multiples of a given number.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Categorizes individual numbers in the range 1</w:t>
            </w:r>
            <w:r w:rsidR="00DC044C">
              <w:rPr>
                <w:rFonts w:ascii="Calibri" w:hAnsi="Calibri" w:cs="Calibri"/>
                <w:color w:val="000000"/>
              </w:rPr>
              <w:t>–</w:t>
            </w:r>
            <w:r>
              <w:rPr>
                <w:rFonts w:ascii="Calibri" w:hAnsi="Calibri" w:cs="Calibri"/>
                <w:color w:val="000000"/>
              </w:rPr>
              <w:t>100 as prime or composite.</w:t>
            </w:r>
          </w:p>
        </w:tc>
      </w:tr>
      <w:tr w:rsidR="00987A3B" w:rsidRPr="00122C07" w14:paraId="4A6C3043" w14:textId="77777777" w:rsidTr="001D0366">
        <w:trPr>
          <w:trHeight w:val="980"/>
        </w:trPr>
        <w:tc>
          <w:tcPr>
            <w:tcW w:w="1795" w:type="dxa"/>
          </w:tcPr>
          <w:p w14:paraId="6D818099" w14:textId="0BCA46C9" w:rsidR="00987A3B" w:rsidRPr="00122C07" w:rsidRDefault="00987A3B" w:rsidP="00987A3B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4.OA.5</w:t>
            </w:r>
          </w:p>
        </w:tc>
        <w:tc>
          <w:tcPr>
            <w:tcW w:w="2970" w:type="dxa"/>
            <w:shd w:val="clear" w:color="auto" w:fill="auto"/>
          </w:tcPr>
          <w:p w14:paraId="1C2F6CAA" w14:textId="2C708534" w:rsidR="00987A3B" w:rsidRPr="00122C07" w:rsidRDefault="00987A3B" w:rsidP="00987A3B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Determines one or more missing terms in a pattern given an addition rule used to generate the pattern.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Determines the next figure in a pattern using figures or determines a pattern of figures that follows the same rule as a given pattern of figures.</w:t>
            </w:r>
          </w:p>
        </w:tc>
        <w:tc>
          <w:tcPr>
            <w:tcW w:w="3330" w:type="dxa"/>
            <w:shd w:val="clear" w:color="auto" w:fill="auto"/>
          </w:tcPr>
          <w:p w14:paraId="62686BA1" w14:textId="55AABE3F" w:rsidR="00987A3B" w:rsidRPr="00122C07" w:rsidRDefault="00987A3B" w:rsidP="00987A3B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Extends a pattern beyond the given terms when the pattern uses small values or follows an easy adding or subtracting rule or a rule of doubling.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01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</w:tcPr>
          <w:p w14:paraId="5AF5F054" w14:textId="12515E37" w:rsidR="00987A3B" w:rsidRPr="00122C07" w:rsidRDefault="00987A3B" w:rsidP="00987A3B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Determines one or more missing terms in a pattern that uses a multiplication or division rule.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Determines values that complete a table of pairs of related values, including in contextual situations.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Generates a number or shape pattern given a rule.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Analyzes a pattern to determine the rule used and applies the rule to find a term well beyond the next few terms that would occur in the pattern.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Identifies features of a pattern that are not explicit in the rule, such as whether terms in the pattern are all odd numbers or </w:t>
            </w:r>
            <w:r>
              <w:rPr>
                <w:sz w:val="22"/>
                <w:szCs w:val="22"/>
              </w:rPr>
              <w:lastRenderedPageBreak/>
              <w:t>even numbers or alternating between odd and even.</w:t>
            </w:r>
          </w:p>
        </w:tc>
        <w:tc>
          <w:tcPr>
            <w:tcW w:w="3443" w:type="dxa"/>
            <w:shd w:val="clear" w:color="auto" w:fill="auto"/>
          </w:tcPr>
          <w:p w14:paraId="2811B57C" w14:textId="569829F6" w:rsidR="00987A3B" w:rsidRPr="00122C07" w:rsidRDefault="00987A3B" w:rsidP="00987A3B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Explains the rule used for a number pattern and justifies with examples and calculations that the rule is correct.</w:t>
            </w:r>
          </w:p>
        </w:tc>
      </w:tr>
      <w:tr w:rsidR="00987A3B" w:rsidRPr="00122C07" w14:paraId="5D47FC06" w14:textId="77777777" w:rsidTr="001D0366">
        <w:trPr>
          <w:trHeight w:val="980"/>
        </w:trPr>
        <w:tc>
          <w:tcPr>
            <w:tcW w:w="1795" w:type="dxa"/>
          </w:tcPr>
          <w:p w14:paraId="71EC2FF2" w14:textId="6A0A3DA5" w:rsidR="00987A3B" w:rsidRPr="00122C07" w:rsidRDefault="00987A3B" w:rsidP="00987A3B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4.OA.6</w:t>
            </w:r>
          </w:p>
        </w:tc>
        <w:tc>
          <w:tcPr>
            <w:tcW w:w="2970" w:type="dxa"/>
            <w:shd w:val="clear" w:color="auto" w:fill="auto"/>
          </w:tcPr>
          <w:p w14:paraId="0CF842BD" w14:textId="7FEA84D3" w:rsidR="00987A3B" w:rsidRPr="00B1308F" w:rsidRDefault="4A8C701C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B1308F">
              <w:rPr>
                <w:rFonts w:ascii="Calibri" w:hAnsi="Calibri" w:cs="Calibri"/>
                <w:i/>
                <w:iCs/>
                <w:color w:val="000000" w:themeColor="text1"/>
              </w:rPr>
              <w:t>Locally Assessed</w:t>
            </w:r>
          </w:p>
        </w:tc>
        <w:tc>
          <w:tcPr>
            <w:tcW w:w="3330" w:type="dxa"/>
            <w:shd w:val="clear" w:color="auto" w:fill="auto"/>
          </w:tcPr>
          <w:p w14:paraId="781D3288" w14:textId="7FEA84D3" w:rsidR="00987A3B" w:rsidRPr="00B1308F" w:rsidRDefault="4A8C701C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B1308F">
              <w:rPr>
                <w:rFonts w:ascii="Calibri" w:hAnsi="Calibri" w:cs="Calibri"/>
                <w:i/>
                <w:iCs/>
                <w:color w:val="000000" w:themeColor="text1"/>
              </w:rPr>
              <w:t>Locally Assessed</w:t>
            </w:r>
          </w:p>
          <w:p w14:paraId="2B250ED3" w14:textId="72919067" w:rsidR="00987A3B" w:rsidRPr="00824EDE" w:rsidRDefault="00987A3B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3150" w:type="dxa"/>
            <w:shd w:val="clear" w:color="auto" w:fill="auto"/>
          </w:tcPr>
          <w:p w14:paraId="225067CD" w14:textId="7FEA84D3" w:rsidR="00987A3B" w:rsidRPr="00B1308F" w:rsidRDefault="4A8C701C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B1308F">
              <w:rPr>
                <w:rFonts w:ascii="Calibri" w:hAnsi="Calibri" w:cs="Calibri"/>
                <w:i/>
                <w:iCs/>
                <w:color w:val="000000" w:themeColor="text1"/>
              </w:rPr>
              <w:t>Locally Assessed</w:t>
            </w:r>
          </w:p>
          <w:p w14:paraId="47B6770A" w14:textId="7D8A5407" w:rsidR="00987A3B" w:rsidRPr="00824EDE" w:rsidRDefault="00987A3B" w:rsidP="22805805">
            <w:pPr>
              <w:pStyle w:val="Default"/>
              <w:spacing w:after="12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43" w:type="dxa"/>
            <w:shd w:val="clear" w:color="auto" w:fill="auto"/>
          </w:tcPr>
          <w:p w14:paraId="3CFDC3F7" w14:textId="7FEA84D3" w:rsidR="00987A3B" w:rsidRPr="00B1308F" w:rsidRDefault="4A8C701C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B1308F">
              <w:rPr>
                <w:rFonts w:ascii="Calibri" w:hAnsi="Calibri" w:cs="Calibri"/>
                <w:i/>
                <w:iCs/>
                <w:color w:val="000000" w:themeColor="text1"/>
              </w:rPr>
              <w:t>Locally Assessed</w:t>
            </w:r>
          </w:p>
          <w:p w14:paraId="3E0191ED" w14:textId="5DA5A337" w:rsidR="00987A3B" w:rsidRPr="00824EDE" w:rsidRDefault="00987A3B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</w:tr>
    </w:tbl>
    <w:p w14:paraId="10A5B636" w14:textId="521061F1" w:rsidR="00D06E81" w:rsidRDefault="0023769E" w:rsidP="00871C16">
      <w:pPr>
        <w:pStyle w:val="Heading3"/>
      </w:pPr>
      <w:r>
        <w:t>Number and Operations in Base Ten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  <w:tblDescription w:val="Number and Quantity - Quantities"/>
      </w:tblPr>
      <w:tblGrid>
        <w:gridCol w:w="1795"/>
        <w:gridCol w:w="2970"/>
        <w:gridCol w:w="3330"/>
        <w:gridCol w:w="3150"/>
        <w:gridCol w:w="3443"/>
      </w:tblGrid>
      <w:tr w:rsidR="00D06E81" w:rsidRPr="00594CFD" w14:paraId="61EA203D" w14:textId="77777777" w:rsidTr="22805805">
        <w:trPr>
          <w:tblHeader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90A2B3" w14:textId="41626AD0" w:rsidR="22805805" w:rsidRDefault="22805805" w:rsidP="22805805">
            <w:pPr>
              <w:jc w:val="center"/>
              <w:rPr>
                <w:sz w:val="24"/>
                <w:szCs w:val="24"/>
              </w:rPr>
            </w:pPr>
            <w:r w:rsidRPr="22805805">
              <w:rPr>
                <w:sz w:val="24"/>
                <w:szCs w:val="24"/>
              </w:rPr>
              <w:t>Alaska Standard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F0D598" w14:textId="618DF58A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Needs Support</w:t>
            </w:r>
          </w:p>
          <w:p w14:paraId="1F57E286" w14:textId="5DF09952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25E62F" w14:textId="4916B868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Approaching Proficient</w:t>
            </w:r>
          </w:p>
          <w:p w14:paraId="51AD388A" w14:textId="0C0159C0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5D702C" w14:textId="41F78CE5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  <w:p w14:paraId="259A4B72" w14:textId="4346343D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436881" w14:textId="79084111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  <w:p w14:paraId="183CED39" w14:textId="60B924C1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</w:tr>
      <w:tr w:rsidR="008315C3" w:rsidRPr="00122C07" w14:paraId="4A5018F9" w14:textId="77777777" w:rsidTr="00B1308F">
        <w:trPr>
          <w:trHeight w:val="980"/>
        </w:trPr>
        <w:tc>
          <w:tcPr>
            <w:tcW w:w="1795" w:type="dxa"/>
          </w:tcPr>
          <w:p w14:paraId="6DE3AEDB" w14:textId="4E04C67D" w:rsidR="008315C3" w:rsidRPr="00122C07" w:rsidRDefault="008315C3" w:rsidP="008315C3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4.NBT.1</w:t>
            </w:r>
          </w:p>
        </w:tc>
        <w:tc>
          <w:tcPr>
            <w:tcW w:w="2970" w:type="dxa"/>
            <w:shd w:val="clear" w:color="auto" w:fill="auto"/>
          </w:tcPr>
          <w:p w14:paraId="52B7FA93" w14:textId="7291D9BC" w:rsidR="008315C3" w:rsidRPr="00122C07" w:rsidRDefault="008315C3" w:rsidP="008315C3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 w:rsidRPr="0F722BF9">
              <w:rPr>
                <w:rFonts w:ascii="Calibri" w:hAnsi="Calibri" w:cs="Calibri"/>
                <w:color w:val="000000" w:themeColor="text1"/>
              </w:rPr>
              <w:t>Identifies in a multi-digit whole number a digit in one place represents ten times what it represents in the place to its right for numbers up to 10,000.</w:t>
            </w:r>
          </w:p>
        </w:tc>
        <w:tc>
          <w:tcPr>
            <w:tcW w:w="3330" w:type="dxa"/>
            <w:shd w:val="clear" w:color="auto" w:fill="auto"/>
          </w:tcPr>
          <w:p w14:paraId="7714AC58" w14:textId="605B05B2" w:rsidR="008315C3" w:rsidRPr="00122C07" w:rsidRDefault="008315C3" w:rsidP="008315C3">
            <w:pPr>
              <w:spacing w:after="120"/>
              <w:rPr>
                <w:rFonts w:ascii="Calibri" w:hAnsi="Calibri"/>
              </w:rPr>
            </w:pPr>
            <w:r w:rsidRPr="0F722BF9">
              <w:rPr>
                <w:rFonts w:ascii="Calibri" w:hAnsi="Calibri" w:cs="Calibri"/>
                <w:color w:val="000000" w:themeColor="text1"/>
              </w:rPr>
              <w:t>Identifies in a multi-digit whole number a digit in one place represents ten times what it represents in the place to its right for numbers greater than 10,000 but less than 100,000.</w:t>
            </w:r>
            <w:r>
              <w:br/>
            </w:r>
          </w:p>
        </w:tc>
        <w:tc>
          <w:tcPr>
            <w:tcW w:w="3150" w:type="dxa"/>
            <w:shd w:val="clear" w:color="auto" w:fill="auto"/>
          </w:tcPr>
          <w:p w14:paraId="6F24AF17" w14:textId="1EF65602" w:rsidR="008315C3" w:rsidRPr="00122C07" w:rsidRDefault="008315C3" w:rsidP="008315C3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 w:rsidRPr="0F722BF9">
              <w:rPr>
                <w:sz w:val="22"/>
                <w:szCs w:val="22"/>
              </w:rPr>
              <w:t>Identifies in a multi-digit whole number a digit in one place represents ten times what it represents in the place to its right for numbers greater than 100,000 but less than 1,000,000.</w:t>
            </w:r>
          </w:p>
        </w:tc>
        <w:tc>
          <w:tcPr>
            <w:tcW w:w="3443" w:type="dxa"/>
            <w:shd w:val="clear" w:color="auto" w:fill="auto"/>
          </w:tcPr>
          <w:p w14:paraId="0B047560" w14:textId="2CCFB33F" w:rsidR="008315C3" w:rsidRPr="00122C07" w:rsidRDefault="0FC1C9AF" w:rsidP="008315C3">
            <w:pPr>
              <w:spacing w:after="120"/>
            </w:pPr>
            <w:r w:rsidRPr="22805805">
              <w:rPr>
                <w:rFonts w:ascii="Calibri" w:eastAsia="Calibri" w:hAnsi="Calibri" w:cs="Calibri"/>
              </w:rPr>
              <w:t>Explains why a digit in one place represents ten times what it represents in the place to its right.</w:t>
            </w:r>
            <w:r w:rsidR="00125120">
              <w:rPr>
                <w:rFonts w:ascii="Calibri" w:eastAsia="Calibri" w:hAnsi="Calibri" w:cs="Calibri"/>
              </w:rPr>
              <w:br/>
            </w:r>
            <w:r w:rsidR="00125120">
              <w:rPr>
                <w:rFonts w:ascii="Calibri" w:eastAsia="Calibri" w:hAnsi="Calibri" w:cs="Calibri"/>
              </w:rPr>
              <w:br/>
            </w:r>
            <w:r w:rsidRPr="22805805">
              <w:rPr>
                <w:rFonts w:ascii="Calibri" w:eastAsia="Calibri" w:hAnsi="Calibri" w:cs="Calibri"/>
              </w:rPr>
              <w:t>Generates a number where the digit in one place is ten times the digit in the place to its right in another number.</w:t>
            </w:r>
            <w:r w:rsidR="00125120">
              <w:rPr>
                <w:rFonts w:ascii="Calibri" w:eastAsia="Calibri" w:hAnsi="Calibri" w:cs="Calibri"/>
              </w:rPr>
              <w:br/>
            </w:r>
            <w:r w:rsidR="00125120">
              <w:rPr>
                <w:rFonts w:ascii="Calibri" w:eastAsia="Calibri" w:hAnsi="Calibri" w:cs="Calibri"/>
              </w:rPr>
              <w:br/>
            </w:r>
            <w:r w:rsidRPr="22805805">
              <w:rPr>
                <w:rFonts w:ascii="Calibri" w:eastAsia="Calibri" w:hAnsi="Calibri" w:cs="Calibri"/>
              </w:rPr>
              <w:t xml:space="preserve">Compares the same digit in two different numbers based on the place the digit is in for numbers greater up to 1,000,000. </w:t>
            </w:r>
          </w:p>
          <w:p w14:paraId="6D5E00C3" w14:textId="1780C4B1" w:rsidR="008315C3" w:rsidRPr="00122C07" w:rsidRDefault="008315C3" w:rsidP="22805805">
            <w:pPr>
              <w:spacing w:after="120"/>
            </w:pPr>
          </w:p>
        </w:tc>
      </w:tr>
      <w:tr w:rsidR="008315C3" w:rsidRPr="00122C07" w14:paraId="7A4A101A" w14:textId="77777777" w:rsidTr="00B1308F">
        <w:trPr>
          <w:trHeight w:val="980"/>
        </w:trPr>
        <w:tc>
          <w:tcPr>
            <w:tcW w:w="1795" w:type="dxa"/>
          </w:tcPr>
          <w:p w14:paraId="79B90E7E" w14:textId="283F9A37" w:rsidR="008315C3" w:rsidRPr="00122C07" w:rsidRDefault="008315C3" w:rsidP="008315C3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4.NBT.2</w:t>
            </w:r>
          </w:p>
        </w:tc>
        <w:tc>
          <w:tcPr>
            <w:tcW w:w="2970" w:type="dxa"/>
            <w:shd w:val="clear" w:color="auto" w:fill="auto"/>
          </w:tcPr>
          <w:p w14:paraId="4B6DFC9F" w14:textId="12C24FC7" w:rsidR="008315C3" w:rsidRPr="00122C07" w:rsidRDefault="008315C3" w:rsidP="008315C3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t>Identifies a given number in one form in another form (</w:t>
            </w:r>
            <w:r w:rsidR="0033124E">
              <w:rPr>
                <w:rFonts w:ascii="Calibri" w:hAnsi="Calibri" w:cs="Calibri"/>
                <w:color w:val="000000"/>
              </w:rPr>
              <w:t>e.g.,</w:t>
            </w:r>
            <w:r>
              <w:rPr>
                <w:rFonts w:ascii="Calibri" w:hAnsi="Calibri" w:cs="Calibri"/>
                <w:color w:val="000000"/>
              </w:rPr>
              <w:t xml:space="preserve"> given a number in expanded form, identifies the number in number names) up to 10,000.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strike/>
                <w:color w:val="000000"/>
              </w:rPr>
              <w:br/>
            </w:r>
            <w:r>
              <w:rPr>
                <w:rStyle w:val="font61"/>
              </w:rPr>
              <w:t xml:space="preserve">Compares two multi-digit numbers greater than 1,000 and less than 10,000 using a </w:t>
            </w:r>
            <w:r>
              <w:rPr>
                <w:rStyle w:val="font61"/>
              </w:rPr>
              <w:lastRenderedPageBreak/>
              <w:t xml:space="preserve">model such as </w:t>
            </w:r>
            <w:r w:rsidR="0023198A">
              <w:rPr>
                <w:rStyle w:val="font61"/>
              </w:rPr>
              <w:t>base-</w:t>
            </w:r>
            <w:r>
              <w:rPr>
                <w:rStyle w:val="font61"/>
              </w:rPr>
              <w:t xml:space="preserve">ten blocks. </w:t>
            </w:r>
          </w:p>
        </w:tc>
        <w:tc>
          <w:tcPr>
            <w:tcW w:w="3330" w:type="dxa"/>
            <w:shd w:val="clear" w:color="auto" w:fill="auto"/>
          </w:tcPr>
          <w:p w14:paraId="55814716" w14:textId="76E2F1ED" w:rsidR="008315C3" w:rsidRPr="00122C07" w:rsidRDefault="008315C3" w:rsidP="008315C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Identifies a given number in one form in another form (</w:t>
            </w:r>
            <w:r w:rsidR="0033124E">
              <w:rPr>
                <w:rFonts w:ascii="Calibri" w:hAnsi="Calibri" w:cs="Calibri"/>
                <w:color w:val="000000"/>
              </w:rPr>
              <w:t>e.g.,</w:t>
            </w:r>
            <w:r>
              <w:rPr>
                <w:rFonts w:ascii="Calibri" w:hAnsi="Calibri" w:cs="Calibri"/>
                <w:color w:val="000000"/>
              </w:rPr>
              <w:t xml:space="preserve"> given a number in expanded form, identifies the number in base-ten numerals) up to 100,000.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Compares values represented in two different ways, such as in expanded form and word form.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 xml:space="preserve">Compares two multi-digit numbers greater than 10,000 and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less than 100,000 using comparison symbols. </w:t>
            </w:r>
          </w:p>
        </w:tc>
        <w:tc>
          <w:tcPr>
            <w:tcW w:w="3150" w:type="dxa"/>
            <w:shd w:val="clear" w:color="auto" w:fill="auto"/>
          </w:tcPr>
          <w:p w14:paraId="5B910356" w14:textId="611767D7" w:rsidR="008315C3" w:rsidRPr="00122C07" w:rsidRDefault="008315C3" w:rsidP="008315C3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Translates between using base-ten numerals, number names, and expanded </w:t>
            </w:r>
            <w:r w:rsidR="00E3023B">
              <w:rPr>
                <w:sz w:val="22"/>
                <w:szCs w:val="22"/>
              </w:rPr>
              <w:t xml:space="preserve">forms </w:t>
            </w:r>
            <w:r>
              <w:rPr>
                <w:sz w:val="22"/>
                <w:szCs w:val="22"/>
              </w:rPr>
              <w:t>of numbers.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Determines a number that is greater than, equal to, or less than a given number up to 1,000,000.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Compares two multi-digit numbers greater than 100,000 </w:t>
            </w:r>
            <w:r>
              <w:rPr>
                <w:sz w:val="22"/>
                <w:szCs w:val="22"/>
              </w:rPr>
              <w:lastRenderedPageBreak/>
              <w:t xml:space="preserve">and less than 1,000,000 using comparison symbols. </w:t>
            </w:r>
          </w:p>
        </w:tc>
        <w:tc>
          <w:tcPr>
            <w:tcW w:w="3443" w:type="dxa"/>
            <w:shd w:val="clear" w:color="auto" w:fill="auto"/>
          </w:tcPr>
          <w:p w14:paraId="6D0758BC" w14:textId="615E54E0" w:rsidR="008315C3" w:rsidRPr="00122C07" w:rsidRDefault="2D6DBFC4" w:rsidP="22805805">
            <w:pPr>
              <w:spacing w:after="120"/>
            </w:pPr>
            <w:r w:rsidRPr="22805805">
              <w:rPr>
                <w:rFonts w:ascii="Calibri" w:eastAsia="Calibri" w:hAnsi="Calibri" w:cs="Calibri"/>
                <w:color w:val="000000" w:themeColor="text1"/>
              </w:rPr>
              <w:lastRenderedPageBreak/>
              <w:t>Identifies a given number in expanded notation in another form (</w:t>
            </w:r>
            <w:r w:rsidR="0033124E">
              <w:rPr>
                <w:rFonts w:ascii="Calibri" w:eastAsia="Calibri" w:hAnsi="Calibri" w:cs="Calibri"/>
                <w:color w:val="000000" w:themeColor="text1"/>
              </w:rPr>
              <w:t>e.g.,</w:t>
            </w:r>
            <w:r w:rsidRPr="22805805">
              <w:rPr>
                <w:rFonts w:ascii="Calibri" w:eastAsia="Calibri" w:hAnsi="Calibri" w:cs="Calibri"/>
                <w:color w:val="000000" w:themeColor="text1"/>
              </w:rPr>
              <w:t xml:space="preserve"> given a number in expanded notation, identifies the number in number names and base-ten numerals) up to 100,000.</w:t>
            </w:r>
          </w:p>
          <w:p w14:paraId="73C4143F" w14:textId="7D70D65A" w:rsidR="008315C3" w:rsidRPr="00122C07" w:rsidRDefault="2D6DBFC4" w:rsidP="22805805">
            <w:pPr>
              <w:spacing w:after="120"/>
            </w:pPr>
            <w:r w:rsidRPr="22805805">
              <w:rPr>
                <w:rFonts w:ascii="Calibri" w:eastAsia="Calibri" w:hAnsi="Calibri" w:cs="Calibri"/>
                <w:color w:val="000000" w:themeColor="text1"/>
              </w:rPr>
              <w:t>Uses understanding of place value to determine a whole number value that falls between a given range of values.</w:t>
            </w:r>
          </w:p>
          <w:p w14:paraId="75702FA4" w14:textId="205BDF3B" w:rsidR="008315C3" w:rsidRPr="00122C07" w:rsidRDefault="2D6DBFC4" w:rsidP="22805805">
            <w:pPr>
              <w:spacing w:after="120"/>
            </w:pPr>
            <w:r w:rsidRPr="22805805">
              <w:rPr>
                <w:rFonts w:ascii="Calibri" w:eastAsia="Calibri" w:hAnsi="Calibri" w:cs="Calibri"/>
                <w:color w:val="000000" w:themeColor="text1"/>
              </w:rPr>
              <w:lastRenderedPageBreak/>
              <w:t>Justifies comparisons of numbers by explaining how place value would be used to make the comparisons.</w:t>
            </w:r>
          </w:p>
          <w:p w14:paraId="6539ED1B" w14:textId="3C6B294B" w:rsidR="008315C3" w:rsidRPr="00122C07" w:rsidRDefault="2D6DBFC4" w:rsidP="22805805">
            <w:pPr>
              <w:spacing w:after="120"/>
              <w:rPr>
                <w:rStyle w:val="font61"/>
                <w:spacing w:val="-2"/>
              </w:rPr>
            </w:pPr>
            <w:r w:rsidRPr="22805805">
              <w:rPr>
                <w:rFonts w:ascii="Calibri" w:eastAsia="Calibri" w:hAnsi="Calibri" w:cs="Calibri"/>
                <w:color w:val="000000" w:themeColor="text1"/>
              </w:rPr>
              <w:t>Compares more than two multi-digit numbers up to 1,000,000 using comparison symbols.</w:t>
            </w:r>
          </w:p>
        </w:tc>
      </w:tr>
      <w:tr w:rsidR="008315C3" w:rsidRPr="00122C07" w14:paraId="6719A2BD" w14:textId="77777777" w:rsidTr="00B1308F">
        <w:trPr>
          <w:trHeight w:val="980"/>
        </w:trPr>
        <w:tc>
          <w:tcPr>
            <w:tcW w:w="1795" w:type="dxa"/>
          </w:tcPr>
          <w:p w14:paraId="5CB581D0" w14:textId="2B0C083F" w:rsidR="008315C3" w:rsidRPr="00122C07" w:rsidRDefault="008315C3" w:rsidP="008315C3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4.NBT.3</w:t>
            </w:r>
          </w:p>
        </w:tc>
        <w:tc>
          <w:tcPr>
            <w:tcW w:w="2970" w:type="dxa"/>
            <w:shd w:val="clear" w:color="auto" w:fill="auto"/>
          </w:tcPr>
          <w:p w14:paraId="3A41F103" w14:textId="20BDA6DB" w:rsidR="008315C3" w:rsidRPr="00122C07" w:rsidRDefault="008315C3" w:rsidP="008315C3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t>Rounds whole numbers in which the digit in question stays the same or increases by 1 to a digit of 9 or less (no regrouping).</w:t>
            </w:r>
          </w:p>
        </w:tc>
        <w:tc>
          <w:tcPr>
            <w:tcW w:w="3330" w:type="dxa"/>
            <w:shd w:val="clear" w:color="auto" w:fill="auto"/>
          </w:tcPr>
          <w:p w14:paraId="0EC7E1E0" w14:textId="26B6E997" w:rsidR="008315C3" w:rsidRPr="00122C07" w:rsidRDefault="008315C3" w:rsidP="008315C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Rounds whole numbers in which the digit in question changes to 0 and the next digit to the left increases by 1 (rounding results in regrouping).</w:t>
            </w:r>
          </w:p>
        </w:tc>
        <w:tc>
          <w:tcPr>
            <w:tcW w:w="3150" w:type="dxa"/>
            <w:shd w:val="clear" w:color="auto" w:fill="auto"/>
          </w:tcPr>
          <w:p w14:paraId="2531036D" w14:textId="522C0B03" w:rsidR="008315C3" w:rsidRPr="00122C07" w:rsidRDefault="008315C3" w:rsidP="008315C3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Identifies the numbers that round to a given result when rounded to any place value up to 1,000,000.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Determines the result when a number is rounded to the nearest place value up to 1,000,000.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Rounds the same whole number to two different places.</w:t>
            </w:r>
          </w:p>
        </w:tc>
        <w:tc>
          <w:tcPr>
            <w:tcW w:w="3443" w:type="dxa"/>
            <w:shd w:val="clear" w:color="auto" w:fill="auto"/>
          </w:tcPr>
          <w:p w14:paraId="43EDA493" w14:textId="79ECDF75" w:rsidR="008315C3" w:rsidRPr="00122C07" w:rsidRDefault="6BC9621A" w:rsidP="008315C3">
            <w:pPr>
              <w:spacing w:after="120"/>
            </w:pPr>
            <w:r w:rsidRPr="22805805">
              <w:rPr>
                <w:rFonts w:ascii="Calibri" w:eastAsia="Calibri" w:hAnsi="Calibri" w:cs="Calibri"/>
                <w:color w:val="000000" w:themeColor="text1"/>
              </w:rPr>
              <w:t>Determines how the results of an estimated calculation for a word problem in context compares to the results of the actual calculation.</w:t>
            </w:r>
          </w:p>
          <w:p w14:paraId="645D3726" w14:textId="1F6E1C60" w:rsidR="008315C3" w:rsidRPr="00122C07" w:rsidRDefault="6BC9621A" w:rsidP="22805805">
            <w:pPr>
              <w:spacing w:after="120"/>
              <w:rPr>
                <w:rFonts w:ascii="Calibri" w:hAnsi="Calibri" w:cs="Calibri"/>
                <w:color w:val="000000" w:themeColor="text1"/>
                <w:spacing w:val="-2"/>
              </w:rPr>
            </w:pPr>
            <w:r w:rsidRPr="22805805">
              <w:rPr>
                <w:rFonts w:ascii="Calibri" w:eastAsia="Calibri" w:hAnsi="Calibri" w:cs="Calibri"/>
                <w:color w:val="000000" w:themeColor="text1"/>
              </w:rPr>
              <w:t>Determines different values that will round to the same number when they are rounded to a given place.</w:t>
            </w:r>
          </w:p>
        </w:tc>
      </w:tr>
      <w:tr w:rsidR="008315C3" w:rsidRPr="00122C07" w14:paraId="1809162D" w14:textId="77777777" w:rsidTr="00B1308F">
        <w:trPr>
          <w:trHeight w:val="980"/>
        </w:trPr>
        <w:tc>
          <w:tcPr>
            <w:tcW w:w="1795" w:type="dxa"/>
          </w:tcPr>
          <w:p w14:paraId="35D5B848" w14:textId="71456BF1" w:rsidR="008315C3" w:rsidRPr="00122C07" w:rsidRDefault="008315C3" w:rsidP="008315C3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4.NBT.4</w:t>
            </w:r>
          </w:p>
        </w:tc>
        <w:tc>
          <w:tcPr>
            <w:tcW w:w="2970" w:type="dxa"/>
            <w:shd w:val="clear" w:color="auto" w:fill="auto"/>
          </w:tcPr>
          <w:p w14:paraId="630B721A" w14:textId="54EDC823" w:rsidR="008315C3" w:rsidRPr="00122C07" w:rsidRDefault="008315C3" w:rsidP="008315C3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t>Adds two multi-digit numbers within 1,000,000 without regrouping.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strike/>
                <w:color w:val="000000"/>
              </w:rPr>
              <w:br/>
            </w:r>
            <w:r>
              <w:rPr>
                <w:rStyle w:val="font61"/>
              </w:rPr>
              <w:t>Subtracts to solve problems within 1,000,000 with</w:t>
            </w:r>
            <w:r>
              <w:rPr>
                <w:rStyle w:val="font121"/>
              </w:rPr>
              <w:t>out</w:t>
            </w:r>
            <w:r>
              <w:rPr>
                <w:rStyle w:val="font61"/>
              </w:rPr>
              <w:t xml:space="preserve"> regrouping.</w:t>
            </w:r>
          </w:p>
        </w:tc>
        <w:tc>
          <w:tcPr>
            <w:tcW w:w="3330" w:type="dxa"/>
            <w:shd w:val="clear" w:color="auto" w:fill="auto"/>
          </w:tcPr>
          <w:p w14:paraId="49254861" w14:textId="4123B6D0" w:rsidR="008315C3" w:rsidRPr="00122C07" w:rsidRDefault="008315C3" w:rsidP="008315C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Adds two multi-digit numbers within 1,000,000 with one regrouping step.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Subtracts to solve problems within 1,000,000 with one regrouping step.</w:t>
            </w:r>
          </w:p>
        </w:tc>
        <w:tc>
          <w:tcPr>
            <w:tcW w:w="3150" w:type="dxa"/>
            <w:shd w:val="clear" w:color="auto" w:fill="auto"/>
          </w:tcPr>
          <w:p w14:paraId="36569186" w14:textId="12292A13" w:rsidR="008315C3" w:rsidRPr="00122C07" w:rsidRDefault="008315C3" w:rsidP="008315C3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Adds and subtracts two multi-digit whole numbers within 1,000,000 with more than one regrouping step.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Verifies the accuracy of a sum or difference of given numbers using the relationship between addition and subtraction.</w:t>
            </w:r>
          </w:p>
        </w:tc>
        <w:tc>
          <w:tcPr>
            <w:tcW w:w="3443" w:type="dxa"/>
            <w:shd w:val="clear" w:color="auto" w:fill="auto"/>
          </w:tcPr>
          <w:p w14:paraId="321984D1" w14:textId="5E435DD9" w:rsidR="008315C3" w:rsidRPr="00122C07" w:rsidRDefault="008315C3" w:rsidP="008315C3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t>Adds and subtracts more than two multi-digit whole numbers within 1,000,000 with and without regrouping.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Solves problems that require addition and then subtraction within 1,000,000 to determine a final result.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Determines a missing addend or minuend given an algorithm or expression.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Justif</w:t>
            </w:r>
            <w:r w:rsidR="000358B0">
              <w:rPr>
                <w:rFonts w:ascii="Calibri" w:hAnsi="Calibri" w:cs="Calibri"/>
                <w:color w:val="000000"/>
              </w:rPr>
              <w:t>ies</w:t>
            </w:r>
            <w:r>
              <w:rPr>
                <w:rFonts w:ascii="Calibri" w:hAnsi="Calibri" w:cs="Calibri"/>
                <w:color w:val="000000"/>
              </w:rPr>
              <w:t xml:space="preserve"> the reasonableness of the answer to an addition and/or </w:t>
            </w:r>
            <w:r>
              <w:rPr>
                <w:rFonts w:ascii="Calibri" w:hAnsi="Calibri" w:cs="Calibri"/>
                <w:color w:val="000000"/>
              </w:rPr>
              <w:lastRenderedPageBreak/>
              <w:t>subtraction problem within 1,000,000.</w:t>
            </w:r>
          </w:p>
        </w:tc>
      </w:tr>
      <w:tr w:rsidR="008315C3" w:rsidRPr="00122C07" w14:paraId="5A4BE570" w14:textId="77777777" w:rsidTr="00B1308F">
        <w:trPr>
          <w:trHeight w:val="980"/>
        </w:trPr>
        <w:tc>
          <w:tcPr>
            <w:tcW w:w="1795" w:type="dxa"/>
          </w:tcPr>
          <w:p w14:paraId="14FA4E9E" w14:textId="0F4B00E1" w:rsidR="008315C3" w:rsidRPr="00122C07" w:rsidRDefault="008315C3" w:rsidP="008315C3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4.NBT.5</w:t>
            </w:r>
          </w:p>
        </w:tc>
        <w:tc>
          <w:tcPr>
            <w:tcW w:w="2970" w:type="dxa"/>
            <w:shd w:val="clear" w:color="auto" w:fill="auto"/>
          </w:tcPr>
          <w:p w14:paraId="61A6CE66" w14:textId="7AEAF98D" w:rsidR="008315C3" w:rsidRPr="00122C07" w:rsidRDefault="008315C3" w:rsidP="008315C3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t xml:space="preserve">Solves </w:t>
            </w:r>
            <w:r w:rsidR="0035577E">
              <w:rPr>
                <w:rFonts w:ascii="Calibri" w:hAnsi="Calibri" w:cs="Calibri"/>
                <w:color w:val="000000"/>
              </w:rPr>
              <w:t>non-contextual</w:t>
            </w:r>
            <w:r>
              <w:rPr>
                <w:rFonts w:ascii="Calibri" w:hAnsi="Calibri" w:cs="Calibri"/>
                <w:color w:val="000000"/>
              </w:rPr>
              <w:t xml:space="preserve"> multiplication problems of two whole numbers in which only one factor is a multi-digit number with three or fewer digits.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Relates rectangular arrays to simple multiplication expressions.</w:t>
            </w:r>
          </w:p>
        </w:tc>
        <w:tc>
          <w:tcPr>
            <w:tcW w:w="3330" w:type="dxa"/>
            <w:shd w:val="clear" w:color="auto" w:fill="auto"/>
          </w:tcPr>
          <w:p w14:paraId="57491870" w14:textId="7C1046A8" w:rsidR="008315C3" w:rsidRPr="00122C07" w:rsidRDefault="008315C3" w:rsidP="008315C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Solves contextual problems that require multiplication in which at least one factor is a multi-digit number with three or fewer digits.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 xml:space="preserve">Identifies an area model for a multiplication problem to show decomposed factors and partial products. </w:t>
            </w:r>
          </w:p>
        </w:tc>
        <w:tc>
          <w:tcPr>
            <w:tcW w:w="3150" w:type="dxa"/>
            <w:shd w:val="clear" w:color="auto" w:fill="auto"/>
          </w:tcPr>
          <w:p w14:paraId="2A3B646B" w14:textId="237490CF" w:rsidR="008315C3" w:rsidRPr="00122C07" w:rsidRDefault="008315C3" w:rsidP="008315C3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Solves </w:t>
            </w:r>
            <w:r w:rsidR="0035577E">
              <w:rPr>
                <w:sz w:val="22"/>
                <w:szCs w:val="22"/>
              </w:rPr>
              <w:t>non-contextual</w:t>
            </w:r>
            <w:r>
              <w:rPr>
                <w:sz w:val="22"/>
                <w:szCs w:val="22"/>
              </w:rPr>
              <w:t xml:space="preserve"> multiplication problems of a whole number of one digit and a whole number of up to four digits OR two two-digit numbers.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Decomposes a multiplication expression into an expression that distributes the factors to represent partial products.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Completes area models for multiplication to show decomposed factors and partial products.</w:t>
            </w:r>
          </w:p>
        </w:tc>
        <w:tc>
          <w:tcPr>
            <w:tcW w:w="3443" w:type="dxa"/>
            <w:shd w:val="clear" w:color="auto" w:fill="auto"/>
          </w:tcPr>
          <w:p w14:paraId="43882DA5" w14:textId="4600A209" w:rsidR="008315C3" w:rsidRPr="00122C07" w:rsidRDefault="008315C3" w:rsidP="008315C3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t>Solves contextual problems that require multiplication of two two-digit numbers.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Explains the relationship between factors in a multiplication expression and a model or equivalent expression that represents the same product.</w:t>
            </w:r>
          </w:p>
        </w:tc>
      </w:tr>
      <w:tr w:rsidR="008315C3" w:rsidRPr="00122C07" w14:paraId="3D172350" w14:textId="77777777" w:rsidTr="00B1308F">
        <w:trPr>
          <w:trHeight w:val="980"/>
        </w:trPr>
        <w:tc>
          <w:tcPr>
            <w:tcW w:w="1795" w:type="dxa"/>
          </w:tcPr>
          <w:p w14:paraId="739618A3" w14:textId="597438E7" w:rsidR="008315C3" w:rsidRPr="00122C07" w:rsidRDefault="008315C3" w:rsidP="008315C3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4.NBT.6</w:t>
            </w:r>
          </w:p>
        </w:tc>
        <w:tc>
          <w:tcPr>
            <w:tcW w:w="2970" w:type="dxa"/>
            <w:shd w:val="clear" w:color="auto" w:fill="auto"/>
          </w:tcPr>
          <w:p w14:paraId="603C1F59" w14:textId="1384DFC1" w:rsidR="008315C3" w:rsidRPr="00122C07" w:rsidRDefault="008315C3" w:rsidP="008315C3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t>Solves division problems with two-digit dividends and one-digit divisors that result in a quotient without a remainder.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Given a division expression or equation, determine</w:t>
            </w:r>
            <w:r w:rsidR="000365F4">
              <w:rPr>
                <w:rFonts w:ascii="Calibri" w:hAnsi="Calibri" w:cs="Calibri"/>
                <w:color w:val="000000"/>
              </w:rPr>
              <w:t>s</w:t>
            </w:r>
            <w:r>
              <w:rPr>
                <w:rFonts w:ascii="Calibri" w:hAnsi="Calibri" w:cs="Calibri"/>
                <w:color w:val="000000"/>
              </w:rPr>
              <w:t xml:space="preserve"> a related multiplication expression or equation. </w:t>
            </w:r>
          </w:p>
        </w:tc>
        <w:tc>
          <w:tcPr>
            <w:tcW w:w="3330" w:type="dxa"/>
            <w:shd w:val="clear" w:color="auto" w:fill="auto"/>
          </w:tcPr>
          <w:p w14:paraId="7D8B762A" w14:textId="542FFC03" w:rsidR="008315C3" w:rsidRPr="00122C07" w:rsidRDefault="008315C3" w:rsidP="008315C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Solves division problems with four-digit dividends and one-digit divisors that result in a quotient without a remainder.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Identifies an area model to represent a division problem.</w:t>
            </w:r>
          </w:p>
        </w:tc>
        <w:tc>
          <w:tcPr>
            <w:tcW w:w="3150" w:type="dxa"/>
            <w:shd w:val="clear" w:color="auto" w:fill="auto"/>
          </w:tcPr>
          <w:p w14:paraId="6A412B7B" w14:textId="4FE3D435" w:rsidR="008315C3" w:rsidRPr="00122C07" w:rsidRDefault="008315C3" w:rsidP="008315C3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Solves division problems with four-digit dividends and one-digit divisors that result in a quotient with a remainder.</w:t>
            </w:r>
            <w:r>
              <w:rPr>
                <w:sz w:val="22"/>
                <w:szCs w:val="22"/>
              </w:rPr>
              <w:br/>
              <w:t xml:space="preserve"> </w:t>
            </w:r>
            <w:r>
              <w:rPr>
                <w:sz w:val="22"/>
                <w:szCs w:val="22"/>
              </w:rPr>
              <w:br/>
              <w:t>Explains how to use multiplication (and addition for remainders) to determine whether a quotient is correct.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Completes an area model for division.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Uses division to determine a missing factor in a multiplication equation.</w:t>
            </w:r>
          </w:p>
        </w:tc>
        <w:tc>
          <w:tcPr>
            <w:tcW w:w="3443" w:type="dxa"/>
            <w:shd w:val="clear" w:color="auto" w:fill="auto"/>
          </w:tcPr>
          <w:p w14:paraId="612E0232" w14:textId="7250DC47" w:rsidR="008315C3" w:rsidRPr="00122C07" w:rsidRDefault="008315C3" w:rsidP="008315C3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t>Solves contextual division problems with four-digit dividends and one-digit divisors in which a remainder must be interpreted to determine the correct final answer.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Explains the meaning of the whole number and the remainder in a quotient.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Explains how a remainder affects a final answer to a contextual word problem solved with division.</w:t>
            </w:r>
          </w:p>
        </w:tc>
      </w:tr>
    </w:tbl>
    <w:p w14:paraId="2A003D67" w14:textId="39C3E5A2" w:rsidR="002227EA" w:rsidRDefault="00603FE4" w:rsidP="00871C16">
      <w:pPr>
        <w:pStyle w:val="Heading3"/>
      </w:pPr>
      <w:r>
        <w:lastRenderedPageBreak/>
        <w:t xml:space="preserve">Number and Operations – Fractions 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  <w:tblDescription w:val="Number and Quantity - Quantities"/>
      </w:tblPr>
      <w:tblGrid>
        <w:gridCol w:w="1795"/>
        <w:gridCol w:w="2970"/>
        <w:gridCol w:w="3330"/>
        <w:gridCol w:w="3150"/>
        <w:gridCol w:w="3443"/>
      </w:tblGrid>
      <w:tr w:rsidR="002227EA" w:rsidRPr="00594CFD" w14:paraId="4B9EDE09" w14:textId="77777777" w:rsidTr="22805805">
        <w:trPr>
          <w:tblHeader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C30E90" w14:textId="41626AD0" w:rsidR="22805805" w:rsidRDefault="22805805" w:rsidP="22805805">
            <w:pPr>
              <w:jc w:val="center"/>
              <w:rPr>
                <w:sz w:val="24"/>
                <w:szCs w:val="24"/>
              </w:rPr>
            </w:pPr>
            <w:r w:rsidRPr="22805805">
              <w:rPr>
                <w:sz w:val="24"/>
                <w:szCs w:val="24"/>
              </w:rPr>
              <w:t>Alaska Standard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604652" w14:textId="618DF58A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Needs Support</w:t>
            </w:r>
          </w:p>
          <w:p w14:paraId="155F93BE" w14:textId="5DF09952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8ED592" w14:textId="4916B868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Approaching Proficient</w:t>
            </w:r>
          </w:p>
          <w:p w14:paraId="5A523E1A" w14:textId="0C0159C0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A6CB61" w14:textId="41F78CE5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  <w:p w14:paraId="31D52776" w14:textId="4346343D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80CAD2" w14:textId="79084111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  <w:p w14:paraId="143F37B2" w14:textId="60B924C1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</w:tr>
      <w:tr w:rsidR="00937089" w:rsidRPr="00122C07" w14:paraId="38670BE3" w14:textId="77777777" w:rsidTr="0045791D">
        <w:trPr>
          <w:trHeight w:val="980"/>
        </w:trPr>
        <w:tc>
          <w:tcPr>
            <w:tcW w:w="1795" w:type="dxa"/>
          </w:tcPr>
          <w:p w14:paraId="28B8EEC4" w14:textId="000AE6C6" w:rsidR="00937089" w:rsidRPr="00122C07" w:rsidRDefault="00937089" w:rsidP="00937089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4.NF.1</w:t>
            </w:r>
          </w:p>
        </w:tc>
        <w:tc>
          <w:tcPr>
            <w:tcW w:w="2970" w:type="dxa"/>
            <w:shd w:val="clear" w:color="auto" w:fill="auto"/>
          </w:tcPr>
          <w:p w14:paraId="59AC9378" w14:textId="3555361A" w:rsidR="00937089" w:rsidRPr="00122C07" w:rsidRDefault="00937089" w:rsidP="00937089">
            <w:pPr>
              <w:spacing w:after="120"/>
              <w:rPr>
                <w:rFonts w:ascii="Calibri" w:hAnsi="Calibri"/>
              </w:rPr>
            </w:pPr>
            <w:r w:rsidRPr="0F722BF9">
              <w:rPr>
                <w:rFonts w:ascii="Calibri" w:hAnsi="Calibri" w:cs="Calibri"/>
                <w:color w:val="000000" w:themeColor="text1"/>
              </w:rPr>
              <w:t>Identifies fractions equivalent to 1/2 with or without visual models.</w:t>
            </w:r>
          </w:p>
        </w:tc>
        <w:tc>
          <w:tcPr>
            <w:tcW w:w="3330" w:type="dxa"/>
            <w:shd w:val="clear" w:color="auto" w:fill="auto"/>
          </w:tcPr>
          <w:p w14:paraId="63544CB9" w14:textId="634288D2" w:rsidR="00937089" w:rsidRPr="00122C07" w:rsidRDefault="00937089" w:rsidP="003D036A">
            <w:pPr>
              <w:rPr>
                <w:rFonts w:ascii="Calibri" w:hAnsi="Calibri"/>
              </w:rPr>
            </w:pPr>
            <w:r w:rsidRPr="0F722BF9">
              <w:rPr>
                <w:rFonts w:ascii="Calibri" w:hAnsi="Calibri" w:cs="Calibri"/>
                <w:color w:val="000000" w:themeColor="text1"/>
              </w:rPr>
              <w:t>Determines a numerator or denominator missing in a fraction that is equivalent to another fraction.</w:t>
            </w:r>
            <w:r>
              <w:br/>
            </w:r>
            <w:r>
              <w:br/>
            </w:r>
            <w:r w:rsidRPr="0F722BF9">
              <w:rPr>
                <w:rFonts w:ascii="Calibri" w:hAnsi="Calibri" w:cs="Calibri"/>
                <w:color w:val="000000" w:themeColor="text1"/>
              </w:rPr>
              <w:t>Identifies fractions equivalent to fractions with the denominators 3, 4, 6, and 8 with or without visual models.</w:t>
            </w:r>
          </w:p>
        </w:tc>
        <w:tc>
          <w:tcPr>
            <w:tcW w:w="3150" w:type="dxa"/>
            <w:shd w:val="clear" w:color="auto" w:fill="auto"/>
          </w:tcPr>
          <w:p w14:paraId="06A1E3C0" w14:textId="3D43EF34" w:rsidR="00937089" w:rsidRPr="00122C07" w:rsidRDefault="00937089" w:rsidP="00937089">
            <w:pPr>
              <w:pStyle w:val="Default"/>
              <w:spacing w:after="120"/>
              <w:rPr>
                <w:rFonts w:eastAsia="Calibri"/>
                <w:spacing w:val="-2"/>
                <w:sz w:val="22"/>
                <w:szCs w:val="22"/>
              </w:rPr>
            </w:pPr>
            <w:r w:rsidRPr="0F722BF9">
              <w:rPr>
                <w:sz w:val="22"/>
                <w:szCs w:val="22"/>
              </w:rPr>
              <w:t>Explains whether two visual fraction models represent the same portion of a defined whole.</w:t>
            </w:r>
            <w:r>
              <w:br/>
            </w:r>
            <w:r>
              <w:br/>
            </w:r>
            <w:r w:rsidRPr="0F722BF9">
              <w:rPr>
                <w:sz w:val="22"/>
                <w:szCs w:val="22"/>
              </w:rPr>
              <w:t xml:space="preserve">Explains that equivalent fractions are generated by multiplying </w:t>
            </w:r>
            <w:r w:rsidR="000365F4">
              <w:rPr>
                <w:sz w:val="22"/>
                <w:szCs w:val="22"/>
              </w:rPr>
              <w:t xml:space="preserve">the </w:t>
            </w:r>
            <w:r w:rsidRPr="0F722BF9">
              <w:rPr>
                <w:sz w:val="22"/>
                <w:szCs w:val="22"/>
              </w:rPr>
              <w:t>numerator and denominator by the same value.</w:t>
            </w:r>
            <w:r>
              <w:br/>
            </w:r>
            <w:r>
              <w:br/>
            </w:r>
            <w:r w:rsidRPr="0F722BF9">
              <w:rPr>
                <w:sz w:val="22"/>
                <w:szCs w:val="22"/>
              </w:rPr>
              <w:t>Generates equivalent fractions by multiplying the numerator and denominator by the same value.</w:t>
            </w:r>
            <w:r>
              <w:br/>
            </w:r>
            <w:r>
              <w:br/>
            </w:r>
            <w:r w:rsidRPr="0F722BF9">
              <w:rPr>
                <w:rStyle w:val="font01"/>
              </w:rPr>
              <w:t>Determines equivalent fractions with fraction models that represent (</w:t>
            </w:r>
            <w:r w:rsidRPr="0045791D">
              <w:rPr>
                <w:rStyle w:val="font01"/>
                <w:i/>
                <w:iCs/>
              </w:rPr>
              <w:t>n</w:t>
            </w:r>
            <w:r w:rsidRPr="0F722BF9">
              <w:rPr>
                <w:rStyle w:val="font01"/>
              </w:rPr>
              <w:t xml:space="preserve"> x </w:t>
            </w:r>
            <w:r w:rsidRPr="0045791D">
              <w:rPr>
                <w:rStyle w:val="font01"/>
                <w:i/>
                <w:iCs/>
              </w:rPr>
              <w:t>a</w:t>
            </w:r>
            <w:r w:rsidRPr="0F722BF9">
              <w:rPr>
                <w:rStyle w:val="font01"/>
              </w:rPr>
              <w:t>)/(</w:t>
            </w:r>
            <w:r w:rsidRPr="0045791D">
              <w:rPr>
                <w:rStyle w:val="font01"/>
                <w:i/>
                <w:iCs/>
              </w:rPr>
              <w:t>n</w:t>
            </w:r>
            <w:r w:rsidRPr="0F722BF9">
              <w:rPr>
                <w:rStyle w:val="font01"/>
              </w:rPr>
              <w:t xml:space="preserve"> x </w:t>
            </w:r>
            <w:r w:rsidRPr="0045791D">
              <w:rPr>
                <w:rStyle w:val="font01"/>
                <w:i/>
                <w:iCs/>
              </w:rPr>
              <w:t>b</w:t>
            </w:r>
            <w:r w:rsidRPr="0F722BF9">
              <w:rPr>
                <w:rStyle w:val="font01"/>
              </w:rPr>
              <w:t xml:space="preserve">) for a given fraction where </w:t>
            </w:r>
            <w:r w:rsidRPr="0045791D">
              <w:rPr>
                <w:rStyle w:val="font01"/>
                <w:i/>
                <w:iCs/>
              </w:rPr>
              <w:t>n</w:t>
            </w:r>
            <w:r w:rsidRPr="0F722BF9">
              <w:rPr>
                <w:rStyle w:val="font01"/>
              </w:rPr>
              <w:t xml:space="preserve"> is a whole number (</w:t>
            </w:r>
            <w:r w:rsidR="0033124E">
              <w:rPr>
                <w:rStyle w:val="font01"/>
              </w:rPr>
              <w:t>e.g.,</w:t>
            </w:r>
            <w:r w:rsidRPr="0F722BF9">
              <w:rPr>
                <w:rStyle w:val="font01"/>
              </w:rPr>
              <w:t xml:space="preserve"> identif</w:t>
            </w:r>
            <w:r w:rsidR="00267096">
              <w:rPr>
                <w:rStyle w:val="font01"/>
              </w:rPr>
              <w:t>ies</w:t>
            </w:r>
            <w:r w:rsidRPr="0F722BF9">
              <w:rPr>
                <w:rStyle w:val="font01"/>
              </w:rPr>
              <w:t xml:space="preserve"> a fraction model that represents (2 x 4)/(2 x 6)).</w:t>
            </w:r>
          </w:p>
        </w:tc>
        <w:tc>
          <w:tcPr>
            <w:tcW w:w="3443" w:type="dxa"/>
            <w:shd w:val="clear" w:color="auto" w:fill="auto"/>
          </w:tcPr>
          <w:p w14:paraId="0BAAF433" w14:textId="7C3E5917" w:rsidR="00937089" w:rsidRPr="00122C07" w:rsidRDefault="00937089" w:rsidP="00937089">
            <w:pPr>
              <w:spacing w:after="120"/>
              <w:rPr>
                <w:rFonts w:ascii="Calibri" w:hAnsi="Calibri"/>
              </w:rPr>
            </w:pPr>
            <w:r w:rsidRPr="0F722BF9">
              <w:rPr>
                <w:rFonts w:ascii="Calibri" w:hAnsi="Calibri" w:cs="Calibri"/>
                <w:color w:val="000000" w:themeColor="text1"/>
              </w:rPr>
              <w:t>Explains whether two described fraction models represent the same portion of a defined whole.</w:t>
            </w:r>
          </w:p>
        </w:tc>
      </w:tr>
      <w:tr w:rsidR="003D656E" w:rsidRPr="00122C07" w14:paraId="6A8ACB42" w14:textId="77777777" w:rsidTr="0045791D">
        <w:trPr>
          <w:trHeight w:val="980"/>
        </w:trPr>
        <w:tc>
          <w:tcPr>
            <w:tcW w:w="1795" w:type="dxa"/>
          </w:tcPr>
          <w:p w14:paraId="1DC06DD0" w14:textId="3124CC1E" w:rsidR="003D656E" w:rsidRPr="00122C07" w:rsidRDefault="003D656E" w:rsidP="003D656E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4.NF.2</w:t>
            </w:r>
          </w:p>
        </w:tc>
        <w:tc>
          <w:tcPr>
            <w:tcW w:w="2970" w:type="dxa"/>
            <w:shd w:val="clear" w:color="auto" w:fill="auto"/>
          </w:tcPr>
          <w:p w14:paraId="7A4182AD" w14:textId="430EF261" w:rsidR="003D656E" w:rsidRPr="00122C07" w:rsidRDefault="003D656E" w:rsidP="003D656E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Compares two fractions between 0 and 1 with the same denominators using the symbols &gt;, =, or &lt;.</w:t>
            </w:r>
          </w:p>
        </w:tc>
        <w:tc>
          <w:tcPr>
            <w:tcW w:w="3330" w:type="dxa"/>
            <w:shd w:val="clear" w:color="auto" w:fill="auto"/>
          </w:tcPr>
          <w:p w14:paraId="3E3F16F1" w14:textId="2F75541F" w:rsidR="003D656E" w:rsidRPr="00122C07" w:rsidRDefault="003D656E" w:rsidP="003D036A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Orders a set of three or more fractions with the same numerators or same denominators less than or equal to 1 from least to greatest or greatest to least.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Completes a fraction that is greater than, less than, or equal to another fraction with a different numerator and different denominator.</w:t>
            </w:r>
          </w:p>
        </w:tc>
        <w:tc>
          <w:tcPr>
            <w:tcW w:w="3150" w:type="dxa"/>
            <w:shd w:val="clear" w:color="auto" w:fill="auto"/>
          </w:tcPr>
          <w:p w14:paraId="155FEB34" w14:textId="4328FDC8" w:rsidR="003D656E" w:rsidRPr="00122C07" w:rsidRDefault="003D656E" w:rsidP="003D656E">
            <w:pPr>
              <w:pStyle w:val="Default"/>
              <w:spacing w:after="120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Compares two fractions greater than 1 using the symbols &gt;, =, or &lt;.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Determines one or more fractions that are greater than or less than a given fraction.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Determines one or more fractions that fall in the range between two given fractions with different numerators and different denominators.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br/>
              <w:t xml:space="preserve">Orders two or more fractions with different numerators and different denominators using comparison symbols.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Uses a visual fraction model to explain the comparison of two fractions with different numerators and different denominators. </w:t>
            </w:r>
          </w:p>
        </w:tc>
        <w:tc>
          <w:tcPr>
            <w:tcW w:w="3443" w:type="dxa"/>
            <w:shd w:val="clear" w:color="auto" w:fill="auto"/>
          </w:tcPr>
          <w:p w14:paraId="1BCEE097" w14:textId="169CB74D" w:rsidR="003D656E" w:rsidRPr="00122C07" w:rsidRDefault="003D656E" w:rsidP="003D656E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Compares mixed numbers and fractions greater than 1 using the symbols &gt;, =, or &lt;.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Orders fractions and mixed numbers, including placing the values correctly on a number line.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 xml:space="preserve">Identifies errors in comparing two fractions with different numerators and different denominators and explains the correct comparison using a visual fraction model. </w:t>
            </w:r>
          </w:p>
        </w:tc>
      </w:tr>
      <w:tr w:rsidR="003D656E" w:rsidRPr="00122C07" w14:paraId="479595B8" w14:textId="77777777" w:rsidTr="0045791D">
        <w:trPr>
          <w:trHeight w:val="980"/>
        </w:trPr>
        <w:tc>
          <w:tcPr>
            <w:tcW w:w="1795" w:type="dxa"/>
          </w:tcPr>
          <w:p w14:paraId="50DA63CF" w14:textId="723C7D59" w:rsidR="003D656E" w:rsidRPr="00122C07" w:rsidRDefault="003D656E" w:rsidP="003D656E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4.NF.3</w:t>
            </w:r>
          </w:p>
        </w:tc>
        <w:tc>
          <w:tcPr>
            <w:tcW w:w="2970" w:type="dxa"/>
            <w:shd w:val="clear" w:color="auto" w:fill="auto"/>
          </w:tcPr>
          <w:p w14:paraId="6533E5D9" w14:textId="1A3CE09B" w:rsidR="003D656E" w:rsidRPr="00122C07" w:rsidRDefault="003D656E" w:rsidP="003D656E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Identifies an area model that represents a unit fraction.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Represents real-world or mathematical problems involving addition or subtraction of fractions or mixed numbers using an equation.</w:t>
            </w:r>
            <w:r>
              <w:rPr>
                <w:rFonts w:ascii="Calibri" w:hAnsi="Calibri" w:cs="Calibri"/>
                <w:color w:val="000000"/>
              </w:rPr>
              <w:br/>
              <w:t xml:space="preserve"> </w:t>
            </w:r>
          </w:p>
        </w:tc>
        <w:tc>
          <w:tcPr>
            <w:tcW w:w="3330" w:type="dxa"/>
            <w:shd w:val="clear" w:color="auto" w:fill="auto"/>
          </w:tcPr>
          <w:p w14:paraId="13059405" w14:textId="15A1B68C" w:rsidR="003D656E" w:rsidRPr="00122C07" w:rsidRDefault="003D656E" w:rsidP="002D4F0A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Determines the missing addend in an equation with a sum that is a fraction less than 1.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Determines the sum or difference of fractions or mixed numbers with like denominators in mathematical problems when regrouping is not required.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 xml:space="preserve">Solves a real-world or mathematical problem involving addition or subtraction of fractions or mixed numbers when regrouping is not required. </w:t>
            </w:r>
          </w:p>
        </w:tc>
        <w:tc>
          <w:tcPr>
            <w:tcW w:w="3150" w:type="dxa"/>
            <w:shd w:val="clear" w:color="auto" w:fill="auto"/>
          </w:tcPr>
          <w:p w14:paraId="580C43A7" w14:textId="32976167" w:rsidR="003D656E" w:rsidRPr="00122C07" w:rsidRDefault="003D656E" w:rsidP="003D656E">
            <w:pPr>
              <w:pStyle w:val="Default"/>
              <w:spacing w:after="120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Identifies one expression that represents </w:t>
            </w:r>
            <w:r w:rsidR="00E074A0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>addition or subtraction of fractions represented with area models.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Generates an equation to record a decomposition of a fraction into a sum of fractions with like denominators.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Determines the sum or difference of fractions or mixed numbers with like denominators in mathematical problems when regrouping is required.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Solves a real-world or mathematical problem involving addition or subtraction of fractions or mixed numbers when regrouping is required. </w:t>
            </w:r>
          </w:p>
        </w:tc>
        <w:tc>
          <w:tcPr>
            <w:tcW w:w="3443" w:type="dxa"/>
            <w:shd w:val="clear" w:color="auto" w:fill="auto"/>
          </w:tcPr>
          <w:p w14:paraId="698C5494" w14:textId="18735913" w:rsidR="003D656E" w:rsidRPr="00122C07" w:rsidRDefault="003D656E" w:rsidP="003D656E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Identifies two or more expressions that represent </w:t>
            </w:r>
            <w:r w:rsidR="00E074A0">
              <w:rPr>
                <w:rFonts w:ascii="Calibri" w:hAnsi="Calibri" w:cs="Calibri"/>
                <w:color w:val="000000"/>
              </w:rPr>
              <w:t xml:space="preserve">the </w:t>
            </w:r>
            <w:r>
              <w:rPr>
                <w:rFonts w:ascii="Calibri" w:hAnsi="Calibri" w:cs="Calibri"/>
                <w:color w:val="000000"/>
              </w:rPr>
              <w:t>addition or subtraction of fractions modeled on a number line.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Explains whether a given decomposition of a fraction into a sum of fractions with like denominators is accurate for the given fraction.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Solves a two-step real-world or mathematical problem involving addition or subtraction of fractions or mixed numbers with or without regrouping.</w:t>
            </w:r>
          </w:p>
        </w:tc>
      </w:tr>
      <w:tr w:rsidR="003D656E" w:rsidRPr="00122C07" w14:paraId="65587395" w14:textId="77777777" w:rsidTr="0045791D">
        <w:trPr>
          <w:trHeight w:val="980"/>
        </w:trPr>
        <w:tc>
          <w:tcPr>
            <w:tcW w:w="1795" w:type="dxa"/>
          </w:tcPr>
          <w:p w14:paraId="1E53EF3D" w14:textId="5C72522B" w:rsidR="003D656E" w:rsidRPr="00122C07" w:rsidRDefault="003D656E" w:rsidP="003D656E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4.NF.4</w:t>
            </w:r>
          </w:p>
        </w:tc>
        <w:tc>
          <w:tcPr>
            <w:tcW w:w="2970" w:type="dxa"/>
            <w:shd w:val="clear" w:color="auto" w:fill="auto"/>
          </w:tcPr>
          <w:p w14:paraId="150DA6BE" w14:textId="0BF31CE2" w:rsidR="003D656E" w:rsidRPr="00122C07" w:rsidRDefault="003D656E" w:rsidP="003D656E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Identifies a model that represents a solution to a problem in which a whole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number is multiplied by a fraction. </w:t>
            </w:r>
          </w:p>
        </w:tc>
        <w:tc>
          <w:tcPr>
            <w:tcW w:w="3330" w:type="dxa"/>
            <w:shd w:val="clear" w:color="auto" w:fill="auto"/>
          </w:tcPr>
          <w:p w14:paraId="47C2879D" w14:textId="3D74D486" w:rsidR="003D656E" w:rsidRPr="00122C07" w:rsidRDefault="003D656E" w:rsidP="002D4F0A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Identifies one or more expressions that represent the same product as a given expression in which a whole number is multiplied by a </w:t>
            </w:r>
            <w:r>
              <w:rPr>
                <w:rFonts w:ascii="Calibri" w:hAnsi="Calibri" w:cs="Calibri"/>
                <w:color w:val="000000"/>
              </w:rPr>
              <w:lastRenderedPageBreak/>
              <w:t>fraction.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 xml:space="preserve">Identifies the solution to a </w:t>
            </w:r>
            <w:r w:rsidR="0035577E">
              <w:rPr>
                <w:rFonts w:ascii="Calibri" w:hAnsi="Calibri" w:cs="Calibri"/>
                <w:color w:val="000000"/>
              </w:rPr>
              <w:t>non-contextual</w:t>
            </w:r>
            <w:r>
              <w:rPr>
                <w:rFonts w:ascii="Calibri" w:hAnsi="Calibri" w:cs="Calibri"/>
                <w:color w:val="000000"/>
              </w:rPr>
              <w:t xml:space="preserve"> problem in which a whole number is multiplied by a fraction. </w:t>
            </w:r>
          </w:p>
        </w:tc>
        <w:tc>
          <w:tcPr>
            <w:tcW w:w="3150" w:type="dxa"/>
            <w:shd w:val="clear" w:color="auto" w:fill="auto"/>
          </w:tcPr>
          <w:p w14:paraId="0CD95B8B" w14:textId="74F70423" w:rsidR="003D656E" w:rsidRPr="00122C07" w:rsidRDefault="003D656E" w:rsidP="003D656E">
            <w:pPr>
              <w:pStyle w:val="Default"/>
              <w:spacing w:after="120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Determines the product of a fraction and whole number in contextual and </w:t>
            </w:r>
            <w:r w:rsidR="0035577E">
              <w:rPr>
                <w:sz w:val="22"/>
                <w:szCs w:val="22"/>
              </w:rPr>
              <w:t>non-contextual</w:t>
            </w:r>
            <w:r>
              <w:rPr>
                <w:sz w:val="22"/>
                <w:szCs w:val="22"/>
              </w:rPr>
              <w:t xml:space="preserve"> problems.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br/>
              <w:t xml:space="preserve">Generates and solves an expression to represent a real-world problem in which a whole number is multiplied by a fraction.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Identifies an expression that represents how to solve a word problem that requires multiplying a fraction by a whole number.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Identifies a model that represents an equation in which a whole number is multiplied by a fraction.</w:t>
            </w:r>
          </w:p>
        </w:tc>
        <w:tc>
          <w:tcPr>
            <w:tcW w:w="3443" w:type="dxa"/>
            <w:shd w:val="clear" w:color="auto" w:fill="auto"/>
          </w:tcPr>
          <w:p w14:paraId="09999E3E" w14:textId="407B5086" w:rsidR="003D656E" w:rsidRPr="00122C07" w:rsidRDefault="003D656E" w:rsidP="003D656E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Solves contextual word problems that require comparing the product of a whole number and a fraction to a given whole number.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br/>
              <w:t>Identifies errors in solving a real-world or mathematical word problem in which a whole number is multiplied by a fraction.</w:t>
            </w:r>
          </w:p>
        </w:tc>
      </w:tr>
      <w:tr w:rsidR="00941E44" w:rsidRPr="00122C07" w14:paraId="25881980" w14:textId="77777777" w:rsidTr="0045791D">
        <w:trPr>
          <w:trHeight w:val="980"/>
        </w:trPr>
        <w:tc>
          <w:tcPr>
            <w:tcW w:w="1795" w:type="dxa"/>
          </w:tcPr>
          <w:p w14:paraId="5793CC3E" w14:textId="28C72007" w:rsidR="00941E44" w:rsidRPr="00122C07" w:rsidRDefault="00941E44" w:rsidP="00941E44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4.NF.5</w:t>
            </w:r>
          </w:p>
        </w:tc>
        <w:tc>
          <w:tcPr>
            <w:tcW w:w="2970" w:type="dxa"/>
            <w:shd w:val="clear" w:color="auto" w:fill="auto"/>
          </w:tcPr>
          <w:p w14:paraId="5C0F4B4D" w14:textId="1594B9BB" w:rsidR="00941E44" w:rsidRPr="00122C07" w:rsidRDefault="00941E44" w:rsidP="00941E4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Represents fractions with denominators of 10 using an area model. </w:t>
            </w:r>
          </w:p>
        </w:tc>
        <w:tc>
          <w:tcPr>
            <w:tcW w:w="3330" w:type="dxa"/>
            <w:shd w:val="clear" w:color="auto" w:fill="auto"/>
          </w:tcPr>
          <w:p w14:paraId="51C8AE93" w14:textId="05A6093D" w:rsidR="00941E44" w:rsidRPr="00122C07" w:rsidRDefault="00941E44" w:rsidP="002D4F0A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Identifies equivalent fraction models when one fraction is partitioned into 10 equal parts and one is partitioned into 100 equal parts.</w:t>
            </w:r>
          </w:p>
        </w:tc>
        <w:tc>
          <w:tcPr>
            <w:tcW w:w="3150" w:type="dxa"/>
            <w:shd w:val="clear" w:color="auto" w:fill="auto"/>
          </w:tcPr>
          <w:p w14:paraId="1ADE22EF" w14:textId="3BF121BA" w:rsidR="00941E44" w:rsidRPr="00122C07" w:rsidRDefault="00941E44" w:rsidP="00941E44">
            <w:pPr>
              <w:pStyle w:val="Default"/>
              <w:spacing w:after="120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Determines the sum of two fractions with respective denominators of 10 and 100.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Expresses a fraction with denominator </w:t>
            </w:r>
            <w:r w:rsidR="00D04A1E">
              <w:rPr>
                <w:sz w:val="22"/>
                <w:szCs w:val="22"/>
              </w:rPr>
              <w:t xml:space="preserve">of </w:t>
            </w:r>
            <w:r>
              <w:rPr>
                <w:sz w:val="22"/>
                <w:szCs w:val="22"/>
              </w:rPr>
              <w:t xml:space="preserve">10 as an equivalent fraction with denominator </w:t>
            </w:r>
            <w:r w:rsidR="00D04A1E">
              <w:rPr>
                <w:sz w:val="22"/>
                <w:szCs w:val="22"/>
              </w:rPr>
              <w:t xml:space="preserve">of </w:t>
            </w:r>
            <w:r>
              <w:rPr>
                <w:sz w:val="22"/>
                <w:szCs w:val="22"/>
              </w:rPr>
              <w:t>100.</w:t>
            </w:r>
          </w:p>
        </w:tc>
        <w:tc>
          <w:tcPr>
            <w:tcW w:w="3443" w:type="dxa"/>
            <w:shd w:val="clear" w:color="auto" w:fill="auto"/>
          </w:tcPr>
          <w:p w14:paraId="56EEE305" w14:textId="69EF572C" w:rsidR="00941E44" w:rsidRPr="00122C07" w:rsidRDefault="00941E44" w:rsidP="00941E4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Models the sum of fractions with respective denominators of 10 and 100 with equivalent sums or visual models in which the fractions are represented with a common denominator.</w:t>
            </w:r>
          </w:p>
        </w:tc>
      </w:tr>
      <w:tr w:rsidR="00941E44" w:rsidRPr="00122C07" w14:paraId="65CEAC41" w14:textId="77777777" w:rsidTr="0045791D">
        <w:trPr>
          <w:trHeight w:val="980"/>
        </w:trPr>
        <w:tc>
          <w:tcPr>
            <w:tcW w:w="1795" w:type="dxa"/>
          </w:tcPr>
          <w:p w14:paraId="29CFCAD3" w14:textId="6D7E0121" w:rsidR="00941E44" w:rsidRPr="00122C07" w:rsidRDefault="00941E44" w:rsidP="00941E44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4.NF.6 </w:t>
            </w:r>
          </w:p>
        </w:tc>
        <w:tc>
          <w:tcPr>
            <w:tcW w:w="2970" w:type="dxa"/>
            <w:shd w:val="clear" w:color="auto" w:fill="auto"/>
          </w:tcPr>
          <w:p w14:paraId="23A4C344" w14:textId="1DF0143E" w:rsidR="00941E44" w:rsidRPr="00122C07" w:rsidRDefault="00941E44" w:rsidP="00941E4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Identifies a decimal number that is equivalent to a given proper fraction with a denominator of 10.</w:t>
            </w:r>
          </w:p>
        </w:tc>
        <w:tc>
          <w:tcPr>
            <w:tcW w:w="3330" w:type="dxa"/>
            <w:shd w:val="clear" w:color="auto" w:fill="auto"/>
          </w:tcPr>
          <w:p w14:paraId="02E3CD8A" w14:textId="1E455F86" w:rsidR="00941E44" w:rsidRPr="00122C07" w:rsidRDefault="00941E44" w:rsidP="002D4F0A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Identifies a decimal number that is equivalent to a given proper fraction with a denominator of 100.</w:t>
            </w:r>
          </w:p>
        </w:tc>
        <w:tc>
          <w:tcPr>
            <w:tcW w:w="3150" w:type="dxa"/>
            <w:shd w:val="clear" w:color="auto" w:fill="auto"/>
          </w:tcPr>
          <w:p w14:paraId="7850E5B2" w14:textId="666E58B7" w:rsidR="00941E44" w:rsidRPr="00122C07" w:rsidRDefault="00941E44" w:rsidP="00941E44">
            <w:pPr>
              <w:pStyle w:val="Default"/>
              <w:spacing w:after="120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Generates a fraction that is equivalent to a given decimal number less than 1.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Generates a decimal equivalent for a given proper fraction.</w:t>
            </w:r>
          </w:p>
        </w:tc>
        <w:tc>
          <w:tcPr>
            <w:tcW w:w="3443" w:type="dxa"/>
            <w:shd w:val="clear" w:color="auto" w:fill="auto"/>
          </w:tcPr>
          <w:p w14:paraId="5288D134" w14:textId="324E57CC" w:rsidR="00941E44" w:rsidRPr="00122C07" w:rsidRDefault="00941E44" w:rsidP="00941E4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Generates a fraction that is equivalent to a given decimal number greater than 1.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Generates a decimal equivalent for a given improper fraction.</w:t>
            </w:r>
          </w:p>
        </w:tc>
      </w:tr>
      <w:tr w:rsidR="00941E44" w:rsidRPr="00122C07" w14:paraId="6914DE0F" w14:textId="77777777" w:rsidTr="0045791D">
        <w:trPr>
          <w:trHeight w:val="980"/>
        </w:trPr>
        <w:tc>
          <w:tcPr>
            <w:tcW w:w="1795" w:type="dxa"/>
          </w:tcPr>
          <w:p w14:paraId="603FEA2F" w14:textId="17AB7D44" w:rsidR="00941E44" w:rsidRPr="00122C07" w:rsidRDefault="00941E44" w:rsidP="00941E44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4.NF.7</w:t>
            </w:r>
          </w:p>
        </w:tc>
        <w:tc>
          <w:tcPr>
            <w:tcW w:w="2970" w:type="dxa"/>
            <w:shd w:val="clear" w:color="auto" w:fill="auto"/>
          </w:tcPr>
          <w:p w14:paraId="0F07F59A" w14:textId="028AF57F" w:rsidR="00941E44" w:rsidRPr="00122C07" w:rsidRDefault="00941E44" w:rsidP="00941E4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Compares two decimal numbers with the same number of decimal places.</w:t>
            </w:r>
          </w:p>
        </w:tc>
        <w:tc>
          <w:tcPr>
            <w:tcW w:w="3330" w:type="dxa"/>
            <w:shd w:val="clear" w:color="auto" w:fill="auto"/>
          </w:tcPr>
          <w:p w14:paraId="3F65D755" w14:textId="27F8A815" w:rsidR="00941E44" w:rsidRPr="00122C07" w:rsidRDefault="00941E44" w:rsidP="002D4F0A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Compares two decimal numbers less than 1 when one number has digits through the tenths place and the other has digits to the hundredths place.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br/>
              <w:t>Represents and compares two decimal numbers using visual models.</w:t>
            </w:r>
          </w:p>
        </w:tc>
        <w:tc>
          <w:tcPr>
            <w:tcW w:w="3150" w:type="dxa"/>
            <w:shd w:val="clear" w:color="auto" w:fill="auto"/>
          </w:tcPr>
          <w:p w14:paraId="4102AF2C" w14:textId="09550826" w:rsidR="00941E44" w:rsidRPr="00122C07" w:rsidRDefault="00941E44" w:rsidP="00941E44">
            <w:pPr>
              <w:pStyle w:val="Default"/>
              <w:spacing w:after="120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Identifies two or more correct comparisons of decimal numbers.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Compares two decimal numbers </w:t>
            </w:r>
            <w:r>
              <w:rPr>
                <w:sz w:val="22"/>
                <w:szCs w:val="22"/>
              </w:rPr>
              <w:lastRenderedPageBreak/>
              <w:t>including numbers greater than 1 when one number has digits through the tenths place and the other has digits to the hundredths place.</w:t>
            </w:r>
            <w:r>
              <w:rPr>
                <w:sz w:val="22"/>
                <w:szCs w:val="22"/>
              </w:rPr>
              <w:br/>
            </w:r>
            <w:r>
              <w:rPr>
                <w:strike/>
                <w:sz w:val="22"/>
                <w:szCs w:val="22"/>
              </w:rPr>
              <w:br/>
            </w:r>
            <w:r>
              <w:rPr>
                <w:rStyle w:val="font01"/>
              </w:rPr>
              <w:t>Compares two decimal numbers and justifies the comparison using a visual model.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rStyle w:val="font01"/>
              </w:rPr>
              <w:t>Explains why a comparison of decimal numbers is correct or incorrect with valid reasoning and/or models.</w:t>
            </w:r>
          </w:p>
        </w:tc>
        <w:tc>
          <w:tcPr>
            <w:tcW w:w="3443" w:type="dxa"/>
            <w:shd w:val="clear" w:color="auto" w:fill="auto"/>
          </w:tcPr>
          <w:p w14:paraId="1F06F5EA" w14:textId="51EB6128" w:rsidR="00941E44" w:rsidRPr="00122C07" w:rsidRDefault="00941E44" w:rsidP="00941E4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Orders three or more decimal numbers greater than 1.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 xml:space="preserve">Compares decimal values represented in two different ways </w:t>
            </w:r>
            <w:r>
              <w:rPr>
                <w:rFonts w:ascii="Calibri" w:hAnsi="Calibri" w:cs="Calibri"/>
                <w:color w:val="000000"/>
              </w:rPr>
              <w:lastRenderedPageBreak/>
              <w:t>(</w:t>
            </w:r>
            <w:r w:rsidR="0033124E">
              <w:rPr>
                <w:rFonts w:ascii="Calibri" w:hAnsi="Calibri" w:cs="Calibri"/>
                <w:color w:val="000000"/>
              </w:rPr>
              <w:t>e.g.,</w:t>
            </w:r>
            <w:r>
              <w:rPr>
                <w:rFonts w:ascii="Calibri" w:hAnsi="Calibri" w:cs="Calibri"/>
                <w:color w:val="000000"/>
              </w:rPr>
              <w:t xml:space="preserve"> compares the value represented by an area model partitioned into tenths to a decimal number with digits to the hundredths place).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Identifies errors in comparing two decimal numbers to the hundredths and determines the correct comparison.</w:t>
            </w:r>
          </w:p>
        </w:tc>
      </w:tr>
    </w:tbl>
    <w:p w14:paraId="295BA610" w14:textId="48E9069E" w:rsidR="008E08B3" w:rsidRDefault="00DC678A" w:rsidP="00871C16">
      <w:pPr>
        <w:pStyle w:val="Heading3"/>
      </w:pPr>
      <w:r>
        <w:lastRenderedPageBreak/>
        <w:t>Measurement and Data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  <w:tblDescription w:val="Number and Quantity - Quantities"/>
      </w:tblPr>
      <w:tblGrid>
        <w:gridCol w:w="1795"/>
        <w:gridCol w:w="2970"/>
        <w:gridCol w:w="3330"/>
        <w:gridCol w:w="3150"/>
        <w:gridCol w:w="3443"/>
      </w:tblGrid>
      <w:tr w:rsidR="008E08B3" w:rsidRPr="00594CFD" w14:paraId="54282B2C" w14:textId="77777777" w:rsidTr="09683C0F">
        <w:trPr>
          <w:tblHeader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18F0ED" w14:textId="41626AD0" w:rsidR="22805805" w:rsidRDefault="22805805" w:rsidP="22805805">
            <w:pPr>
              <w:jc w:val="center"/>
              <w:rPr>
                <w:sz w:val="24"/>
                <w:szCs w:val="24"/>
              </w:rPr>
            </w:pPr>
            <w:r w:rsidRPr="22805805">
              <w:rPr>
                <w:sz w:val="24"/>
                <w:szCs w:val="24"/>
              </w:rPr>
              <w:t>Alaska Standard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A24757" w14:textId="618DF58A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Needs Support</w:t>
            </w:r>
          </w:p>
          <w:p w14:paraId="324C10A8" w14:textId="5DF09952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22FB12" w14:textId="4916B868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Approaching Proficient</w:t>
            </w:r>
          </w:p>
          <w:p w14:paraId="24678FB8" w14:textId="0C0159C0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30D613" w14:textId="41F78CE5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  <w:p w14:paraId="46488323" w14:textId="4346343D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3E1564" w14:textId="79084111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  <w:p w14:paraId="4F5D1B4F" w14:textId="60B924C1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</w:tr>
      <w:tr w:rsidR="00686B58" w:rsidRPr="00122C07" w14:paraId="01DAD997" w14:textId="77777777" w:rsidTr="00781F53">
        <w:trPr>
          <w:trHeight w:val="980"/>
        </w:trPr>
        <w:tc>
          <w:tcPr>
            <w:tcW w:w="1795" w:type="dxa"/>
          </w:tcPr>
          <w:p w14:paraId="240D0CA1" w14:textId="7EC35EB1" w:rsidR="00686B58" w:rsidRPr="00122C07" w:rsidRDefault="00686B58" w:rsidP="00686B58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4.MD.1</w:t>
            </w:r>
          </w:p>
        </w:tc>
        <w:tc>
          <w:tcPr>
            <w:tcW w:w="2970" w:type="dxa"/>
            <w:shd w:val="clear" w:color="auto" w:fill="auto"/>
          </w:tcPr>
          <w:p w14:paraId="054AA6F7" w14:textId="36CE33E6" w:rsidR="00686B58" w:rsidRPr="00122C07" w:rsidRDefault="6DF9D19C" w:rsidP="00686B58">
            <w:r w:rsidRPr="22805805">
              <w:rPr>
                <w:rFonts w:ascii="Calibri" w:eastAsia="Calibri" w:hAnsi="Calibri" w:cs="Calibri"/>
                <w:color w:val="000000" w:themeColor="text1"/>
              </w:rPr>
              <w:t>Identifies that a conversion from a measurement using larger units to smaller units increases the number (</w:t>
            </w:r>
            <w:r w:rsidR="0033124E">
              <w:rPr>
                <w:rFonts w:ascii="Calibri" w:eastAsia="Calibri" w:hAnsi="Calibri" w:cs="Calibri"/>
                <w:color w:val="000000" w:themeColor="text1"/>
              </w:rPr>
              <w:t>e.g.,</w:t>
            </w:r>
            <w:r w:rsidRPr="22805805">
              <w:rPr>
                <w:rFonts w:ascii="Calibri" w:eastAsia="Calibri" w:hAnsi="Calibri" w:cs="Calibri"/>
                <w:color w:val="000000" w:themeColor="text1"/>
              </w:rPr>
              <w:t xml:space="preserve"> 5km = 5000m).</w:t>
            </w:r>
          </w:p>
          <w:p w14:paraId="2A5C255E" w14:textId="031E52CF" w:rsidR="00686B58" w:rsidRPr="00122C07" w:rsidRDefault="00686B58" w:rsidP="00686B58">
            <w:r>
              <w:br/>
            </w:r>
          </w:p>
          <w:p w14:paraId="33DA59E1" w14:textId="6CA61824" w:rsidR="00686B58" w:rsidRPr="00122C07" w:rsidRDefault="6DF9D19C" w:rsidP="00686B58">
            <w:r w:rsidRPr="22805805">
              <w:rPr>
                <w:rFonts w:ascii="Calibri" w:eastAsia="Calibri" w:hAnsi="Calibri" w:cs="Calibri"/>
                <w:color w:val="000000" w:themeColor="text1"/>
              </w:rPr>
              <w:t>Identifies a conversion from a measurement using smaller units to larger units decreases the number (</w:t>
            </w:r>
            <w:r w:rsidR="0033124E">
              <w:rPr>
                <w:rFonts w:ascii="Calibri" w:eastAsia="Calibri" w:hAnsi="Calibri" w:cs="Calibri"/>
                <w:color w:val="000000" w:themeColor="text1"/>
              </w:rPr>
              <w:t>e.g.,</w:t>
            </w:r>
            <w:r w:rsidRPr="22805805">
              <w:rPr>
                <w:rFonts w:ascii="Calibri" w:eastAsia="Calibri" w:hAnsi="Calibri" w:cs="Calibri"/>
                <w:color w:val="000000" w:themeColor="text1"/>
              </w:rPr>
              <w:t xml:space="preserve"> 500m = </w:t>
            </w:r>
            <w:r w:rsidR="00622FFE">
              <w:rPr>
                <w:rFonts w:ascii="Calibri" w:eastAsia="Calibri" w:hAnsi="Calibri" w:cs="Calibri"/>
                <w:color w:val="000000" w:themeColor="text1"/>
              </w:rPr>
              <w:t>0</w:t>
            </w:r>
            <w:r w:rsidRPr="22805805">
              <w:rPr>
                <w:rFonts w:ascii="Calibri" w:eastAsia="Calibri" w:hAnsi="Calibri" w:cs="Calibri"/>
                <w:color w:val="000000" w:themeColor="text1"/>
              </w:rPr>
              <w:t>.5km).</w:t>
            </w:r>
          </w:p>
          <w:p w14:paraId="23AA4792" w14:textId="120FB285" w:rsidR="00686B58" w:rsidRPr="00122C07" w:rsidRDefault="00686B58" w:rsidP="2280580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30" w:type="dxa"/>
            <w:shd w:val="clear" w:color="auto" w:fill="auto"/>
          </w:tcPr>
          <w:p w14:paraId="56885FAA" w14:textId="0A57EDC7" w:rsidR="00686B58" w:rsidRPr="00122C07" w:rsidRDefault="6DF9D19C" w:rsidP="22805805">
            <w:pPr>
              <w:spacing w:after="120"/>
              <w:rPr>
                <w:rFonts w:ascii="Calibri" w:eastAsia="Calibri" w:hAnsi="Calibri" w:cs="Calibri"/>
              </w:rPr>
            </w:pPr>
            <w:r w:rsidRPr="22805805">
              <w:rPr>
                <w:rFonts w:ascii="Calibri" w:eastAsia="Calibri" w:hAnsi="Calibri" w:cs="Calibri"/>
                <w:color w:val="000000" w:themeColor="text1"/>
              </w:rPr>
              <w:t>Converts units of measurement, using multiplication.</w:t>
            </w:r>
          </w:p>
        </w:tc>
        <w:tc>
          <w:tcPr>
            <w:tcW w:w="3150" w:type="dxa"/>
            <w:shd w:val="clear" w:color="auto" w:fill="auto"/>
          </w:tcPr>
          <w:p w14:paraId="6C255A92" w14:textId="3BA57BFE" w:rsidR="00686B58" w:rsidRPr="00122C07" w:rsidRDefault="5C4ABF34" w:rsidP="09683C0F">
            <w:pPr>
              <w:spacing w:after="120"/>
            </w:pPr>
            <w:r w:rsidRPr="09683C0F">
              <w:rPr>
                <w:rFonts w:ascii="Calibri" w:hAnsi="Calibri" w:cs="Calibri"/>
                <w:color w:val="000000" w:themeColor="text1"/>
              </w:rPr>
              <w:t>Solves one-step problems in measurement conversion, using the four operat</w:t>
            </w:r>
            <w:r w:rsidR="0D446802" w:rsidRPr="09683C0F">
              <w:rPr>
                <w:rFonts w:ascii="Calibri" w:hAnsi="Calibri" w:cs="Calibri"/>
                <w:color w:val="000000" w:themeColor="text1"/>
              </w:rPr>
              <w:t>i</w:t>
            </w:r>
            <w:r w:rsidRPr="09683C0F">
              <w:rPr>
                <w:rFonts w:ascii="Calibri" w:hAnsi="Calibri" w:cs="Calibri"/>
                <w:color w:val="000000" w:themeColor="text1"/>
              </w:rPr>
              <w:t>ons with distance, time, liquid volume, mass, and money.</w:t>
            </w:r>
          </w:p>
          <w:p w14:paraId="0CAADA7C" w14:textId="7D7BECF8" w:rsidR="00686B58" w:rsidRPr="00122C07" w:rsidRDefault="00686B58" w:rsidP="09683C0F">
            <w:pPr>
              <w:spacing w:after="120"/>
            </w:pPr>
            <w:r>
              <w:br/>
            </w:r>
            <w:r w:rsidR="5C4ABF34" w:rsidRPr="09683C0F">
              <w:rPr>
                <w:rFonts w:ascii="Calibri" w:hAnsi="Calibri" w:cs="Calibri"/>
                <w:color w:val="000000" w:themeColor="text1"/>
              </w:rPr>
              <w:t>Records or generates a table to record conversions from a larger unit in terms of a smaller unit.</w:t>
            </w:r>
          </w:p>
          <w:p w14:paraId="48CADC5E" w14:textId="55A09BF9" w:rsidR="00686B58" w:rsidRPr="00122C07" w:rsidRDefault="00686B58" w:rsidP="09683C0F">
            <w:pPr>
              <w:spacing w:after="120"/>
            </w:pPr>
          </w:p>
        </w:tc>
        <w:tc>
          <w:tcPr>
            <w:tcW w:w="3443" w:type="dxa"/>
            <w:shd w:val="clear" w:color="auto" w:fill="auto"/>
          </w:tcPr>
          <w:p w14:paraId="19BEFAE8" w14:textId="641EE384" w:rsidR="00686B58" w:rsidRPr="00122C07" w:rsidRDefault="6DF9D19C" w:rsidP="22805805">
            <w:pPr>
              <w:spacing w:after="120"/>
            </w:pPr>
            <w:r w:rsidRPr="22805805">
              <w:rPr>
                <w:rFonts w:ascii="Calibri" w:eastAsia="Calibri" w:hAnsi="Calibri" w:cs="Calibri"/>
                <w:color w:val="000000" w:themeColor="text1"/>
              </w:rPr>
              <w:t>Solves multi-step measurement conversion problems, using the four operations.</w:t>
            </w:r>
          </w:p>
          <w:p w14:paraId="4A63DDE4" w14:textId="67FF872C" w:rsidR="00686B58" w:rsidRPr="00122C07" w:rsidRDefault="00686B58" w:rsidP="22805805">
            <w:pPr>
              <w:spacing w:after="120"/>
            </w:pPr>
            <w:r>
              <w:br/>
            </w:r>
            <w:r w:rsidR="5C4ABF34" w:rsidRPr="09683C0F">
              <w:rPr>
                <w:rFonts w:ascii="Calibri" w:eastAsia="Calibri" w:hAnsi="Calibri" w:cs="Calibri"/>
                <w:color w:val="000000" w:themeColor="text1"/>
              </w:rPr>
              <w:t>Compares and orders measurements expressed in different units from least to greatest or greatest to least.</w:t>
            </w:r>
          </w:p>
          <w:p w14:paraId="06A3DD97" w14:textId="7FFA262E" w:rsidR="00686B58" w:rsidRPr="00122C07" w:rsidRDefault="00686B58" w:rsidP="22805805">
            <w:pPr>
              <w:spacing w:after="120"/>
            </w:pPr>
            <w:r>
              <w:br/>
            </w:r>
            <w:r w:rsidR="5C4ABF34" w:rsidRPr="09683C0F">
              <w:rPr>
                <w:rFonts w:ascii="Calibri" w:eastAsia="Calibri" w:hAnsi="Calibri" w:cs="Calibri"/>
                <w:color w:val="000000" w:themeColor="text1"/>
              </w:rPr>
              <w:t>Given a measurement of a real-world object in units, determines the unit of measurement that was used to make the measurement by reasoning about the size of the units.</w:t>
            </w:r>
          </w:p>
          <w:p w14:paraId="2974D34C" w14:textId="66D9840E" w:rsidR="00686B58" w:rsidRPr="00122C07" w:rsidRDefault="00686B58" w:rsidP="09683C0F">
            <w:pPr>
              <w:spacing w:after="120"/>
            </w:pPr>
            <w:r>
              <w:br/>
            </w:r>
            <w:r w:rsidR="5C4ABF34" w:rsidRPr="09683C0F">
              <w:rPr>
                <w:rFonts w:ascii="Calibri" w:eastAsia="Calibri" w:hAnsi="Calibri" w:cs="Calibri"/>
                <w:color w:val="000000" w:themeColor="text1"/>
              </w:rPr>
              <w:t xml:space="preserve">Records a measurement in a </w:t>
            </w:r>
            <w:r w:rsidR="5C4ABF34" w:rsidRPr="09683C0F">
              <w:rPr>
                <w:rFonts w:ascii="Calibri" w:eastAsia="Calibri" w:hAnsi="Calibri" w:cs="Calibri"/>
                <w:color w:val="000000" w:themeColor="text1"/>
              </w:rPr>
              <w:lastRenderedPageBreak/>
              <w:t>smaller unit in terms of a larger unit.</w:t>
            </w:r>
          </w:p>
        </w:tc>
      </w:tr>
      <w:tr w:rsidR="00686B58" w:rsidRPr="00122C07" w14:paraId="5273E615" w14:textId="77777777" w:rsidTr="00781F53">
        <w:trPr>
          <w:trHeight w:val="980"/>
        </w:trPr>
        <w:tc>
          <w:tcPr>
            <w:tcW w:w="1795" w:type="dxa"/>
          </w:tcPr>
          <w:p w14:paraId="378406C7" w14:textId="7199CD18" w:rsidR="00686B58" w:rsidRPr="00122C07" w:rsidRDefault="00686B58" w:rsidP="00686B58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4.MD.2</w:t>
            </w:r>
          </w:p>
        </w:tc>
        <w:tc>
          <w:tcPr>
            <w:tcW w:w="2970" w:type="dxa"/>
            <w:shd w:val="clear" w:color="auto" w:fill="auto"/>
          </w:tcPr>
          <w:p w14:paraId="517DDCA7" w14:textId="6BF383FE" w:rsidR="00686B58" w:rsidRPr="002D4F0A" w:rsidRDefault="13C9F5AF" w:rsidP="22805805">
            <w:pPr>
              <w:spacing w:after="120"/>
            </w:pPr>
            <w:r w:rsidRPr="22805805">
              <w:rPr>
                <w:rFonts w:ascii="Calibri" w:eastAsia="Calibri" w:hAnsi="Calibri" w:cs="Calibri"/>
                <w:color w:val="000000" w:themeColor="text1"/>
              </w:rPr>
              <w:t>Solves addition or subtraction word problems within the same</w:t>
            </w:r>
            <w:r w:rsidR="00781F53">
              <w:rPr>
                <w:rFonts w:ascii="Calibri" w:eastAsia="Calibri" w:hAnsi="Calibri" w:cs="Calibri"/>
                <w:color w:val="000000" w:themeColor="text1"/>
              </w:rPr>
              <w:t xml:space="preserve"> measurement</w:t>
            </w:r>
            <w:r w:rsidRPr="22805805">
              <w:rPr>
                <w:rFonts w:ascii="Calibri" w:eastAsia="Calibri" w:hAnsi="Calibri" w:cs="Calibri"/>
                <w:color w:val="000000" w:themeColor="text1"/>
              </w:rPr>
              <w:t xml:space="preserve"> unit.</w:t>
            </w:r>
          </w:p>
          <w:p w14:paraId="5F04E059" w14:textId="770B3847" w:rsidR="00686B58" w:rsidRPr="002D4F0A" w:rsidRDefault="00686B58" w:rsidP="22805805">
            <w:pPr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3330" w:type="dxa"/>
            <w:shd w:val="clear" w:color="auto" w:fill="auto"/>
          </w:tcPr>
          <w:p w14:paraId="4C19D419" w14:textId="445BA737" w:rsidR="00686B58" w:rsidRPr="002D4F0A" w:rsidRDefault="13C9F5AF" w:rsidP="22805805">
            <w:pPr>
              <w:spacing w:after="120"/>
            </w:pPr>
            <w:r w:rsidRPr="22805805">
              <w:rPr>
                <w:rFonts w:ascii="Calibri" w:eastAsia="Calibri" w:hAnsi="Calibri" w:cs="Calibri"/>
                <w:color w:val="000000" w:themeColor="text1"/>
              </w:rPr>
              <w:t>Solves problems by converting measurements given in terms of two units of different magnitude to a measurement using one of the units (</w:t>
            </w:r>
            <w:r w:rsidR="0033124E">
              <w:rPr>
                <w:rFonts w:ascii="Calibri" w:eastAsia="Calibri" w:hAnsi="Calibri" w:cs="Calibri"/>
                <w:color w:val="000000" w:themeColor="text1"/>
              </w:rPr>
              <w:t>e.g.,</w:t>
            </w:r>
            <w:r w:rsidRPr="22805805">
              <w:rPr>
                <w:rFonts w:ascii="Calibri" w:eastAsia="Calibri" w:hAnsi="Calibri" w:cs="Calibri"/>
                <w:color w:val="000000" w:themeColor="text1"/>
              </w:rPr>
              <w:t xml:space="preserve"> converts a length expressed in feet and inches to a length expressed in inches).</w:t>
            </w:r>
          </w:p>
          <w:p w14:paraId="4984E980" w14:textId="7FEDCB98" w:rsidR="00686B58" w:rsidRPr="002D4F0A" w:rsidRDefault="003D036A" w:rsidP="22805805">
            <w:pPr>
              <w:spacing w:after="120"/>
            </w:pPr>
            <w:r>
              <w:br/>
            </w:r>
            <w:r w:rsidR="3EC96072" w:rsidRPr="09683C0F">
              <w:rPr>
                <w:rFonts w:ascii="Calibri" w:eastAsia="Calibri" w:hAnsi="Calibri" w:cs="Calibri"/>
                <w:color w:val="000000" w:themeColor="text1"/>
              </w:rPr>
              <w:t>Solves single-step problems related to distance, time, money, volume, or mass.</w:t>
            </w:r>
          </w:p>
          <w:p w14:paraId="135B8C69" w14:textId="09E3EB79" w:rsidR="00686B58" w:rsidRPr="002D4F0A" w:rsidRDefault="00686B58" w:rsidP="22805805">
            <w:pPr>
              <w:spacing w:after="120"/>
              <w:rPr>
                <w:rFonts w:ascii="Calibri" w:hAnsi="Calibri" w:cs="Calibri"/>
                <w:color w:val="000000" w:themeColor="text1"/>
              </w:rPr>
            </w:pPr>
          </w:p>
          <w:p w14:paraId="591FB14A" w14:textId="4C226F3E" w:rsidR="00686B58" w:rsidRPr="002D4F0A" w:rsidRDefault="00686B58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3150" w:type="dxa"/>
            <w:shd w:val="clear" w:color="auto" w:fill="auto"/>
          </w:tcPr>
          <w:p w14:paraId="2EB2D8A8" w14:textId="0B2AAF1E" w:rsidR="00686B58" w:rsidRPr="002D4F0A" w:rsidRDefault="13C9F5AF" w:rsidP="22805805">
            <w:pPr>
              <w:spacing w:after="120"/>
            </w:pPr>
            <w:r w:rsidRPr="22805805">
              <w:rPr>
                <w:rFonts w:ascii="Calibri" w:eastAsia="Calibri" w:hAnsi="Calibri" w:cs="Calibri"/>
                <w:color w:val="000000" w:themeColor="text1"/>
              </w:rPr>
              <w:t xml:space="preserve">Solves </w:t>
            </w:r>
            <w:r w:rsidR="0033124E">
              <w:rPr>
                <w:rFonts w:ascii="Calibri" w:eastAsia="Calibri" w:hAnsi="Calibri" w:cs="Calibri"/>
                <w:color w:val="000000" w:themeColor="text1"/>
              </w:rPr>
              <w:t>multi-step</w:t>
            </w:r>
            <w:r w:rsidRPr="22805805">
              <w:rPr>
                <w:rFonts w:ascii="Calibri" w:eastAsia="Calibri" w:hAnsi="Calibri" w:cs="Calibri"/>
                <w:color w:val="000000" w:themeColor="text1"/>
              </w:rPr>
              <w:t xml:space="preserve"> problems requiring conversions of measurements expressed in different units to measurements using the same unit.</w:t>
            </w:r>
          </w:p>
          <w:p w14:paraId="5ACF0645" w14:textId="66D60908" w:rsidR="00686B58" w:rsidRPr="002D4F0A" w:rsidRDefault="003D036A" w:rsidP="22805805">
            <w:pPr>
              <w:spacing w:after="120"/>
            </w:pPr>
            <w:r>
              <w:br/>
            </w:r>
            <w:r w:rsidR="3EC96072" w:rsidRPr="09683C0F">
              <w:rPr>
                <w:rFonts w:ascii="Calibri" w:eastAsia="Calibri" w:hAnsi="Calibri" w:cs="Calibri"/>
                <w:color w:val="000000" w:themeColor="text1"/>
              </w:rPr>
              <w:t>Solves two-step problems related to distance, time, money, volume, or mass.</w:t>
            </w:r>
          </w:p>
          <w:p w14:paraId="2FE1407F" w14:textId="1762DCB9" w:rsidR="00686B58" w:rsidRPr="002D4F0A" w:rsidRDefault="003D036A" w:rsidP="22805805">
            <w:pPr>
              <w:spacing w:after="120"/>
            </w:pPr>
            <w:r>
              <w:br/>
            </w:r>
            <w:r w:rsidR="3EC96072" w:rsidRPr="09683C0F">
              <w:rPr>
                <w:rFonts w:ascii="Calibri" w:eastAsia="Calibri" w:hAnsi="Calibri" w:cs="Calibri"/>
                <w:color w:val="000000" w:themeColor="text1"/>
              </w:rPr>
              <w:t>Uses number lines to represent measurements.</w:t>
            </w:r>
          </w:p>
        </w:tc>
        <w:tc>
          <w:tcPr>
            <w:tcW w:w="3443" w:type="dxa"/>
            <w:shd w:val="clear" w:color="auto" w:fill="auto"/>
          </w:tcPr>
          <w:p w14:paraId="6031BF84" w14:textId="1146FD34" w:rsidR="00686B58" w:rsidRPr="002D4F0A" w:rsidRDefault="13C9F5AF" w:rsidP="22805805">
            <w:pPr>
              <w:spacing w:after="120"/>
            </w:pPr>
            <w:r w:rsidRPr="22805805">
              <w:rPr>
                <w:rFonts w:ascii="Calibri" w:eastAsia="Calibri" w:hAnsi="Calibri" w:cs="Calibri"/>
                <w:color w:val="000000" w:themeColor="text1"/>
              </w:rPr>
              <w:t>Locates measurements expressed in one unit on a number line scaled in a different unit.</w:t>
            </w:r>
          </w:p>
          <w:p w14:paraId="5272A3CC" w14:textId="6FD0977B" w:rsidR="00686B58" w:rsidRPr="002D4F0A" w:rsidRDefault="003D036A" w:rsidP="22805805">
            <w:pPr>
              <w:spacing w:after="120"/>
            </w:pPr>
            <w:r>
              <w:br/>
            </w:r>
            <w:r w:rsidR="3EC96072" w:rsidRPr="09683C0F">
              <w:rPr>
                <w:rFonts w:ascii="Calibri" w:eastAsia="Calibri" w:hAnsi="Calibri" w:cs="Calibri"/>
                <w:color w:val="000000" w:themeColor="text1"/>
              </w:rPr>
              <w:t>Solves word problems that require expressing a measurement in a smaller unit in terms of a larger unit.</w:t>
            </w:r>
          </w:p>
          <w:p w14:paraId="7BA198ED" w14:textId="7F8CC5F8" w:rsidR="00686B58" w:rsidRPr="002D4F0A" w:rsidRDefault="003D036A" w:rsidP="22805805">
            <w:pPr>
              <w:spacing w:after="120"/>
            </w:pPr>
            <w:r>
              <w:br/>
            </w:r>
            <w:r w:rsidR="3EC96072" w:rsidRPr="09683C0F">
              <w:rPr>
                <w:rFonts w:ascii="Calibri" w:eastAsia="Calibri" w:hAnsi="Calibri" w:cs="Calibri"/>
                <w:color w:val="000000" w:themeColor="text1"/>
              </w:rPr>
              <w:t xml:space="preserve">Solves </w:t>
            </w:r>
            <w:r w:rsidR="0033124E">
              <w:rPr>
                <w:rFonts w:ascii="Calibri" w:eastAsia="Calibri" w:hAnsi="Calibri" w:cs="Calibri"/>
                <w:color w:val="000000" w:themeColor="text1"/>
              </w:rPr>
              <w:t>multi-step</w:t>
            </w:r>
            <w:r w:rsidR="3EC96072" w:rsidRPr="09683C0F">
              <w:rPr>
                <w:rFonts w:ascii="Calibri" w:eastAsia="Calibri" w:hAnsi="Calibri" w:cs="Calibri"/>
                <w:color w:val="000000" w:themeColor="text1"/>
              </w:rPr>
              <w:t xml:space="preserve"> problems related to distance, time, money, volume, or mass.</w:t>
            </w:r>
          </w:p>
          <w:p w14:paraId="6F740F17" w14:textId="11530A77" w:rsidR="00686B58" w:rsidRPr="002D4F0A" w:rsidRDefault="00686B58" w:rsidP="22805805">
            <w:pPr>
              <w:pStyle w:val="Default"/>
              <w:spacing w:after="120"/>
              <w:rPr>
                <w:color w:val="000000" w:themeColor="text1"/>
              </w:rPr>
            </w:pPr>
          </w:p>
        </w:tc>
      </w:tr>
      <w:tr w:rsidR="00686B58" w:rsidRPr="00122C07" w14:paraId="35D23920" w14:textId="77777777" w:rsidTr="00781F53">
        <w:trPr>
          <w:trHeight w:val="980"/>
        </w:trPr>
        <w:tc>
          <w:tcPr>
            <w:tcW w:w="1795" w:type="dxa"/>
          </w:tcPr>
          <w:p w14:paraId="09516A1C" w14:textId="74157704" w:rsidR="00686B58" w:rsidRPr="00122C07" w:rsidRDefault="00686B58" w:rsidP="00686B58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4.MD.3</w:t>
            </w:r>
          </w:p>
        </w:tc>
        <w:tc>
          <w:tcPr>
            <w:tcW w:w="2970" w:type="dxa"/>
            <w:shd w:val="clear" w:color="auto" w:fill="auto"/>
          </w:tcPr>
          <w:p w14:paraId="2C30FFD3" w14:textId="55FD2DD8" w:rsidR="00686B58" w:rsidRPr="00122C07" w:rsidRDefault="4D5AFB08" w:rsidP="00686B58">
            <w:r w:rsidRPr="22805805">
              <w:rPr>
                <w:rFonts w:ascii="Calibri" w:eastAsia="Calibri" w:hAnsi="Calibri" w:cs="Calibri"/>
                <w:color w:val="000000" w:themeColor="text1"/>
              </w:rPr>
              <w:t>Determines perimeters of rectangles when all side lengths are labeled.</w:t>
            </w:r>
          </w:p>
          <w:p w14:paraId="183E205F" w14:textId="2BB9FB4E" w:rsidR="00686B58" w:rsidRPr="00122C07" w:rsidRDefault="00686B58" w:rsidP="00686B58">
            <w:r>
              <w:br/>
            </w:r>
          </w:p>
          <w:p w14:paraId="66013EB9" w14:textId="5845DC7C" w:rsidR="00686B58" w:rsidRPr="00122C07" w:rsidRDefault="4D5AFB08" w:rsidP="2280580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2805805">
              <w:rPr>
                <w:rFonts w:ascii="Calibri" w:eastAsia="Calibri" w:hAnsi="Calibri" w:cs="Calibri"/>
                <w:color w:val="000000" w:themeColor="text1"/>
              </w:rPr>
              <w:t>Uses tiles to calculate area</w:t>
            </w:r>
            <w:r w:rsidR="00FF27AD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3605DE9" w14:textId="243A1CF5" w:rsidR="00686B58" w:rsidRPr="00122C07" w:rsidRDefault="00686B58" w:rsidP="2280580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30" w:type="dxa"/>
            <w:shd w:val="clear" w:color="auto" w:fill="auto"/>
          </w:tcPr>
          <w:p w14:paraId="5F1B7EF6" w14:textId="6521054C" w:rsidR="00686B58" w:rsidRPr="00122C07" w:rsidRDefault="4D5AFB08" w:rsidP="00686B58">
            <w:pPr>
              <w:spacing w:after="120"/>
            </w:pPr>
            <w:r w:rsidRPr="22805805">
              <w:rPr>
                <w:rFonts w:ascii="Calibri" w:eastAsia="Calibri" w:hAnsi="Calibri" w:cs="Calibri"/>
                <w:color w:val="000000" w:themeColor="text1"/>
              </w:rPr>
              <w:t>Determines perimeters of rectangles when the length and width are stated or shown in a diagram.</w:t>
            </w:r>
          </w:p>
          <w:p w14:paraId="27E48B71" w14:textId="1E5A521E" w:rsidR="00686B58" w:rsidRPr="00122C07" w:rsidRDefault="00686B58" w:rsidP="00686B58">
            <w:pPr>
              <w:spacing w:after="120"/>
            </w:pPr>
            <w:r>
              <w:br/>
            </w:r>
            <w:r w:rsidR="046C8792" w:rsidRPr="09683C0F">
              <w:rPr>
                <w:rFonts w:ascii="Calibri" w:eastAsia="Calibri" w:hAnsi="Calibri" w:cs="Calibri"/>
                <w:color w:val="000000" w:themeColor="text1"/>
              </w:rPr>
              <w:t>Determines areas of rectangles when the length and width are stated or shown in a diagram.</w:t>
            </w:r>
          </w:p>
          <w:p w14:paraId="72FF6DC9" w14:textId="35E04267" w:rsidR="00686B58" w:rsidRPr="00122C07" w:rsidRDefault="00686B58" w:rsidP="22805805">
            <w:pPr>
              <w:spacing w:after="12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150" w:type="dxa"/>
            <w:shd w:val="clear" w:color="auto" w:fill="auto"/>
          </w:tcPr>
          <w:p w14:paraId="518B2FBF" w14:textId="589E0471" w:rsidR="00686B58" w:rsidRPr="00122C07" w:rsidRDefault="4D5AFB08" w:rsidP="00686B58">
            <w:pPr>
              <w:spacing w:after="120"/>
            </w:pPr>
            <w:r w:rsidRPr="22805805">
              <w:rPr>
                <w:rFonts w:ascii="Calibri" w:eastAsia="Calibri" w:hAnsi="Calibri" w:cs="Calibri"/>
                <w:color w:val="000000" w:themeColor="text1"/>
              </w:rPr>
              <w:t>Identifies expressions that represent perimeters or areas of rectangles.</w:t>
            </w:r>
          </w:p>
          <w:p w14:paraId="0B6E4773" w14:textId="36380FA6" w:rsidR="00686B58" w:rsidRPr="00122C07" w:rsidRDefault="00686B58" w:rsidP="00686B58">
            <w:pPr>
              <w:spacing w:after="120"/>
            </w:pPr>
            <w:r>
              <w:br/>
            </w:r>
            <w:r w:rsidR="046C8792" w:rsidRPr="09683C0F">
              <w:rPr>
                <w:rFonts w:ascii="Calibri" w:eastAsia="Calibri" w:hAnsi="Calibri" w:cs="Calibri"/>
                <w:color w:val="000000" w:themeColor="text1"/>
              </w:rPr>
              <w:t>Identifies two or more rectangles that have a given perimeter or a given area.</w:t>
            </w:r>
          </w:p>
          <w:p w14:paraId="3FDC0F11" w14:textId="788DC72C" w:rsidR="00686B58" w:rsidRPr="00122C07" w:rsidRDefault="00686B58" w:rsidP="00686B58">
            <w:pPr>
              <w:spacing w:after="120"/>
            </w:pPr>
            <w:r>
              <w:br/>
            </w:r>
            <w:r w:rsidR="046C8792" w:rsidRPr="09683C0F">
              <w:rPr>
                <w:rFonts w:ascii="Calibri" w:eastAsia="Calibri" w:hAnsi="Calibri" w:cs="Calibri"/>
                <w:color w:val="000000" w:themeColor="text1"/>
              </w:rPr>
              <w:t>Identifies two or more sets of dimensions that define a rectangle with a given perimeter or area.</w:t>
            </w:r>
          </w:p>
          <w:p w14:paraId="5927BD7E" w14:textId="48F582DD" w:rsidR="00686B58" w:rsidRPr="00122C07" w:rsidRDefault="00686B58" w:rsidP="00686B58">
            <w:pPr>
              <w:spacing w:after="120"/>
            </w:pPr>
            <w:r>
              <w:br/>
            </w:r>
            <w:r w:rsidR="046C8792" w:rsidRPr="09683C0F">
              <w:rPr>
                <w:rFonts w:ascii="Calibri" w:eastAsia="Calibri" w:hAnsi="Calibri" w:cs="Calibri"/>
                <w:color w:val="000000" w:themeColor="text1"/>
              </w:rPr>
              <w:t>Solves real-world area and perimeter problems using area and perimeter formulas.</w:t>
            </w:r>
          </w:p>
          <w:p w14:paraId="5E304130" w14:textId="0B1E038F" w:rsidR="00686B58" w:rsidRPr="00122C07" w:rsidRDefault="00686B58" w:rsidP="00686B58">
            <w:pPr>
              <w:spacing w:after="120"/>
            </w:pPr>
            <w:r>
              <w:lastRenderedPageBreak/>
              <w:br/>
            </w:r>
            <w:r w:rsidR="046C8792" w:rsidRPr="09683C0F">
              <w:rPr>
                <w:rFonts w:ascii="Calibri" w:eastAsia="Calibri" w:hAnsi="Calibri" w:cs="Calibri"/>
                <w:color w:val="000000" w:themeColor="text1"/>
              </w:rPr>
              <w:t>Determines the width or length of a rectangle given the area and the length or width of the rectangle.</w:t>
            </w:r>
          </w:p>
          <w:p w14:paraId="4C23B66C" w14:textId="50358A05" w:rsidR="00686B58" w:rsidRPr="00122C07" w:rsidRDefault="00686B58" w:rsidP="09683C0F">
            <w:pPr>
              <w:spacing w:after="120"/>
            </w:pPr>
            <w:r>
              <w:br/>
            </w:r>
            <w:r w:rsidR="046C8792" w:rsidRPr="09683C0F">
              <w:rPr>
                <w:rFonts w:ascii="Calibri" w:eastAsia="Calibri" w:hAnsi="Calibri" w:cs="Calibri"/>
                <w:color w:val="000000" w:themeColor="text1"/>
              </w:rPr>
              <w:t>Determines the width or length of a rectangle given the perimeter and the length or width of the rectangle.</w:t>
            </w:r>
          </w:p>
        </w:tc>
        <w:tc>
          <w:tcPr>
            <w:tcW w:w="3443" w:type="dxa"/>
            <w:shd w:val="clear" w:color="auto" w:fill="auto"/>
          </w:tcPr>
          <w:p w14:paraId="18E1A8C1" w14:textId="5693C483" w:rsidR="00686B58" w:rsidRPr="00122C07" w:rsidRDefault="4D5AFB08" w:rsidP="22805805">
            <w:pPr>
              <w:spacing w:after="120"/>
            </w:pPr>
            <w:r w:rsidRPr="22805805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Solves </w:t>
            </w:r>
            <w:r w:rsidR="0033124E">
              <w:rPr>
                <w:rFonts w:ascii="Calibri" w:eastAsia="Calibri" w:hAnsi="Calibri" w:cs="Calibri"/>
                <w:color w:val="000000" w:themeColor="text1"/>
              </w:rPr>
              <w:t>multi-step</w:t>
            </w:r>
            <w:r w:rsidRPr="22805805">
              <w:rPr>
                <w:rFonts w:ascii="Calibri" w:eastAsia="Calibri" w:hAnsi="Calibri" w:cs="Calibri"/>
                <w:color w:val="000000" w:themeColor="text1"/>
              </w:rPr>
              <w:t xml:space="preserve"> problems involving perimeters and/or areas of rectangles.</w:t>
            </w:r>
          </w:p>
          <w:p w14:paraId="193BFCA8" w14:textId="41253D9F" w:rsidR="00686B58" w:rsidRPr="00122C07" w:rsidRDefault="00686B58" w:rsidP="22805805">
            <w:pPr>
              <w:spacing w:after="120"/>
            </w:pPr>
            <w:r>
              <w:br/>
            </w:r>
            <w:r w:rsidR="046C8792" w:rsidRPr="09683C0F">
              <w:rPr>
                <w:rFonts w:ascii="Calibri" w:eastAsia="Calibri" w:hAnsi="Calibri" w:cs="Calibri"/>
                <w:color w:val="000000" w:themeColor="text1"/>
              </w:rPr>
              <w:t>Identifies errors in solving area and perimeter word problems.</w:t>
            </w:r>
          </w:p>
          <w:p w14:paraId="111A3790" w14:textId="12913D83" w:rsidR="00686B58" w:rsidRPr="00122C07" w:rsidRDefault="00686B58" w:rsidP="00686B58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</w:tr>
      <w:tr w:rsidR="00686B58" w:rsidRPr="00122C07" w14:paraId="553196E0" w14:textId="77777777" w:rsidTr="00781F53">
        <w:trPr>
          <w:trHeight w:val="980"/>
        </w:trPr>
        <w:tc>
          <w:tcPr>
            <w:tcW w:w="1795" w:type="dxa"/>
          </w:tcPr>
          <w:p w14:paraId="691CF10B" w14:textId="27CD490C" w:rsidR="00686B58" w:rsidRPr="00122C07" w:rsidRDefault="00686B58" w:rsidP="00686B58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4.MD.4 </w:t>
            </w:r>
          </w:p>
        </w:tc>
        <w:tc>
          <w:tcPr>
            <w:tcW w:w="2970" w:type="dxa"/>
            <w:shd w:val="clear" w:color="auto" w:fill="auto"/>
          </w:tcPr>
          <w:p w14:paraId="785170BA" w14:textId="7FEA84D3" w:rsidR="00686B58" w:rsidRPr="000551EC" w:rsidRDefault="55D436DC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0551EC">
              <w:rPr>
                <w:rFonts w:ascii="Calibri" w:hAnsi="Calibri" w:cs="Calibri"/>
                <w:i/>
                <w:iCs/>
                <w:color w:val="000000" w:themeColor="text1"/>
              </w:rPr>
              <w:t>Locally Assessed</w:t>
            </w:r>
          </w:p>
          <w:p w14:paraId="165819BA" w14:textId="42A7C867" w:rsidR="00686B58" w:rsidRPr="001D1C3A" w:rsidRDefault="00686B58" w:rsidP="22805805">
            <w:pPr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3330" w:type="dxa"/>
            <w:shd w:val="clear" w:color="auto" w:fill="auto"/>
          </w:tcPr>
          <w:p w14:paraId="609DD6DD" w14:textId="7FEA84D3" w:rsidR="00686B58" w:rsidRPr="000551EC" w:rsidRDefault="55D436DC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0551EC">
              <w:rPr>
                <w:rFonts w:ascii="Calibri" w:hAnsi="Calibri" w:cs="Calibri"/>
                <w:i/>
                <w:iCs/>
                <w:color w:val="000000" w:themeColor="text1"/>
              </w:rPr>
              <w:t>Locally Assessed</w:t>
            </w:r>
          </w:p>
          <w:p w14:paraId="4CDFA92B" w14:textId="6EA0CC1C" w:rsidR="00686B58" w:rsidRPr="001D1C3A" w:rsidRDefault="00686B58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3150" w:type="dxa"/>
            <w:shd w:val="clear" w:color="auto" w:fill="auto"/>
          </w:tcPr>
          <w:p w14:paraId="44E4C9BF" w14:textId="7FEA84D3" w:rsidR="00686B58" w:rsidRPr="000551EC" w:rsidRDefault="55D436DC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0551EC">
              <w:rPr>
                <w:rFonts w:ascii="Calibri" w:hAnsi="Calibri" w:cs="Calibri"/>
                <w:i/>
                <w:iCs/>
                <w:color w:val="000000" w:themeColor="text1"/>
              </w:rPr>
              <w:t>Locally Assessed</w:t>
            </w:r>
          </w:p>
          <w:p w14:paraId="3B69C418" w14:textId="4C2F4225" w:rsidR="00686B58" w:rsidRPr="001D1C3A" w:rsidRDefault="00686B58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3443" w:type="dxa"/>
            <w:shd w:val="clear" w:color="auto" w:fill="auto"/>
          </w:tcPr>
          <w:p w14:paraId="5009B174" w14:textId="7FEA84D3" w:rsidR="00686B58" w:rsidRPr="000551EC" w:rsidRDefault="55D436DC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0551EC">
              <w:rPr>
                <w:rFonts w:ascii="Calibri" w:hAnsi="Calibri" w:cs="Calibri"/>
                <w:i/>
                <w:iCs/>
                <w:color w:val="000000" w:themeColor="text1"/>
              </w:rPr>
              <w:t>Locally Assessed</w:t>
            </w:r>
          </w:p>
          <w:p w14:paraId="63948EA7" w14:textId="3227AA8B" w:rsidR="00686B58" w:rsidRPr="001D1C3A" w:rsidRDefault="00686B58" w:rsidP="22805805">
            <w:pPr>
              <w:pStyle w:val="Default"/>
              <w:spacing w:after="120"/>
              <w:rPr>
                <w:i/>
                <w:iCs/>
                <w:sz w:val="22"/>
                <w:szCs w:val="22"/>
              </w:rPr>
            </w:pPr>
          </w:p>
        </w:tc>
      </w:tr>
      <w:tr w:rsidR="008D7D55" w:rsidRPr="00122C07" w14:paraId="4762735B" w14:textId="77777777" w:rsidTr="00781F53">
        <w:trPr>
          <w:trHeight w:val="980"/>
        </w:trPr>
        <w:tc>
          <w:tcPr>
            <w:tcW w:w="1795" w:type="dxa"/>
          </w:tcPr>
          <w:p w14:paraId="0A825D8A" w14:textId="1E1A053A" w:rsidR="008D7D55" w:rsidRPr="00122C07" w:rsidRDefault="008D7D55" w:rsidP="008D7D55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4.MD.5</w:t>
            </w:r>
          </w:p>
        </w:tc>
        <w:tc>
          <w:tcPr>
            <w:tcW w:w="2970" w:type="dxa"/>
            <w:shd w:val="clear" w:color="auto" w:fill="auto"/>
          </w:tcPr>
          <w:p w14:paraId="464B3CBE" w14:textId="7808729A" w:rsidR="008D7D55" w:rsidRPr="00122C07" w:rsidRDefault="008D7D55" w:rsidP="008D7D55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Identifies a line plot that correctly displays a data set when all tick marks on the number line are marked with values.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 xml:space="preserve">Determines the number of data points for a given value on a line plot. </w:t>
            </w:r>
          </w:p>
        </w:tc>
        <w:tc>
          <w:tcPr>
            <w:tcW w:w="3330" w:type="dxa"/>
            <w:shd w:val="clear" w:color="auto" w:fill="auto"/>
          </w:tcPr>
          <w:p w14:paraId="4F66150C" w14:textId="772171A2" w:rsidR="008D7D55" w:rsidRPr="00122C07" w:rsidRDefault="008D7D55" w:rsidP="008D7D55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Identifies a line plot that correctly displays a data set when whole numbers and some but not all fractional intervals are labeled on the number line.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Solves problems involving addition and subtraction of whole number values represented on such line plots.</w:t>
            </w:r>
          </w:p>
        </w:tc>
        <w:tc>
          <w:tcPr>
            <w:tcW w:w="3150" w:type="dxa"/>
            <w:shd w:val="clear" w:color="auto" w:fill="auto"/>
          </w:tcPr>
          <w:p w14:paraId="1A4246E7" w14:textId="59113F13" w:rsidR="008D7D55" w:rsidRPr="00122C07" w:rsidRDefault="008D7D55" w:rsidP="008D7D55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Identifies a line plot that correctly displays a data set when whole numbers only are labeled on the number line and tick marks representing fraction intervals are not.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Generates a line plot to correctly display a data set using unit fractions and whole numbers.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Solves problems involving addition and subtraction of unit fractions represented on such line plots.</w:t>
            </w:r>
          </w:p>
        </w:tc>
        <w:tc>
          <w:tcPr>
            <w:tcW w:w="3443" w:type="dxa"/>
            <w:shd w:val="clear" w:color="auto" w:fill="auto"/>
          </w:tcPr>
          <w:p w14:paraId="7BA6C1B7" w14:textId="05AD930C" w:rsidR="008D7D55" w:rsidRPr="00122C07" w:rsidRDefault="008D7D55" w:rsidP="008D7D55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Identifies and explains how to correct errors in a line plot based on the data set the line plot should represent.</w:t>
            </w:r>
          </w:p>
        </w:tc>
      </w:tr>
      <w:tr w:rsidR="008D7D55" w:rsidRPr="00122C07" w14:paraId="71785748" w14:textId="77777777" w:rsidTr="00781F53">
        <w:trPr>
          <w:trHeight w:val="980"/>
        </w:trPr>
        <w:tc>
          <w:tcPr>
            <w:tcW w:w="1795" w:type="dxa"/>
          </w:tcPr>
          <w:p w14:paraId="327FFEF5" w14:textId="49092666" w:rsidR="008D7D55" w:rsidRPr="00122C07" w:rsidRDefault="008D7D55" w:rsidP="008D7D55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4.MD.6</w:t>
            </w:r>
          </w:p>
        </w:tc>
        <w:tc>
          <w:tcPr>
            <w:tcW w:w="2970" w:type="dxa"/>
            <w:shd w:val="clear" w:color="auto" w:fill="auto"/>
          </w:tcPr>
          <w:p w14:paraId="04B8D998" w14:textId="7FEA84D3" w:rsidR="008D7D55" w:rsidRPr="000551EC" w:rsidRDefault="4FF4FD70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0551EC">
              <w:rPr>
                <w:rFonts w:ascii="Calibri" w:hAnsi="Calibri" w:cs="Calibri"/>
                <w:i/>
                <w:iCs/>
                <w:color w:val="000000" w:themeColor="text1"/>
              </w:rPr>
              <w:t>Locally Assessed</w:t>
            </w:r>
          </w:p>
          <w:p w14:paraId="7364C29C" w14:textId="4665044D" w:rsidR="008D7D55" w:rsidRPr="000551EC" w:rsidRDefault="008D7D55" w:rsidP="22805805">
            <w:pPr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3330" w:type="dxa"/>
            <w:shd w:val="clear" w:color="auto" w:fill="auto"/>
          </w:tcPr>
          <w:p w14:paraId="5E0D8FE5" w14:textId="7FEA84D3" w:rsidR="008D7D55" w:rsidRPr="000551EC" w:rsidRDefault="4FF4FD70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0551EC">
              <w:rPr>
                <w:rFonts w:ascii="Calibri" w:hAnsi="Calibri" w:cs="Calibri"/>
                <w:i/>
                <w:iCs/>
                <w:color w:val="000000" w:themeColor="text1"/>
              </w:rPr>
              <w:t>Locally Assessed</w:t>
            </w:r>
          </w:p>
          <w:p w14:paraId="7B8AD10E" w14:textId="7127D471" w:rsidR="008D7D55" w:rsidRPr="000551EC" w:rsidRDefault="008D7D55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3150" w:type="dxa"/>
            <w:shd w:val="clear" w:color="auto" w:fill="auto"/>
          </w:tcPr>
          <w:p w14:paraId="0AE60D49" w14:textId="7FEA84D3" w:rsidR="008D7D55" w:rsidRPr="000551EC" w:rsidRDefault="4FF4FD70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0551EC">
              <w:rPr>
                <w:rFonts w:ascii="Calibri" w:hAnsi="Calibri" w:cs="Calibri"/>
                <w:i/>
                <w:iCs/>
                <w:color w:val="000000" w:themeColor="text1"/>
              </w:rPr>
              <w:t>Locally Assessed</w:t>
            </w:r>
          </w:p>
          <w:p w14:paraId="178305FE" w14:textId="69A7CFAA" w:rsidR="008D7D55" w:rsidRPr="000551EC" w:rsidRDefault="008D7D55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3443" w:type="dxa"/>
            <w:shd w:val="clear" w:color="auto" w:fill="auto"/>
          </w:tcPr>
          <w:p w14:paraId="0F984F42" w14:textId="7FEA84D3" w:rsidR="008D7D55" w:rsidRPr="000551EC" w:rsidRDefault="4FF4FD70" w:rsidP="22805805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0551EC">
              <w:rPr>
                <w:rFonts w:ascii="Calibri" w:hAnsi="Calibri" w:cs="Calibri"/>
                <w:i/>
                <w:iCs/>
                <w:color w:val="000000" w:themeColor="text1"/>
              </w:rPr>
              <w:t>Locally Assessed</w:t>
            </w:r>
          </w:p>
          <w:p w14:paraId="18899726" w14:textId="2CF2A820" w:rsidR="008D7D55" w:rsidRPr="000551EC" w:rsidRDefault="008D7D55" w:rsidP="22805805">
            <w:pPr>
              <w:pStyle w:val="Default"/>
              <w:spacing w:after="120"/>
              <w:rPr>
                <w:i/>
                <w:iCs/>
                <w:sz w:val="22"/>
                <w:szCs w:val="22"/>
              </w:rPr>
            </w:pPr>
          </w:p>
        </w:tc>
      </w:tr>
      <w:tr w:rsidR="008D7D55" w:rsidRPr="00122C07" w14:paraId="430A8C72" w14:textId="77777777" w:rsidTr="00781F53">
        <w:trPr>
          <w:trHeight w:val="980"/>
        </w:trPr>
        <w:tc>
          <w:tcPr>
            <w:tcW w:w="1795" w:type="dxa"/>
          </w:tcPr>
          <w:p w14:paraId="5AB71636" w14:textId="641CDBCB" w:rsidR="008D7D55" w:rsidRPr="00122C07" w:rsidRDefault="008D7D55" w:rsidP="008D7D55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4.MD.7</w:t>
            </w:r>
          </w:p>
        </w:tc>
        <w:tc>
          <w:tcPr>
            <w:tcW w:w="2970" w:type="dxa"/>
            <w:shd w:val="clear" w:color="auto" w:fill="auto"/>
          </w:tcPr>
          <w:p w14:paraId="3CDC0D5A" w14:textId="2808322F" w:rsidR="008D7D55" w:rsidRPr="00122C07" w:rsidRDefault="008D7D55" w:rsidP="008D7D55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Identifies when a figure does or does not represent an angle.</w:t>
            </w:r>
          </w:p>
        </w:tc>
        <w:tc>
          <w:tcPr>
            <w:tcW w:w="3330" w:type="dxa"/>
            <w:shd w:val="clear" w:color="auto" w:fill="auto"/>
          </w:tcPr>
          <w:p w14:paraId="60F91993" w14:textId="24DBB19B" w:rsidR="008D7D55" w:rsidRPr="00122C07" w:rsidRDefault="008D7D55" w:rsidP="008D7D55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Identifies the verbal definition of </w:t>
            </w:r>
            <w:r w:rsidR="004660CB">
              <w:rPr>
                <w:rFonts w:ascii="Calibri" w:hAnsi="Calibri" w:cs="Calibri"/>
                <w:color w:val="000000"/>
              </w:rPr>
              <w:t>“</w:t>
            </w:r>
            <w:r>
              <w:rPr>
                <w:rFonts w:ascii="Calibri" w:hAnsi="Calibri" w:cs="Calibri"/>
                <w:color w:val="000000"/>
              </w:rPr>
              <w:t>angle</w:t>
            </w:r>
            <w:r w:rsidR="004660CB">
              <w:rPr>
                <w:rFonts w:ascii="Calibri" w:hAnsi="Calibri" w:cs="Calibri"/>
                <w:color w:val="000000"/>
              </w:rPr>
              <w:t>.”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Estimates angle measures using benchmarks such as right angles and the total number of degrees in a full circle.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strike/>
                <w:color w:val="000000"/>
              </w:rPr>
              <w:br/>
            </w:r>
            <w:r>
              <w:rPr>
                <w:rStyle w:val="font61"/>
              </w:rPr>
              <w:t>Compares angle sizes visually.</w:t>
            </w:r>
          </w:p>
        </w:tc>
        <w:tc>
          <w:tcPr>
            <w:tcW w:w="3150" w:type="dxa"/>
            <w:shd w:val="clear" w:color="auto" w:fill="auto"/>
          </w:tcPr>
          <w:p w14:paraId="4F56FB1C" w14:textId="78B1FD6C" w:rsidR="008D7D55" w:rsidRPr="00122C07" w:rsidRDefault="008D7D55" w:rsidP="008D7D55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Determines an angle measure based on the fraction of a circle the angle turns through (</w:t>
            </w:r>
            <w:r w:rsidR="0033124E">
              <w:rPr>
                <w:rFonts w:ascii="Calibri" w:hAnsi="Calibri" w:cs="Calibri"/>
                <w:color w:val="000000"/>
              </w:rPr>
              <w:t>e.g.,</w:t>
            </w:r>
            <w:r>
              <w:rPr>
                <w:rFonts w:ascii="Calibri" w:hAnsi="Calibri" w:cs="Calibri"/>
                <w:color w:val="000000"/>
              </w:rPr>
              <w:t xml:space="preserve"> given an angle turns through 1/4 of a circle, determine</w:t>
            </w:r>
            <w:r w:rsidR="007E52E7">
              <w:rPr>
                <w:rFonts w:ascii="Calibri" w:hAnsi="Calibri" w:cs="Calibri"/>
                <w:color w:val="000000"/>
              </w:rPr>
              <w:t>s</w:t>
            </w:r>
            <w:r>
              <w:rPr>
                <w:rFonts w:ascii="Calibri" w:hAnsi="Calibri" w:cs="Calibri"/>
                <w:color w:val="000000"/>
              </w:rPr>
              <w:t xml:space="preserve"> that the angle measures 90 degrees).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Determines the fraction of a circle an angle turns through (</w:t>
            </w:r>
            <w:r w:rsidR="0033124E">
              <w:rPr>
                <w:rFonts w:ascii="Calibri" w:hAnsi="Calibri" w:cs="Calibri"/>
                <w:color w:val="000000"/>
              </w:rPr>
              <w:t>e.g.,</w:t>
            </w:r>
            <w:r>
              <w:rPr>
                <w:rFonts w:ascii="Calibri" w:hAnsi="Calibri" w:cs="Calibri"/>
                <w:color w:val="000000"/>
              </w:rPr>
              <w:t xml:space="preserve"> given an angle measuring 90 degrees is turned through a circle, determine</w:t>
            </w:r>
            <w:r w:rsidR="00056C1E">
              <w:rPr>
                <w:rFonts w:ascii="Calibri" w:hAnsi="Calibri" w:cs="Calibri"/>
                <w:color w:val="000000"/>
              </w:rPr>
              <w:t>s</w:t>
            </w:r>
            <w:r>
              <w:rPr>
                <w:rFonts w:ascii="Calibri" w:hAnsi="Calibri" w:cs="Calibri"/>
                <w:color w:val="000000"/>
              </w:rPr>
              <w:t xml:space="preserve"> that the angle turns through 90/360 of the circle).</w:t>
            </w:r>
          </w:p>
        </w:tc>
        <w:tc>
          <w:tcPr>
            <w:tcW w:w="3443" w:type="dxa"/>
            <w:shd w:val="clear" w:color="auto" w:fill="auto"/>
          </w:tcPr>
          <w:p w14:paraId="56EC51CA" w14:textId="3E247466" w:rsidR="008D7D55" w:rsidRPr="00122C07" w:rsidRDefault="008D7D55" w:rsidP="008D7D55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Identifies true statements about angles, angle measures, and the number of degrees in a full circle.</w:t>
            </w:r>
          </w:p>
        </w:tc>
      </w:tr>
      <w:tr w:rsidR="008D7D55" w:rsidRPr="00122C07" w14:paraId="03FB7FA2" w14:textId="77777777" w:rsidTr="00781F53">
        <w:trPr>
          <w:trHeight w:val="980"/>
        </w:trPr>
        <w:tc>
          <w:tcPr>
            <w:tcW w:w="1795" w:type="dxa"/>
          </w:tcPr>
          <w:p w14:paraId="00A44A48" w14:textId="22378A73" w:rsidR="008D7D55" w:rsidRPr="00122C07" w:rsidRDefault="008D7D55" w:rsidP="008D7D55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4.MD.8 </w:t>
            </w:r>
          </w:p>
        </w:tc>
        <w:tc>
          <w:tcPr>
            <w:tcW w:w="2970" w:type="dxa"/>
            <w:shd w:val="clear" w:color="auto" w:fill="auto"/>
          </w:tcPr>
          <w:p w14:paraId="39C24BDA" w14:textId="17924C5E" w:rsidR="008D7D55" w:rsidRPr="00122C07" w:rsidRDefault="008D7D55" w:rsidP="008D7D55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Reads angle measures on a protractor when the angle being measured begins on the left horizontal portion of the protractor and turns clockwise through the labeled degrees.</w:t>
            </w:r>
          </w:p>
        </w:tc>
        <w:tc>
          <w:tcPr>
            <w:tcW w:w="3330" w:type="dxa"/>
            <w:shd w:val="clear" w:color="auto" w:fill="auto"/>
          </w:tcPr>
          <w:p w14:paraId="6DE4BDAA" w14:textId="6288676C" w:rsidR="008D7D55" w:rsidRPr="00122C07" w:rsidRDefault="008D7D55" w:rsidP="008D7D55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Reads angle measures on a protractor when the angle being measured begins on the right horizontal portion of the protractor and turns counterclockwise through the labeled degrees.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Identifies angles with given measures or that fall in a given range of measures.</w:t>
            </w:r>
          </w:p>
        </w:tc>
        <w:tc>
          <w:tcPr>
            <w:tcW w:w="3150" w:type="dxa"/>
            <w:shd w:val="clear" w:color="auto" w:fill="auto"/>
          </w:tcPr>
          <w:p w14:paraId="7B4D1565" w14:textId="25F479B2" w:rsidR="008D7D55" w:rsidRPr="00122C07" w:rsidRDefault="008D7D55" w:rsidP="008D7D55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Measures angles with a protractor.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Generates an angle in a given whole number degrees.</w:t>
            </w:r>
          </w:p>
        </w:tc>
        <w:tc>
          <w:tcPr>
            <w:tcW w:w="3443" w:type="dxa"/>
            <w:shd w:val="clear" w:color="auto" w:fill="auto"/>
          </w:tcPr>
          <w:p w14:paraId="573AC099" w14:textId="2EED64E0" w:rsidR="008D7D55" w:rsidRPr="00122C07" w:rsidRDefault="008D7D55" w:rsidP="008D7D55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Given multiple rays that form angles on a protractor, determines which rays form an angle of a stated measure.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Determines angle measures when the angle is shown on a protractor with neither ray located on the horizontal 0-degree line.</w:t>
            </w:r>
          </w:p>
        </w:tc>
      </w:tr>
      <w:tr w:rsidR="008D7D55" w:rsidRPr="00122C07" w14:paraId="16631063" w14:textId="77777777" w:rsidTr="00781F53">
        <w:trPr>
          <w:trHeight w:val="980"/>
        </w:trPr>
        <w:tc>
          <w:tcPr>
            <w:tcW w:w="1795" w:type="dxa"/>
          </w:tcPr>
          <w:p w14:paraId="5B8B6A06" w14:textId="2CC6A3F9" w:rsidR="008D7D55" w:rsidRPr="00122C07" w:rsidRDefault="008D7D55" w:rsidP="008D7D55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4.MD.9</w:t>
            </w:r>
          </w:p>
        </w:tc>
        <w:tc>
          <w:tcPr>
            <w:tcW w:w="2970" w:type="dxa"/>
            <w:shd w:val="clear" w:color="auto" w:fill="auto"/>
          </w:tcPr>
          <w:p w14:paraId="0E6F59B3" w14:textId="68C45E7F" w:rsidR="008D7D55" w:rsidRPr="00122C07" w:rsidRDefault="008D7D55" w:rsidP="008D7D55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Represents composite angles given a diagram without degree measures (</w:t>
            </w:r>
            <w:r w:rsidR="0033124E">
              <w:rPr>
                <w:rFonts w:ascii="Calibri" w:hAnsi="Calibri" w:cs="Calibri"/>
                <w:color w:val="000000"/>
              </w:rPr>
              <w:t>e.g.,</w:t>
            </w:r>
            <w:r>
              <w:rPr>
                <w:rFonts w:ascii="Calibri" w:hAnsi="Calibri" w:cs="Calibri"/>
                <w:color w:val="000000"/>
              </w:rPr>
              <w:t xml:space="preserve"> given angle ABD defined as made up of angle ABC</w:t>
            </w:r>
            <w:r w:rsidR="00814365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and CBD represents that angle ABD is the sum of angles ABC and CBD</w:t>
            </w:r>
            <w:r w:rsidR="00814365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and that the measure of angle ABC is the difference of angles ABD and angle CBD). </w:t>
            </w:r>
          </w:p>
        </w:tc>
        <w:tc>
          <w:tcPr>
            <w:tcW w:w="3330" w:type="dxa"/>
            <w:shd w:val="clear" w:color="auto" w:fill="auto"/>
          </w:tcPr>
          <w:p w14:paraId="60D0E29F" w14:textId="6071C888" w:rsidR="008D7D55" w:rsidRPr="00122C07" w:rsidRDefault="008D7D55" w:rsidP="008D7D55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Represents composite angles given a diagram with degree measures (</w:t>
            </w:r>
            <w:r w:rsidR="0033124E">
              <w:rPr>
                <w:rFonts w:ascii="Calibri" w:hAnsi="Calibri" w:cs="Calibri"/>
                <w:color w:val="000000"/>
              </w:rPr>
              <w:t>e.g.,</w:t>
            </w:r>
            <w:r>
              <w:rPr>
                <w:rFonts w:ascii="Calibri" w:hAnsi="Calibri" w:cs="Calibri"/>
                <w:color w:val="000000"/>
              </w:rPr>
              <w:t xml:space="preserve"> given angle ABD defined as made up of angle ABC</w:t>
            </w:r>
            <w:r w:rsidR="00814365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and CBD represents that angle ABD is the sum of angles ABC and CBD</w:t>
            </w:r>
            <w:r w:rsidR="00814365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and that the measure of angle ABC is the difference of angles ABD and angle CBD).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 xml:space="preserve">Determines the measure of an </w:t>
            </w:r>
            <w:r>
              <w:rPr>
                <w:rFonts w:ascii="Calibri" w:hAnsi="Calibri" w:cs="Calibri"/>
                <w:color w:val="000000"/>
              </w:rPr>
              <w:lastRenderedPageBreak/>
              <w:t>angle formed by two adjacent angles that have their measures given.</w:t>
            </w:r>
          </w:p>
        </w:tc>
        <w:tc>
          <w:tcPr>
            <w:tcW w:w="3150" w:type="dxa"/>
            <w:shd w:val="clear" w:color="auto" w:fill="auto"/>
          </w:tcPr>
          <w:p w14:paraId="4892C940" w14:textId="2FA670C4" w:rsidR="008D7D55" w:rsidRPr="00122C07" w:rsidRDefault="008D7D55" w:rsidP="008D7D55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lastRenderedPageBreak/>
              <w:t>Determines the measure of an angle when a larger angle and one adjacent angle are given.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 xml:space="preserve">Solves addition and subtraction problems </w:t>
            </w:r>
            <w:r w:rsidR="00814365">
              <w:rPr>
                <w:rFonts w:ascii="Calibri" w:hAnsi="Calibri" w:cs="Calibri"/>
                <w:color w:val="000000"/>
              </w:rPr>
              <w:t xml:space="preserve">by </w:t>
            </w:r>
            <w:r>
              <w:rPr>
                <w:rFonts w:ascii="Calibri" w:hAnsi="Calibri" w:cs="Calibri"/>
                <w:color w:val="000000"/>
              </w:rPr>
              <w:t xml:space="preserve">finding unknown angle measurements. </w:t>
            </w:r>
          </w:p>
        </w:tc>
        <w:tc>
          <w:tcPr>
            <w:tcW w:w="3443" w:type="dxa"/>
            <w:shd w:val="clear" w:color="auto" w:fill="auto"/>
          </w:tcPr>
          <w:p w14:paraId="423F6DC6" w14:textId="73C8F893" w:rsidR="008D7D55" w:rsidRPr="00122C07" w:rsidRDefault="008D7D55" w:rsidP="008D7D55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Explains and justifies the steps to determine the measure of an angle that is part of a larger angle formed by two or more adjacent angles.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Identifies errors in solving a real-world or mathematical word problem involving finding unknown angle measurements.</w:t>
            </w:r>
          </w:p>
        </w:tc>
      </w:tr>
    </w:tbl>
    <w:p w14:paraId="644BBA11" w14:textId="1AAEAD3E" w:rsidR="009175D0" w:rsidRDefault="00440EF3" w:rsidP="00871C16">
      <w:pPr>
        <w:pStyle w:val="Heading3"/>
      </w:pPr>
      <w:r>
        <w:t>Geometry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  <w:tblDescription w:val="Number and Quantity - Quantities"/>
      </w:tblPr>
      <w:tblGrid>
        <w:gridCol w:w="1795"/>
        <w:gridCol w:w="2970"/>
        <w:gridCol w:w="3330"/>
        <w:gridCol w:w="3150"/>
        <w:gridCol w:w="3443"/>
      </w:tblGrid>
      <w:tr w:rsidR="009175D0" w:rsidRPr="00594CFD" w14:paraId="7C8CA858" w14:textId="77777777" w:rsidTr="22805805">
        <w:trPr>
          <w:tblHeader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ED3839" w14:textId="41626AD0" w:rsidR="22805805" w:rsidRDefault="22805805" w:rsidP="22805805">
            <w:pPr>
              <w:jc w:val="center"/>
              <w:rPr>
                <w:sz w:val="24"/>
                <w:szCs w:val="24"/>
              </w:rPr>
            </w:pPr>
            <w:r w:rsidRPr="22805805">
              <w:rPr>
                <w:sz w:val="24"/>
                <w:szCs w:val="24"/>
              </w:rPr>
              <w:t>Alaska Standard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D6A3C2" w14:textId="618DF58A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Needs Support</w:t>
            </w:r>
          </w:p>
          <w:p w14:paraId="2A0B786D" w14:textId="5DF09952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18C7AF" w14:textId="4916B868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Approaching Proficient</w:t>
            </w:r>
          </w:p>
          <w:p w14:paraId="3B7167F5" w14:textId="0C0159C0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CE3952" w14:textId="41F78CE5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  <w:p w14:paraId="02423FB3" w14:textId="4346343D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EEEF33" w14:textId="79084111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  <w:p w14:paraId="06E3814F" w14:textId="60B924C1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</w:tr>
      <w:tr w:rsidR="007E08DD" w:rsidRPr="00122C07" w14:paraId="444B4B61" w14:textId="77777777" w:rsidTr="009175DF">
        <w:trPr>
          <w:trHeight w:val="980"/>
        </w:trPr>
        <w:tc>
          <w:tcPr>
            <w:tcW w:w="1795" w:type="dxa"/>
          </w:tcPr>
          <w:p w14:paraId="3B233FF7" w14:textId="3B7A3E96" w:rsidR="007E08DD" w:rsidRPr="00122C07" w:rsidRDefault="007E08DD" w:rsidP="007E08DD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4.G.1</w:t>
            </w:r>
          </w:p>
        </w:tc>
        <w:tc>
          <w:tcPr>
            <w:tcW w:w="2970" w:type="dxa"/>
            <w:shd w:val="clear" w:color="auto" w:fill="auto"/>
          </w:tcPr>
          <w:p w14:paraId="5259B448" w14:textId="153A295D" w:rsidR="007E08DD" w:rsidRPr="00122C07" w:rsidRDefault="007E08DD" w:rsidP="007E08DD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 w:rsidRPr="0F722BF9">
              <w:rPr>
                <w:rFonts w:ascii="Calibri" w:hAnsi="Calibri" w:cs="Calibri"/>
                <w:color w:val="000000" w:themeColor="text1"/>
              </w:rPr>
              <w:t>Identifies figures that represent points, lines, line segments, rays, and angles.</w:t>
            </w:r>
          </w:p>
        </w:tc>
        <w:tc>
          <w:tcPr>
            <w:tcW w:w="3330" w:type="dxa"/>
            <w:shd w:val="clear" w:color="auto" w:fill="auto"/>
          </w:tcPr>
          <w:p w14:paraId="566607EB" w14:textId="153A295D" w:rsidR="007E08DD" w:rsidRPr="00122C07" w:rsidRDefault="007E08DD" w:rsidP="007E08DD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 w:rsidRPr="0F722BF9">
              <w:rPr>
                <w:rFonts w:ascii="Calibri" w:hAnsi="Calibri" w:cs="Calibri"/>
                <w:color w:val="000000" w:themeColor="text1"/>
              </w:rPr>
              <w:t>Identifies acute, right, and obtuse angles in figures.</w:t>
            </w:r>
            <w:r>
              <w:br/>
            </w:r>
            <w:r>
              <w:br/>
            </w:r>
            <w:r w:rsidRPr="0F722BF9">
              <w:rPr>
                <w:rFonts w:ascii="Calibri" w:hAnsi="Calibri" w:cs="Calibri"/>
                <w:color w:val="000000" w:themeColor="text1"/>
              </w:rPr>
              <w:t>Identifies parallel and/or perpendicular sides in polygons, and identifies polygons that have parallel and/or perpendicular sides.</w:t>
            </w:r>
            <w:r>
              <w:br/>
            </w:r>
            <w:r>
              <w:br/>
            </w:r>
            <w:r w:rsidRPr="0F722BF9">
              <w:rPr>
                <w:rFonts w:ascii="Calibri" w:hAnsi="Calibri" w:cs="Calibri"/>
                <w:color w:val="000000" w:themeColor="text1"/>
              </w:rPr>
              <w:t>Determines the number of pairs of parallel sides and/or the number of pairs of perpendicular sides in a figure.</w:t>
            </w:r>
            <w:r>
              <w:br/>
            </w:r>
            <w:r>
              <w:br/>
            </w:r>
            <w:r w:rsidRPr="0F722BF9">
              <w:rPr>
                <w:rFonts w:ascii="Calibri" w:hAnsi="Calibri" w:cs="Calibri"/>
                <w:color w:val="000000" w:themeColor="text1"/>
              </w:rPr>
              <w:t>Determines the number of acute, right, and/or obtuse angles in figures.</w:t>
            </w:r>
          </w:p>
        </w:tc>
        <w:tc>
          <w:tcPr>
            <w:tcW w:w="3150" w:type="dxa"/>
            <w:shd w:val="clear" w:color="auto" w:fill="auto"/>
          </w:tcPr>
          <w:p w14:paraId="234AB371" w14:textId="14AFEC36" w:rsidR="007E08DD" w:rsidRPr="00122C07" w:rsidRDefault="007E08DD" w:rsidP="007E08DD">
            <w:pPr>
              <w:pStyle w:val="Default"/>
              <w:spacing w:after="120"/>
              <w:rPr>
                <w:rFonts w:eastAsia="Calibri"/>
                <w:spacing w:val="-2"/>
                <w:sz w:val="22"/>
                <w:szCs w:val="22"/>
              </w:rPr>
            </w:pPr>
            <w:r w:rsidRPr="0F722BF9">
              <w:rPr>
                <w:sz w:val="22"/>
                <w:szCs w:val="22"/>
              </w:rPr>
              <w:t>Identifies multiple traits of a figure with regard to parallel sides, perpendicular sides, and types of angles formed by vertices.</w:t>
            </w:r>
            <w:r>
              <w:br/>
            </w:r>
            <w:r>
              <w:br/>
            </w:r>
            <w:r w:rsidRPr="0F722BF9">
              <w:rPr>
                <w:sz w:val="22"/>
                <w:szCs w:val="22"/>
              </w:rPr>
              <w:t>Generates points, lines, line segments, rays, different types of angles, and different types of lines.</w:t>
            </w:r>
            <w:r>
              <w:br/>
            </w:r>
            <w:r>
              <w:br/>
            </w:r>
            <w:r w:rsidRPr="0F722BF9">
              <w:rPr>
                <w:sz w:val="22"/>
                <w:szCs w:val="22"/>
              </w:rPr>
              <w:t xml:space="preserve">Selects parts of a two-dimensional figure that represent parallel or perpendicular lines or different types of angles. </w:t>
            </w:r>
          </w:p>
        </w:tc>
        <w:tc>
          <w:tcPr>
            <w:tcW w:w="3443" w:type="dxa"/>
            <w:shd w:val="clear" w:color="auto" w:fill="auto"/>
          </w:tcPr>
          <w:p w14:paraId="03D2AD34" w14:textId="7114CECD" w:rsidR="007E08DD" w:rsidRPr="00122C07" w:rsidRDefault="007E08DD" w:rsidP="007E08DD">
            <w:pPr>
              <w:spacing w:after="120"/>
              <w:rPr>
                <w:rFonts w:ascii="Calibri" w:hAnsi="Calibri"/>
              </w:rPr>
            </w:pPr>
            <w:r w:rsidRPr="0F722BF9">
              <w:rPr>
                <w:rFonts w:ascii="Calibri" w:hAnsi="Calibri" w:cs="Calibri"/>
                <w:color w:val="000000" w:themeColor="text1"/>
              </w:rPr>
              <w:t>Compares and contrasts traits of two groups of figures based on common characteristics of the figures in each group.</w:t>
            </w:r>
            <w:r>
              <w:br/>
            </w:r>
            <w:r>
              <w:br/>
            </w:r>
            <w:r w:rsidRPr="0F722BF9">
              <w:rPr>
                <w:rFonts w:ascii="Calibri" w:hAnsi="Calibri" w:cs="Calibri"/>
                <w:color w:val="000000" w:themeColor="text1"/>
              </w:rPr>
              <w:t>Determines the type of angle (acute, right, obtuse) formed by adjacent angles given the measure of each angle that composes the larger angle.</w:t>
            </w:r>
          </w:p>
        </w:tc>
      </w:tr>
      <w:tr w:rsidR="007E08DD" w:rsidRPr="00122C07" w14:paraId="1DFA2069" w14:textId="77777777" w:rsidTr="009175DF">
        <w:trPr>
          <w:trHeight w:val="980"/>
        </w:trPr>
        <w:tc>
          <w:tcPr>
            <w:tcW w:w="1795" w:type="dxa"/>
          </w:tcPr>
          <w:p w14:paraId="325FEA07" w14:textId="4A5C35F3" w:rsidR="007E08DD" w:rsidRPr="00122C07" w:rsidRDefault="007E08DD" w:rsidP="007E08DD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4.G.2</w:t>
            </w:r>
          </w:p>
        </w:tc>
        <w:tc>
          <w:tcPr>
            <w:tcW w:w="2970" w:type="dxa"/>
            <w:shd w:val="clear" w:color="auto" w:fill="auto"/>
          </w:tcPr>
          <w:p w14:paraId="24A1CFF6" w14:textId="12C6289C" w:rsidR="007E08DD" w:rsidRPr="00122C07" w:rsidRDefault="007E08DD" w:rsidP="007E08DD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Identifies right triangles displayed with the right angle vertex oriented on the horizontal base of the triangle.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Distinguishes between triangles and quadrilaterals.</w:t>
            </w:r>
          </w:p>
        </w:tc>
        <w:tc>
          <w:tcPr>
            <w:tcW w:w="3330" w:type="dxa"/>
            <w:shd w:val="clear" w:color="auto" w:fill="auto"/>
          </w:tcPr>
          <w:p w14:paraId="6EB3CA6F" w14:textId="5710994D" w:rsidR="007E08DD" w:rsidRPr="00122C07" w:rsidRDefault="007E08DD" w:rsidP="007E08DD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Identifies right triangles displayed in various orientations.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Identifies figures that do or do not have acute, right, and/or obtuse angles.</w:t>
            </w:r>
          </w:p>
        </w:tc>
        <w:tc>
          <w:tcPr>
            <w:tcW w:w="3150" w:type="dxa"/>
            <w:shd w:val="clear" w:color="auto" w:fill="auto"/>
          </w:tcPr>
          <w:p w14:paraId="0269FBC4" w14:textId="35C7C474" w:rsidR="007E08DD" w:rsidRPr="00122C07" w:rsidRDefault="007E08DD" w:rsidP="007E08DD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Categorizes figures based on traits related to angle sizes and/or the presence of parallel sides or perpendicular sides.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Classifies each triangle in a given set as a right triangle or not a right triangle.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Describes the features that define a right triangle.</w:t>
            </w:r>
          </w:p>
        </w:tc>
        <w:tc>
          <w:tcPr>
            <w:tcW w:w="3443" w:type="dxa"/>
            <w:shd w:val="clear" w:color="auto" w:fill="auto"/>
          </w:tcPr>
          <w:p w14:paraId="36EC2FFF" w14:textId="550D7CDD" w:rsidR="007E08DD" w:rsidRPr="00122C07" w:rsidRDefault="007E08DD" w:rsidP="007E08DD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Describes the features of a triangle that is not a right triangle.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 xml:space="preserve">Describes a common feature or features among a given set of figures. </w:t>
            </w:r>
          </w:p>
        </w:tc>
      </w:tr>
      <w:tr w:rsidR="007E08DD" w:rsidRPr="00122C07" w14:paraId="2CF7D8DD" w14:textId="77777777" w:rsidTr="009175DF">
        <w:trPr>
          <w:trHeight w:val="980"/>
        </w:trPr>
        <w:tc>
          <w:tcPr>
            <w:tcW w:w="1795" w:type="dxa"/>
          </w:tcPr>
          <w:p w14:paraId="18C5151B" w14:textId="4E8E820B" w:rsidR="007E08DD" w:rsidRPr="00122C07" w:rsidRDefault="007E08DD" w:rsidP="007E08DD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4.G.3</w:t>
            </w:r>
          </w:p>
        </w:tc>
        <w:tc>
          <w:tcPr>
            <w:tcW w:w="2970" w:type="dxa"/>
            <w:shd w:val="clear" w:color="auto" w:fill="auto"/>
          </w:tcPr>
          <w:p w14:paraId="5BC779FC" w14:textId="017C10A4" w:rsidR="007E08DD" w:rsidRPr="00122C07" w:rsidRDefault="007E08DD" w:rsidP="007E08DD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Identifies when a line drawn on a simple figure is a line of symmetry.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Identifies which figures in a given set have exactly one line of symmetry.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01"/>
              </w:rPr>
              <w:t>Determines the number of lines of symmetry for a given simple figure.</w:t>
            </w:r>
          </w:p>
        </w:tc>
        <w:tc>
          <w:tcPr>
            <w:tcW w:w="3330" w:type="dxa"/>
            <w:shd w:val="clear" w:color="auto" w:fill="auto"/>
          </w:tcPr>
          <w:p w14:paraId="0E9F95D6" w14:textId="0F971BB4" w:rsidR="007E08DD" w:rsidRPr="00122C07" w:rsidRDefault="007E08DD" w:rsidP="007E08DD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Identifies which figures in a given set have exactly </w:t>
            </w:r>
            <w:r w:rsidRPr="009175DF">
              <w:rPr>
                <w:rFonts w:ascii="Calibri" w:hAnsi="Calibri" w:cs="Calibri"/>
                <w:i/>
                <w:iCs/>
                <w:color w:val="000000"/>
              </w:rPr>
              <w:t>n</w:t>
            </w:r>
            <w:r>
              <w:rPr>
                <w:rFonts w:ascii="Calibri" w:hAnsi="Calibri" w:cs="Calibri"/>
                <w:color w:val="000000"/>
              </w:rPr>
              <w:t xml:space="preserve"> lines of symmetry, where </w:t>
            </w:r>
            <w:r w:rsidRPr="009175DF">
              <w:rPr>
                <w:rFonts w:ascii="Calibri" w:hAnsi="Calibri" w:cs="Calibri"/>
                <w:i/>
                <w:iCs/>
                <w:color w:val="000000"/>
              </w:rPr>
              <w:t>n</w:t>
            </w:r>
            <w:r>
              <w:rPr>
                <w:rFonts w:ascii="Calibri" w:hAnsi="Calibri" w:cs="Calibri"/>
                <w:color w:val="000000"/>
              </w:rPr>
              <w:t xml:space="preserve"> is a specified number greater than 1.</w:t>
            </w:r>
          </w:p>
        </w:tc>
        <w:tc>
          <w:tcPr>
            <w:tcW w:w="3150" w:type="dxa"/>
            <w:shd w:val="clear" w:color="auto" w:fill="auto"/>
          </w:tcPr>
          <w:p w14:paraId="1B43EBB1" w14:textId="69CB78CD" w:rsidR="007E08DD" w:rsidRPr="00122C07" w:rsidRDefault="007E08DD" w:rsidP="007E08DD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Given a description of a figure, determines whether the figure has a line of symmetry.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Categorizes figures based on the number of lines of symmetry they have.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Generates one or more lines of symmetry for a given figure.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Identifies when a line drawn on a complex figure is a line of symmetry.</w:t>
            </w:r>
          </w:p>
        </w:tc>
        <w:tc>
          <w:tcPr>
            <w:tcW w:w="3443" w:type="dxa"/>
            <w:shd w:val="clear" w:color="auto" w:fill="auto"/>
          </w:tcPr>
          <w:p w14:paraId="17B59A94" w14:textId="4DFAAD97" w:rsidR="007E08DD" w:rsidRPr="00122C07" w:rsidRDefault="007E08DD" w:rsidP="007E08DD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Given a figure and its side lengths and angle measures, explains why the figure does or does not have one or more lines of symmetry.</w:t>
            </w:r>
          </w:p>
        </w:tc>
      </w:tr>
    </w:tbl>
    <w:p w14:paraId="4FD6AE6A" w14:textId="4DD0005E" w:rsidR="00D87BB6" w:rsidRDefault="00D87BB6" w:rsidP="00D87BB6">
      <w:pPr>
        <w:pStyle w:val="Heading2"/>
        <w:rPr>
          <w:rFonts w:eastAsia="Calibri"/>
        </w:rPr>
      </w:pPr>
      <w:r>
        <w:rPr>
          <w:rFonts w:eastAsia="Calibri"/>
        </w:rPr>
        <w:t>Grade 5</w:t>
      </w:r>
    </w:p>
    <w:p w14:paraId="79EDFD95" w14:textId="77777777" w:rsidR="00D87BB6" w:rsidRDefault="00D87BB6" w:rsidP="00871C16">
      <w:pPr>
        <w:pStyle w:val="Heading3"/>
      </w:pPr>
      <w:r>
        <w:t>Operations and Algebraic Thinking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  <w:tblDescription w:val="Number and Quantity - Quantities"/>
      </w:tblPr>
      <w:tblGrid>
        <w:gridCol w:w="1795"/>
        <w:gridCol w:w="2970"/>
        <w:gridCol w:w="3330"/>
        <w:gridCol w:w="3150"/>
        <w:gridCol w:w="3443"/>
      </w:tblGrid>
      <w:tr w:rsidR="00D87BB6" w:rsidRPr="00D87BB6" w14:paraId="5DB94576" w14:textId="77777777" w:rsidTr="09683C0F">
        <w:trPr>
          <w:tblHeader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C2AB4B" w14:textId="41626AD0" w:rsidR="22805805" w:rsidRDefault="22805805" w:rsidP="22805805">
            <w:pPr>
              <w:jc w:val="center"/>
              <w:rPr>
                <w:sz w:val="24"/>
                <w:szCs w:val="24"/>
              </w:rPr>
            </w:pPr>
            <w:r w:rsidRPr="22805805">
              <w:rPr>
                <w:sz w:val="24"/>
                <w:szCs w:val="24"/>
              </w:rPr>
              <w:t>Alaska Standard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9BA33B" w14:textId="618DF58A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Needs Support</w:t>
            </w:r>
          </w:p>
          <w:p w14:paraId="2AEE14D0" w14:textId="5DF09952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12ADEC" w14:textId="4916B868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Approaching Proficient</w:t>
            </w:r>
          </w:p>
          <w:p w14:paraId="34876582" w14:textId="0C0159C0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0A002E" w14:textId="41F78CE5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  <w:p w14:paraId="58ECAF1E" w14:textId="4346343D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DD6669" w14:textId="79084111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  <w:p w14:paraId="3BD27394" w14:textId="60B924C1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</w:tr>
      <w:tr w:rsidR="00EE1A9A" w:rsidRPr="00D87BB6" w14:paraId="5563B2CC" w14:textId="77777777" w:rsidTr="009175DF">
        <w:trPr>
          <w:trHeight w:val="980"/>
        </w:trPr>
        <w:tc>
          <w:tcPr>
            <w:tcW w:w="1795" w:type="dxa"/>
          </w:tcPr>
          <w:p w14:paraId="27AA973C" w14:textId="1CD56CBA" w:rsidR="00EE1A9A" w:rsidRPr="00D87BB6" w:rsidRDefault="00EE1A9A" w:rsidP="00EE1A9A">
            <w:pPr>
              <w:spacing w:after="200" w:line="276" w:lineRule="auto"/>
            </w:pPr>
            <w:r>
              <w:rPr>
                <w:rFonts w:ascii="Calibri" w:hAnsi="Calibri" w:cs="Calibri"/>
                <w:color w:val="000000"/>
              </w:rPr>
              <w:t xml:space="preserve">5.OA.1 </w:t>
            </w:r>
          </w:p>
        </w:tc>
        <w:tc>
          <w:tcPr>
            <w:tcW w:w="2970" w:type="dxa"/>
            <w:shd w:val="clear" w:color="auto" w:fill="auto"/>
          </w:tcPr>
          <w:p w14:paraId="6E393698" w14:textId="0CFD92EF" w:rsidR="00EE1A9A" w:rsidRPr="00D87BB6" w:rsidRDefault="00EE1A9A" w:rsidP="00EE1A9A">
            <w:pPr>
              <w:spacing w:after="120"/>
            </w:pPr>
            <w:r w:rsidRPr="0F722BF9">
              <w:rPr>
                <w:rFonts w:ascii="Calibri" w:hAnsi="Calibri" w:cs="Calibri"/>
              </w:rPr>
              <w:t>Evaluates a numerical expression that includes grouping symbols and that requires two steps to be evaluated.</w:t>
            </w:r>
            <w:r>
              <w:br/>
            </w:r>
            <w:r>
              <w:br/>
            </w:r>
            <w:r w:rsidRPr="0F722BF9">
              <w:rPr>
                <w:rStyle w:val="font141"/>
              </w:rPr>
              <w:t>Identifies a numerical expression to represent a given value that includes grouping symbols and that requires two steps to be evaluated (</w:t>
            </w:r>
            <w:r w:rsidR="0033124E">
              <w:rPr>
                <w:rStyle w:val="font141"/>
              </w:rPr>
              <w:t>e.g.,</w:t>
            </w:r>
            <w:r w:rsidRPr="0F722BF9">
              <w:rPr>
                <w:rStyle w:val="font141"/>
              </w:rPr>
              <w:t xml:space="preserve"> given 10 identifies (2 + 3) x 2).</w:t>
            </w:r>
          </w:p>
        </w:tc>
        <w:tc>
          <w:tcPr>
            <w:tcW w:w="3330" w:type="dxa"/>
            <w:shd w:val="clear" w:color="auto" w:fill="auto"/>
          </w:tcPr>
          <w:p w14:paraId="54D7DB5D" w14:textId="678C0107" w:rsidR="00EE1A9A" w:rsidRPr="00D87BB6" w:rsidRDefault="0FA74BF2" w:rsidP="00EE1A9A">
            <w:pPr>
              <w:spacing w:after="120"/>
            </w:pPr>
            <w:r w:rsidRPr="09683C0F">
              <w:rPr>
                <w:rFonts w:ascii="Calibri" w:hAnsi="Calibri" w:cs="Calibri"/>
              </w:rPr>
              <w:t>Evaluates a numerical expression that includes grouping symbols and that requires two to three steps to be evaluated, where all computations involve easy-to-compute numbers (</w:t>
            </w:r>
            <w:r w:rsidR="0033124E">
              <w:rPr>
                <w:rFonts w:ascii="Calibri" w:hAnsi="Calibri" w:cs="Calibri"/>
              </w:rPr>
              <w:t>e.g.,</w:t>
            </w:r>
            <w:r w:rsidRPr="09683C0F">
              <w:rPr>
                <w:rFonts w:ascii="Calibri" w:hAnsi="Calibri" w:cs="Calibri"/>
              </w:rPr>
              <w:t xml:space="preserve"> using multiples of 0, 1, 2, 5, and 10). </w:t>
            </w:r>
            <w:r w:rsidR="00EE1A9A">
              <w:br/>
            </w:r>
            <w:r w:rsidR="00EE1A9A">
              <w:br/>
            </w:r>
            <w:r w:rsidRPr="09683C0F">
              <w:rPr>
                <w:rFonts w:ascii="Calibri" w:hAnsi="Calibri" w:cs="Calibri"/>
              </w:rPr>
              <w:t>Constructs a numerical expression to represent a given value that includes grouping symbols and that requires two steps to be evaluated (</w:t>
            </w:r>
            <w:r w:rsidR="0033124E">
              <w:rPr>
                <w:rFonts w:ascii="Calibri" w:hAnsi="Calibri" w:cs="Calibri"/>
              </w:rPr>
              <w:t>e.g.,</w:t>
            </w:r>
            <w:r w:rsidRPr="09683C0F">
              <w:rPr>
                <w:rFonts w:ascii="Calibri" w:hAnsi="Calibri" w:cs="Calibri"/>
              </w:rPr>
              <w:t xml:space="preserve"> given 10 constructs (2 + 3) x 2).</w:t>
            </w:r>
          </w:p>
        </w:tc>
        <w:tc>
          <w:tcPr>
            <w:tcW w:w="3150" w:type="dxa"/>
            <w:shd w:val="clear" w:color="auto" w:fill="auto"/>
          </w:tcPr>
          <w:p w14:paraId="0F9D3F2C" w14:textId="664610F6" w:rsidR="00EE1A9A" w:rsidRPr="00D87BB6" w:rsidRDefault="00EE1A9A" w:rsidP="00EE1A9A">
            <w:pPr>
              <w:spacing w:after="120"/>
            </w:pPr>
            <w:r w:rsidRPr="0F722BF9">
              <w:rPr>
                <w:rFonts w:ascii="Calibri" w:hAnsi="Calibri" w:cs="Calibri"/>
              </w:rPr>
              <w:t>Evaluates a numerical expression that includes grouping symbols and that requires multiple steps to be evaluated (</w:t>
            </w:r>
            <w:r w:rsidR="0033124E">
              <w:rPr>
                <w:rFonts w:ascii="Calibri" w:hAnsi="Calibri" w:cs="Calibri"/>
              </w:rPr>
              <w:t>e.g.,</w:t>
            </w:r>
            <w:r w:rsidR="002D4F0A" w:rsidRPr="0F722BF9">
              <w:rPr>
                <w:rFonts w:ascii="Calibri" w:hAnsi="Calibri" w:cs="Calibri"/>
              </w:rPr>
              <w:t xml:space="preserve"> evaluat</w:t>
            </w:r>
            <w:r w:rsidR="005E5692">
              <w:rPr>
                <w:rFonts w:ascii="Calibri" w:hAnsi="Calibri" w:cs="Calibri"/>
              </w:rPr>
              <w:t>es</w:t>
            </w:r>
            <w:r w:rsidRPr="0F722BF9">
              <w:rPr>
                <w:rFonts w:ascii="Calibri" w:hAnsi="Calibri" w:cs="Calibri"/>
              </w:rPr>
              <w:t xml:space="preserve"> the expression (2 + 5) x (5 + 2) x (13 + 4) or the expression 2 x (5 + 13) + 11).</w:t>
            </w:r>
            <w:r>
              <w:br/>
            </w:r>
            <w:r>
              <w:br/>
            </w:r>
            <w:r w:rsidRPr="0F722BF9">
              <w:rPr>
                <w:rFonts w:ascii="Calibri" w:hAnsi="Calibri" w:cs="Calibri"/>
              </w:rPr>
              <w:t>Constructs or identifies a numerical expression to represent a given value that includes grouping symbols and that requires three steps to be evaluated (</w:t>
            </w:r>
            <w:r w:rsidR="0033124E">
              <w:rPr>
                <w:rFonts w:ascii="Calibri" w:hAnsi="Calibri" w:cs="Calibri"/>
              </w:rPr>
              <w:t>e.g.,</w:t>
            </w:r>
            <w:r w:rsidRPr="0F722BF9">
              <w:rPr>
                <w:rFonts w:ascii="Calibri" w:hAnsi="Calibri" w:cs="Calibri"/>
              </w:rPr>
              <w:t xml:space="preserve"> given 20 constructs (2 x 5) + (2 x 5)).</w:t>
            </w:r>
            <w:r>
              <w:br/>
            </w:r>
            <w:r>
              <w:br/>
            </w:r>
            <w:r w:rsidRPr="0F722BF9">
              <w:rPr>
                <w:rFonts w:ascii="Calibri" w:hAnsi="Calibri" w:cs="Calibri"/>
              </w:rPr>
              <w:t xml:space="preserve">Identifies numerical expressions </w:t>
            </w:r>
            <w:r w:rsidRPr="0F722BF9">
              <w:rPr>
                <w:rFonts w:ascii="Calibri" w:hAnsi="Calibri" w:cs="Calibri"/>
              </w:rPr>
              <w:lastRenderedPageBreak/>
              <w:t>that represent real-world situations.</w:t>
            </w:r>
            <w:r>
              <w:br/>
            </w:r>
            <w:r>
              <w:br/>
            </w:r>
            <w:r w:rsidRPr="0F722BF9">
              <w:rPr>
                <w:rFonts w:ascii="Calibri" w:hAnsi="Calibri" w:cs="Calibri"/>
              </w:rPr>
              <w:t xml:space="preserve">Identifies an error in an incorrectly evaluated expression. </w:t>
            </w:r>
            <w:r>
              <w:br/>
            </w:r>
            <w:r>
              <w:br/>
            </w:r>
            <w:r w:rsidRPr="0F722BF9">
              <w:rPr>
                <w:rFonts w:ascii="Calibri" w:hAnsi="Calibri" w:cs="Calibri"/>
              </w:rPr>
              <w:t>Identifies equivalent expressions that include grouping symbols.</w:t>
            </w:r>
          </w:p>
        </w:tc>
        <w:tc>
          <w:tcPr>
            <w:tcW w:w="3443" w:type="dxa"/>
            <w:shd w:val="clear" w:color="auto" w:fill="auto"/>
          </w:tcPr>
          <w:p w14:paraId="7D5F8AFB" w14:textId="2905943F" w:rsidR="00EE1A9A" w:rsidRPr="00D87BB6" w:rsidRDefault="00EE1A9A" w:rsidP="00EE1A9A">
            <w:pPr>
              <w:spacing w:after="120"/>
            </w:pPr>
            <w:r w:rsidRPr="0F722BF9">
              <w:rPr>
                <w:rFonts w:ascii="Calibri" w:hAnsi="Calibri" w:cs="Calibri"/>
              </w:rPr>
              <w:lastRenderedPageBreak/>
              <w:t xml:space="preserve">Determines the value of </w:t>
            </w:r>
            <w:r w:rsidR="002D4F0A" w:rsidRPr="0F722BF9">
              <w:rPr>
                <w:rFonts w:ascii="Calibri" w:hAnsi="Calibri" w:cs="Calibri"/>
              </w:rPr>
              <w:t>an</w:t>
            </w:r>
            <w:r w:rsidRPr="0F722BF9">
              <w:rPr>
                <w:rFonts w:ascii="Calibri" w:hAnsi="Calibri" w:cs="Calibri"/>
              </w:rPr>
              <w:t xml:space="preserve"> expression that includes nested grouping symbols.</w:t>
            </w:r>
            <w:r>
              <w:br/>
            </w:r>
            <w:r w:rsidRPr="0F722BF9">
              <w:rPr>
                <w:rFonts w:ascii="Calibri" w:hAnsi="Calibri" w:cs="Calibri"/>
              </w:rPr>
              <w:t>Explains and corrects an error in an incorrectly evaluated expression. Constructs or identifies a numerical expression to represent a given value that includes grouping symbols and that requires four or more steps to be evaluated (</w:t>
            </w:r>
            <w:r w:rsidR="0033124E">
              <w:rPr>
                <w:rFonts w:ascii="Calibri" w:hAnsi="Calibri" w:cs="Calibri"/>
              </w:rPr>
              <w:t>e.g.,</w:t>
            </w:r>
            <w:r w:rsidRPr="0F722BF9">
              <w:rPr>
                <w:rFonts w:ascii="Calibri" w:hAnsi="Calibri" w:cs="Calibri"/>
              </w:rPr>
              <w:t xml:space="preserve"> given 20 constructs (2 x 2) + (2 x 5) (2 x 3)).</w:t>
            </w:r>
          </w:p>
        </w:tc>
      </w:tr>
      <w:tr w:rsidR="00EE1A9A" w:rsidRPr="00D87BB6" w14:paraId="367DA9C4" w14:textId="77777777" w:rsidTr="009175DF">
        <w:trPr>
          <w:trHeight w:val="980"/>
        </w:trPr>
        <w:tc>
          <w:tcPr>
            <w:tcW w:w="1795" w:type="dxa"/>
          </w:tcPr>
          <w:p w14:paraId="7B16E752" w14:textId="42B8E90C" w:rsidR="00EE1A9A" w:rsidRDefault="00EE1A9A" w:rsidP="00EE1A9A">
            <w:r>
              <w:rPr>
                <w:rFonts w:ascii="Calibri" w:hAnsi="Calibri" w:cs="Calibri"/>
                <w:color w:val="000000"/>
              </w:rPr>
              <w:t>5.OA.2</w:t>
            </w:r>
          </w:p>
        </w:tc>
        <w:tc>
          <w:tcPr>
            <w:tcW w:w="2970" w:type="dxa"/>
            <w:shd w:val="clear" w:color="auto" w:fill="auto"/>
          </w:tcPr>
          <w:p w14:paraId="38B5391D" w14:textId="2EBFE538" w:rsidR="00EE1A9A" w:rsidRPr="00D87BB6" w:rsidRDefault="00EE1A9A" w:rsidP="00EE1A9A">
            <w:pPr>
              <w:spacing w:after="120"/>
            </w:pPr>
            <w:r>
              <w:rPr>
                <w:rFonts w:ascii="Calibri" w:hAnsi="Calibri" w:cs="Calibri"/>
              </w:rPr>
              <w:t>Translates from a numerical expression to its written word form or translates from a written word statement to a numerical expression, limited to a single operation without grouping symbols (</w:t>
            </w:r>
            <w:r w:rsidR="0033124E">
              <w:rPr>
                <w:rFonts w:ascii="Calibri" w:hAnsi="Calibri" w:cs="Calibri"/>
              </w:rPr>
              <w:t>e.g.,</w:t>
            </w:r>
            <w:r>
              <w:rPr>
                <w:rFonts w:ascii="Calibri" w:hAnsi="Calibri" w:cs="Calibri"/>
              </w:rPr>
              <w:t xml:space="preserve"> translating the expression </w:t>
            </w:r>
            <w:r w:rsidR="004660CB">
              <w:rPr>
                <w:rFonts w:ascii="Calibri" w:hAnsi="Calibri" w:cs="Calibri"/>
              </w:rPr>
              <w:t>“</w:t>
            </w:r>
            <w:r>
              <w:rPr>
                <w:rFonts w:ascii="Calibri" w:hAnsi="Calibri" w:cs="Calibri"/>
              </w:rPr>
              <w:t>8 + 4</w:t>
            </w:r>
            <w:r w:rsidR="004660CB">
              <w:rPr>
                <w:rFonts w:ascii="Calibri" w:hAnsi="Calibri" w:cs="Calibri"/>
              </w:rPr>
              <w:t xml:space="preserve">” </w:t>
            </w:r>
            <w:r>
              <w:rPr>
                <w:rFonts w:ascii="Calibri" w:hAnsi="Calibri" w:cs="Calibri"/>
              </w:rPr>
              <w:t xml:space="preserve">to </w:t>
            </w:r>
            <w:r w:rsidR="004660CB">
              <w:rPr>
                <w:rFonts w:ascii="Calibri" w:hAnsi="Calibri" w:cs="Calibri"/>
              </w:rPr>
              <w:t>“</w:t>
            </w:r>
            <w:r>
              <w:rPr>
                <w:rFonts w:ascii="Calibri" w:hAnsi="Calibri" w:cs="Calibri"/>
              </w:rPr>
              <w:t>the sum of 8 and 4</w:t>
            </w:r>
            <w:r w:rsidR="004660CB">
              <w:rPr>
                <w:rFonts w:ascii="Calibri" w:hAnsi="Calibri" w:cs="Calibri"/>
              </w:rPr>
              <w:t>”</w:t>
            </w:r>
            <w:r>
              <w:rPr>
                <w:rFonts w:ascii="Calibri" w:hAnsi="Calibri" w:cs="Calibri"/>
              </w:rPr>
              <w:t>).</w:t>
            </w:r>
          </w:p>
        </w:tc>
        <w:tc>
          <w:tcPr>
            <w:tcW w:w="3330" w:type="dxa"/>
            <w:shd w:val="clear" w:color="auto" w:fill="auto"/>
          </w:tcPr>
          <w:p w14:paraId="1B5CDEFC" w14:textId="7BE89276" w:rsidR="00EE1A9A" w:rsidRPr="00D87BB6" w:rsidRDefault="00EE1A9A" w:rsidP="00EE1A9A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Translates from a numerical expression requiring grouping symbols to its written word form or translates from a written word statement to a numerical expression requiring grouping symbols.</w:t>
            </w:r>
          </w:p>
        </w:tc>
        <w:tc>
          <w:tcPr>
            <w:tcW w:w="3150" w:type="dxa"/>
            <w:shd w:val="clear" w:color="auto" w:fill="auto"/>
          </w:tcPr>
          <w:p w14:paraId="54E32E08" w14:textId="57DB446D" w:rsidR="00EE1A9A" w:rsidRPr="00D87BB6" w:rsidRDefault="00EE1A9A" w:rsidP="00EE1A9A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 xml:space="preserve">Translates between a numerical expression requiring grouping symbols and its written word form (words to symbols and symbols to words). </w:t>
            </w:r>
          </w:p>
        </w:tc>
        <w:tc>
          <w:tcPr>
            <w:tcW w:w="3443" w:type="dxa"/>
            <w:shd w:val="clear" w:color="auto" w:fill="auto"/>
          </w:tcPr>
          <w:p w14:paraId="2A69C37F" w14:textId="11DCF905" w:rsidR="00EE1A9A" w:rsidRPr="00D87BB6" w:rsidRDefault="00EE1A9A" w:rsidP="00EE1A9A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 xml:space="preserve">Translates from a numerical expression with grouping symbols and more than one equivalent written word form. </w:t>
            </w:r>
          </w:p>
        </w:tc>
      </w:tr>
      <w:tr w:rsidR="00EE1A9A" w:rsidRPr="00D87BB6" w14:paraId="3DFD3C39" w14:textId="77777777" w:rsidTr="009175DF">
        <w:trPr>
          <w:trHeight w:val="980"/>
        </w:trPr>
        <w:tc>
          <w:tcPr>
            <w:tcW w:w="1795" w:type="dxa"/>
          </w:tcPr>
          <w:p w14:paraId="10230546" w14:textId="77777777" w:rsidR="00EE1A9A" w:rsidRDefault="00EE1A9A" w:rsidP="0F722BF9">
            <w:pPr>
              <w:rPr>
                <w:rFonts w:ascii="Calibri" w:hAnsi="Calibri" w:cs="Calibri"/>
                <w:color w:val="000000"/>
              </w:rPr>
            </w:pPr>
            <w:r w:rsidRPr="0F722BF9">
              <w:rPr>
                <w:rFonts w:ascii="Calibri" w:hAnsi="Calibri" w:cs="Calibri"/>
                <w:color w:val="000000" w:themeColor="text1"/>
              </w:rPr>
              <w:t>5.OA.3</w:t>
            </w:r>
          </w:p>
          <w:p w14:paraId="5CD2D961" w14:textId="77777777" w:rsidR="00EE1A9A" w:rsidRDefault="00EE1A9A" w:rsidP="0F722BF9"/>
        </w:tc>
        <w:tc>
          <w:tcPr>
            <w:tcW w:w="2970" w:type="dxa"/>
            <w:shd w:val="clear" w:color="auto" w:fill="auto"/>
          </w:tcPr>
          <w:p w14:paraId="1FEA4079" w14:textId="1EAC5580" w:rsidR="00EE1A9A" w:rsidRPr="00D87BB6" w:rsidRDefault="00EE1A9A" w:rsidP="00EE1A9A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Extends two numerical patterns to the next term.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 xml:space="preserve">Identifies the coordinate plane. </w:t>
            </w:r>
          </w:p>
        </w:tc>
        <w:tc>
          <w:tcPr>
            <w:tcW w:w="3330" w:type="dxa"/>
            <w:shd w:val="clear" w:color="auto" w:fill="auto"/>
          </w:tcPr>
          <w:p w14:paraId="78B81A73" w14:textId="4154E629" w:rsidR="00EE1A9A" w:rsidRPr="00D87BB6" w:rsidRDefault="00EE1A9A" w:rsidP="00EE1A9A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 xml:space="preserve">Identifies or generates a rule for a given pattern.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Generates two numerical patterns from two different starting numbers using the same rule.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 xml:space="preserve">Identifies ordered pairs on a coordinate plane. </w:t>
            </w:r>
          </w:p>
        </w:tc>
        <w:tc>
          <w:tcPr>
            <w:tcW w:w="3150" w:type="dxa"/>
            <w:shd w:val="clear" w:color="auto" w:fill="auto"/>
          </w:tcPr>
          <w:p w14:paraId="49DBAC55" w14:textId="710E8157" w:rsidR="00EE1A9A" w:rsidRPr="00D87BB6" w:rsidRDefault="00EE1A9A" w:rsidP="00EE1A9A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Generates two numerical patterns from two rules.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Names corresponding pairs of terms as ordered pairs.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 xml:space="preserve">Explains relationships between the corresponding terms of two patterns.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 xml:space="preserve">Graphs ordered pairs generated from two patterns in the first quadrant of a coordinate grid. </w:t>
            </w:r>
          </w:p>
        </w:tc>
        <w:tc>
          <w:tcPr>
            <w:tcW w:w="3443" w:type="dxa"/>
            <w:shd w:val="clear" w:color="auto" w:fill="auto"/>
          </w:tcPr>
          <w:p w14:paraId="0B6F0AC7" w14:textId="5484EDA0" w:rsidR="00EE1A9A" w:rsidRPr="00D87BB6" w:rsidRDefault="00EE1A9A" w:rsidP="00EE1A9A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Generates two complex numerical patterns from two rules.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Identifies corresponding terms in two complex numerical patterns.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Explains and analyzes the relationship between corresponding terms in two complex numerical patterns.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Explains and analyzes data displayed on a coordinate plane graphed in the first quadrant of a coordinate grid using ordered pairs generated from two patterns.</w:t>
            </w:r>
          </w:p>
        </w:tc>
      </w:tr>
    </w:tbl>
    <w:p w14:paraId="0CB0579B" w14:textId="2687141B" w:rsidR="006C1335" w:rsidRDefault="006C1335" w:rsidP="00871C16">
      <w:pPr>
        <w:pStyle w:val="Heading3"/>
      </w:pPr>
      <w:r>
        <w:lastRenderedPageBreak/>
        <w:t>Number and Operations in Base Ten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  <w:tblDescription w:val="Number and Quantity - Quantities"/>
      </w:tblPr>
      <w:tblGrid>
        <w:gridCol w:w="1795"/>
        <w:gridCol w:w="2970"/>
        <w:gridCol w:w="3330"/>
        <w:gridCol w:w="3150"/>
        <w:gridCol w:w="3443"/>
      </w:tblGrid>
      <w:tr w:rsidR="006C1335" w:rsidRPr="00D87BB6" w14:paraId="446D7F01" w14:textId="77777777" w:rsidTr="09683C0F">
        <w:trPr>
          <w:tblHeader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EB040C" w14:textId="41626AD0" w:rsidR="22805805" w:rsidRDefault="22805805" w:rsidP="22805805">
            <w:pPr>
              <w:jc w:val="center"/>
              <w:rPr>
                <w:sz w:val="24"/>
                <w:szCs w:val="24"/>
              </w:rPr>
            </w:pPr>
            <w:r w:rsidRPr="22805805">
              <w:rPr>
                <w:sz w:val="24"/>
                <w:szCs w:val="24"/>
              </w:rPr>
              <w:t>Alaska Standard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B3F9FB" w14:textId="618DF58A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Needs Support</w:t>
            </w:r>
          </w:p>
          <w:p w14:paraId="7B78C32B" w14:textId="5DF09952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A7F5FC" w14:textId="4916B868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Approaching Proficient</w:t>
            </w:r>
          </w:p>
          <w:p w14:paraId="42F477AE" w14:textId="0C0159C0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C5BBA5" w14:textId="41F78CE5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  <w:p w14:paraId="7134D121" w14:textId="4346343D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0B2992" w14:textId="79084111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  <w:p w14:paraId="2DAEBAFD" w14:textId="60B924C1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</w:tr>
      <w:tr w:rsidR="00CE6721" w:rsidRPr="00122C07" w14:paraId="55FE10B0" w14:textId="77777777" w:rsidTr="00476E98">
        <w:trPr>
          <w:trHeight w:val="980"/>
        </w:trPr>
        <w:tc>
          <w:tcPr>
            <w:tcW w:w="1795" w:type="dxa"/>
          </w:tcPr>
          <w:p w14:paraId="37AE2381" w14:textId="0A212634" w:rsidR="00CE6721" w:rsidRPr="00122C07" w:rsidRDefault="00CE6721" w:rsidP="00CE6721">
            <w:pPr>
              <w:spacing w:after="200" w:line="276" w:lineRule="auto"/>
            </w:pPr>
            <w:r>
              <w:rPr>
                <w:rFonts w:ascii="Calibri" w:hAnsi="Calibri" w:cs="Calibri"/>
                <w:color w:val="000000"/>
              </w:rPr>
              <w:t>5.NBT.1</w:t>
            </w:r>
          </w:p>
        </w:tc>
        <w:tc>
          <w:tcPr>
            <w:tcW w:w="2970" w:type="dxa"/>
            <w:shd w:val="clear" w:color="auto" w:fill="auto"/>
          </w:tcPr>
          <w:p w14:paraId="7921CC6C" w14:textId="37FDF1CB" w:rsidR="00CE6721" w:rsidRPr="00122C07" w:rsidRDefault="00CE6721" w:rsidP="00476E98">
            <w:r w:rsidRPr="0F722BF9">
              <w:rPr>
                <w:rFonts w:ascii="Calibri" w:hAnsi="Calibri" w:cs="Calibri"/>
                <w:color w:val="000000" w:themeColor="text1"/>
              </w:rPr>
              <w:t>Identifies the place value of digits in a multi-digit number.</w:t>
            </w:r>
          </w:p>
        </w:tc>
        <w:tc>
          <w:tcPr>
            <w:tcW w:w="3330" w:type="dxa"/>
            <w:shd w:val="clear" w:color="auto" w:fill="auto"/>
          </w:tcPr>
          <w:p w14:paraId="3EC898D0" w14:textId="66A1B24E" w:rsidR="00CE6721" w:rsidRPr="00122C07" w:rsidRDefault="00CE6721" w:rsidP="00CE6721">
            <w:pPr>
              <w:spacing w:after="120"/>
            </w:pPr>
            <w:r w:rsidRPr="0F722BF9">
              <w:rPr>
                <w:rFonts w:ascii="Calibri" w:hAnsi="Calibri" w:cs="Calibri"/>
              </w:rPr>
              <w:t>Compares the place value of digits in a multi-digit number (</w:t>
            </w:r>
            <w:r w:rsidR="0033124E">
              <w:rPr>
                <w:rFonts w:ascii="Calibri" w:hAnsi="Calibri" w:cs="Calibri"/>
              </w:rPr>
              <w:t>e.g.,</w:t>
            </w:r>
            <w:r w:rsidRPr="0F722BF9">
              <w:rPr>
                <w:rFonts w:ascii="Calibri" w:hAnsi="Calibri" w:cs="Calibri"/>
              </w:rPr>
              <w:t xml:space="preserve"> </w:t>
            </w:r>
            <w:r w:rsidR="00F6244A" w:rsidRPr="0F722BF9">
              <w:rPr>
                <w:rFonts w:ascii="Calibri" w:hAnsi="Calibri" w:cs="Calibri"/>
              </w:rPr>
              <w:t>identif</w:t>
            </w:r>
            <w:r w:rsidR="00F6244A">
              <w:rPr>
                <w:rFonts w:ascii="Calibri" w:hAnsi="Calibri" w:cs="Calibri"/>
              </w:rPr>
              <w:t>ies</w:t>
            </w:r>
            <w:r w:rsidR="00F6244A" w:rsidRPr="0F722BF9">
              <w:rPr>
                <w:rFonts w:ascii="Calibri" w:hAnsi="Calibri" w:cs="Calibri"/>
              </w:rPr>
              <w:t xml:space="preserve"> </w:t>
            </w:r>
            <w:r w:rsidRPr="0F722BF9">
              <w:rPr>
                <w:rFonts w:ascii="Calibri" w:hAnsi="Calibri" w:cs="Calibri"/>
              </w:rPr>
              <w:t xml:space="preserve">that the </w:t>
            </w:r>
            <w:r w:rsidR="001A572A">
              <w:rPr>
                <w:rFonts w:ascii="Calibri" w:hAnsi="Calibri" w:cs="Calibri"/>
              </w:rPr>
              <w:t>‘</w:t>
            </w:r>
            <w:r w:rsidR="001A572A" w:rsidRPr="0F722BF9">
              <w:rPr>
                <w:rFonts w:ascii="Calibri" w:hAnsi="Calibri" w:cs="Calibri"/>
              </w:rPr>
              <w:t>5</w:t>
            </w:r>
            <w:r w:rsidR="001A572A">
              <w:rPr>
                <w:rFonts w:ascii="Calibri" w:hAnsi="Calibri" w:cs="Calibri"/>
              </w:rPr>
              <w:t>’</w:t>
            </w:r>
            <w:r w:rsidR="001A572A" w:rsidRPr="0F722BF9">
              <w:rPr>
                <w:rFonts w:ascii="Calibri" w:hAnsi="Calibri" w:cs="Calibri"/>
              </w:rPr>
              <w:t xml:space="preserve"> </w:t>
            </w:r>
            <w:r w:rsidRPr="0F722BF9">
              <w:rPr>
                <w:rFonts w:ascii="Calibri" w:hAnsi="Calibri" w:cs="Calibri"/>
              </w:rPr>
              <w:t xml:space="preserve">in 1,534 is 10 times the </w:t>
            </w:r>
            <w:r w:rsidR="001A572A">
              <w:rPr>
                <w:rFonts w:ascii="Calibri" w:hAnsi="Calibri" w:cs="Calibri"/>
              </w:rPr>
              <w:t>‘</w:t>
            </w:r>
            <w:r w:rsidR="001A572A" w:rsidRPr="0F722BF9">
              <w:rPr>
                <w:rFonts w:ascii="Calibri" w:hAnsi="Calibri" w:cs="Calibri"/>
              </w:rPr>
              <w:t>5</w:t>
            </w:r>
            <w:r w:rsidR="001A572A">
              <w:rPr>
                <w:rFonts w:ascii="Calibri" w:hAnsi="Calibri" w:cs="Calibri"/>
              </w:rPr>
              <w:t>’</w:t>
            </w:r>
            <w:r w:rsidR="001A572A" w:rsidRPr="0F722BF9">
              <w:rPr>
                <w:rFonts w:ascii="Calibri" w:hAnsi="Calibri" w:cs="Calibri"/>
              </w:rPr>
              <w:t xml:space="preserve"> </w:t>
            </w:r>
            <w:r w:rsidRPr="0F722BF9">
              <w:rPr>
                <w:rFonts w:ascii="Calibri" w:hAnsi="Calibri" w:cs="Calibri"/>
              </w:rPr>
              <w:t>in 52).</w:t>
            </w:r>
          </w:p>
        </w:tc>
        <w:tc>
          <w:tcPr>
            <w:tcW w:w="3150" w:type="dxa"/>
            <w:shd w:val="clear" w:color="auto" w:fill="auto"/>
          </w:tcPr>
          <w:p w14:paraId="57586E56" w14:textId="4C298FFD" w:rsidR="00CE6721" w:rsidRPr="00122C07" w:rsidRDefault="00CE6721" w:rsidP="00CE6721">
            <w:pPr>
              <w:spacing w:after="120"/>
            </w:pPr>
            <w:r w:rsidRPr="0F722BF9">
              <w:rPr>
                <w:rFonts w:ascii="Calibri" w:hAnsi="Calibri" w:cs="Calibri"/>
              </w:rPr>
              <w:t>Identifies when a digit in a multi-digit number is 1/10 of a digit in another multi-digit number (</w:t>
            </w:r>
            <w:r w:rsidR="0033124E">
              <w:rPr>
                <w:rFonts w:ascii="Calibri" w:hAnsi="Calibri" w:cs="Calibri"/>
              </w:rPr>
              <w:t>e.g.,</w:t>
            </w:r>
            <w:r w:rsidRPr="0F722BF9">
              <w:rPr>
                <w:rFonts w:ascii="Calibri" w:hAnsi="Calibri" w:cs="Calibri"/>
              </w:rPr>
              <w:t xml:space="preserve"> </w:t>
            </w:r>
            <w:r w:rsidR="00F6244A" w:rsidRPr="0F722BF9">
              <w:rPr>
                <w:rFonts w:ascii="Calibri" w:hAnsi="Calibri" w:cs="Calibri"/>
              </w:rPr>
              <w:t>identif</w:t>
            </w:r>
            <w:r w:rsidR="00F6244A">
              <w:rPr>
                <w:rFonts w:ascii="Calibri" w:hAnsi="Calibri" w:cs="Calibri"/>
              </w:rPr>
              <w:t>ies</w:t>
            </w:r>
            <w:r w:rsidR="00F6244A" w:rsidRPr="0F722BF9">
              <w:rPr>
                <w:rFonts w:ascii="Calibri" w:hAnsi="Calibri" w:cs="Calibri"/>
              </w:rPr>
              <w:t xml:space="preserve"> </w:t>
            </w:r>
            <w:r w:rsidRPr="0F722BF9">
              <w:rPr>
                <w:rFonts w:ascii="Calibri" w:hAnsi="Calibri" w:cs="Calibri"/>
              </w:rPr>
              <w:t xml:space="preserve">that the </w:t>
            </w:r>
            <w:r w:rsidR="001A572A">
              <w:rPr>
                <w:rFonts w:ascii="Calibri" w:hAnsi="Calibri" w:cs="Calibri"/>
              </w:rPr>
              <w:t>‘</w:t>
            </w:r>
            <w:r w:rsidR="001A572A" w:rsidRPr="0F722BF9">
              <w:rPr>
                <w:rFonts w:ascii="Calibri" w:hAnsi="Calibri" w:cs="Calibri"/>
              </w:rPr>
              <w:t>5</w:t>
            </w:r>
            <w:r w:rsidR="001A572A">
              <w:rPr>
                <w:rFonts w:ascii="Calibri" w:hAnsi="Calibri" w:cs="Calibri"/>
              </w:rPr>
              <w:t>’</w:t>
            </w:r>
            <w:r w:rsidR="001A572A" w:rsidRPr="0F722BF9">
              <w:rPr>
                <w:rFonts w:ascii="Calibri" w:hAnsi="Calibri" w:cs="Calibri"/>
              </w:rPr>
              <w:t xml:space="preserve"> </w:t>
            </w:r>
            <w:r w:rsidRPr="0F722BF9">
              <w:rPr>
                <w:rFonts w:ascii="Calibri" w:hAnsi="Calibri" w:cs="Calibri"/>
              </w:rPr>
              <w:t xml:space="preserve">in 52 is 1/10 the </w:t>
            </w:r>
            <w:r w:rsidR="001A572A">
              <w:rPr>
                <w:rFonts w:ascii="Calibri" w:hAnsi="Calibri" w:cs="Calibri"/>
              </w:rPr>
              <w:t>‘</w:t>
            </w:r>
            <w:r w:rsidR="001A572A" w:rsidRPr="0F722BF9">
              <w:rPr>
                <w:rFonts w:ascii="Calibri" w:hAnsi="Calibri" w:cs="Calibri"/>
              </w:rPr>
              <w:t>5</w:t>
            </w:r>
            <w:r w:rsidR="001A572A">
              <w:rPr>
                <w:rFonts w:ascii="Calibri" w:hAnsi="Calibri" w:cs="Calibri"/>
              </w:rPr>
              <w:t>’</w:t>
            </w:r>
            <w:r w:rsidR="001A572A" w:rsidRPr="0F722BF9">
              <w:rPr>
                <w:rFonts w:ascii="Calibri" w:hAnsi="Calibri" w:cs="Calibri"/>
              </w:rPr>
              <w:t xml:space="preserve"> </w:t>
            </w:r>
            <w:r w:rsidRPr="0F722BF9">
              <w:rPr>
                <w:rFonts w:ascii="Calibri" w:hAnsi="Calibri" w:cs="Calibri"/>
              </w:rPr>
              <w:t>in 1,534).</w:t>
            </w:r>
          </w:p>
        </w:tc>
        <w:tc>
          <w:tcPr>
            <w:tcW w:w="3443" w:type="dxa"/>
            <w:shd w:val="clear" w:color="auto" w:fill="auto"/>
          </w:tcPr>
          <w:p w14:paraId="6066775D" w14:textId="50F9C210" w:rsidR="00CE6721" w:rsidRPr="00122C07" w:rsidRDefault="00CE6721" w:rsidP="00CE6721">
            <w:pPr>
              <w:spacing w:after="120"/>
            </w:pPr>
            <w:r w:rsidRPr="0F722BF9">
              <w:rPr>
                <w:rFonts w:ascii="Calibri" w:hAnsi="Calibri" w:cs="Calibri"/>
                <w:color w:val="000000" w:themeColor="text1"/>
              </w:rPr>
              <w:t>Explains why a digit in one place represents 1/10 times what it represents in the place to its left.</w:t>
            </w:r>
          </w:p>
        </w:tc>
      </w:tr>
      <w:tr w:rsidR="00CE6721" w:rsidRPr="00122C07" w14:paraId="1581483B" w14:textId="77777777" w:rsidTr="00476E98">
        <w:trPr>
          <w:trHeight w:val="980"/>
        </w:trPr>
        <w:tc>
          <w:tcPr>
            <w:tcW w:w="1795" w:type="dxa"/>
          </w:tcPr>
          <w:p w14:paraId="2389487A" w14:textId="00705D6A" w:rsidR="00CE6721" w:rsidRPr="00122C07" w:rsidRDefault="00CE6721" w:rsidP="00CE6721">
            <w:r>
              <w:rPr>
                <w:rFonts w:ascii="Calibri" w:hAnsi="Calibri" w:cs="Calibri"/>
                <w:color w:val="000000"/>
              </w:rPr>
              <w:t>5.NBT.2</w:t>
            </w:r>
          </w:p>
        </w:tc>
        <w:tc>
          <w:tcPr>
            <w:tcW w:w="2970" w:type="dxa"/>
            <w:shd w:val="clear" w:color="auto" w:fill="auto"/>
          </w:tcPr>
          <w:p w14:paraId="64AE3CF8" w14:textId="22AEF114" w:rsidR="00CE6721" w:rsidRPr="00122C07" w:rsidRDefault="00CE6721" w:rsidP="00CE6721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Recognizes when number patterns change by a factor of 10 (limited to whole numbers).</w:t>
            </w:r>
          </w:p>
        </w:tc>
        <w:tc>
          <w:tcPr>
            <w:tcW w:w="3330" w:type="dxa"/>
            <w:shd w:val="clear" w:color="auto" w:fill="auto"/>
          </w:tcPr>
          <w:p w14:paraId="0B65EF55" w14:textId="5D959BF7" w:rsidR="00CE6721" w:rsidRPr="00122C07" w:rsidRDefault="00CE6721" w:rsidP="00CE6721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 xml:space="preserve">Explains patterns in the number of zeros and the placement of the decimal when multiplying a number by powers of 10. </w:t>
            </w:r>
          </w:p>
        </w:tc>
        <w:tc>
          <w:tcPr>
            <w:tcW w:w="3150" w:type="dxa"/>
            <w:shd w:val="clear" w:color="auto" w:fill="auto"/>
          </w:tcPr>
          <w:p w14:paraId="609B3F4F" w14:textId="088698A3" w:rsidR="00CE6721" w:rsidRPr="00122C07" w:rsidRDefault="00CE6721" w:rsidP="00CE6721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Represents a power of 10 using whole-number exponents (</w:t>
            </w:r>
            <w:r w:rsidR="0033124E">
              <w:rPr>
                <w:rFonts w:ascii="Calibri" w:hAnsi="Calibri" w:cs="Calibri"/>
                <w:color w:val="000000"/>
              </w:rPr>
              <w:t>e.g.,</w:t>
            </w:r>
            <w:r>
              <w:rPr>
                <w:rFonts w:ascii="Calibri" w:hAnsi="Calibri" w:cs="Calibri"/>
                <w:color w:val="000000"/>
              </w:rPr>
              <w:t xml:space="preserve"> 10,000 is represented as 1x10</w:t>
            </w:r>
            <w:r>
              <w:rPr>
                <w:rStyle w:val="font131"/>
                <w:vertAlign w:val="superscript"/>
              </w:rPr>
              <w:t>4</w:t>
            </w:r>
            <w:r>
              <w:rPr>
                <w:rStyle w:val="font91"/>
              </w:rPr>
              <w:t>).</w:t>
            </w:r>
          </w:p>
        </w:tc>
        <w:tc>
          <w:tcPr>
            <w:tcW w:w="3443" w:type="dxa"/>
            <w:shd w:val="clear" w:color="auto" w:fill="auto"/>
          </w:tcPr>
          <w:p w14:paraId="3ED892B7" w14:textId="0546FF9F" w:rsidR="00CE6721" w:rsidRPr="00122C07" w:rsidRDefault="00CE6721" w:rsidP="00CE6721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 xml:space="preserve">Explains patterns in the number of zeros and the placement of the decimal when dividing a number by powers of 10. </w:t>
            </w:r>
          </w:p>
        </w:tc>
      </w:tr>
      <w:tr w:rsidR="00CE6721" w:rsidRPr="00122C07" w14:paraId="7508274B" w14:textId="77777777" w:rsidTr="00476E98">
        <w:trPr>
          <w:trHeight w:val="980"/>
        </w:trPr>
        <w:tc>
          <w:tcPr>
            <w:tcW w:w="1795" w:type="dxa"/>
          </w:tcPr>
          <w:p w14:paraId="7C924F70" w14:textId="16F930A6" w:rsidR="00CE6721" w:rsidRPr="00122C07" w:rsidRDefault="00CE6721" w:rsidP="00CE6721">
            <w:r>
              <w:rPr>
                <w:rFonts w:ascii="Calibri" w:hAnsi="Calibri" w:cs="Calibri"/>
                <w:color w:val="000000"/>
              </w:rPr>
              <w:t>5.NBT.3</w:t>
            </w:r>
          </w:p>
        </w:tc>
        <w:tc>
          <w:tcPr>
            <w:tcW w:w="2970" w:type="dxa"/>
            <w:shd w:val="clear" w:color="auto" w:fill="auto"/>
          </w:tcPr>
          <w:p w14:paraId="13FE8855" w14:textId="1EEC65EC" w:rsidR="00CE6721" w:rsidRPr="00122C07" w:rsidRDefault="00CE6721" w:rsidP="00CE6721">
            <w:pPr>
              <w:spacing w:after="120"/>
            </w:pPr>
            <w:r>
              <w:rPr>
                <w:rFonts w:ascii="Calibri" w:hAnsi="Calibri" w:cs="Calibri"/>
              </w:rPr>
              <w:t xml:space="preserve">Reads and writes decimals to the tenths using standard </w:t>
            </w:r>
            <w:r w:rsidR="00F6244A">
              <w:rPr>
                <w:rFonts w:ascii="Calibri" w:hAnsi="Calibri" w:cs="Calibri"/>
              </w:rPr>
              <w:t>form</w:t>
            </w:r>
            <w:r>
              <w:rPr>
                <w:rFonts w:ascii="Calibri" w:hAnsi="Calibri" w:cs="Calibri"/>
              </w:rPr>
              <w:t>, number name, or expanded form (</w:t>
            </w:r>
            <w:r w:rsidR="0033124E">
              <w:rPr>
                <w:rFonts w:ascii="Calibri" w:hAnsi="Calibri" w:cs="Calibri"/>
              </w:rPr>
              <w:t>e.g.,</w:t>
            </w:r>
            <w:r>
              <w:rPr>
                <w:rFonts w:ascii="Calibri" w:hAnsi="Calibri" w:cs="Calibri"/>
              </w:rPr>
              <w:t xml:space="preserve"> recognizes that thirty and 8 tenths </w:t>
            </w:r>
            <w:proofErr w:type="gramStart"/>
            <w:r>
              <w:rPr>
                <w:rFonts w:ascii="Calibri" w:hAnsi="Calibri" w:cs="Calibri"/>
              </w:rPr>
              <w:t>represents</w:t>
            </w:r>
            <w:proofErr w:type="gramEnd"/>
            <w:r>
              <w:rPr>
                <w:rFonts w:ascii="Calibri" w:hAnsi="Calibri" w:cs="Calibri"/>
              </w:rPr>
              <w:t xml:space="preserve"> 30.8).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Compares numbers up to the</w:t>
            </w:r>
            <w:r w:rsidR="002D4F0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tenths place based on the meanings of the digits in each place, including using symbols &lt;, &gt;, and = in comparisons. </w:t>
            </w:r>
          </w:p>
        </w:tc>
        <w:tc>
          <w:tcPr>
            <w:tcW w:w="3330" w:type="dxa"/>
            <w:shd w:val="clear" w:color="auto" w:fill="auto"/>
          </w:tcPr>
          <w:p w14:paraId="26C0D61C" w14:textId="402E4463" w:rsidR="00CE6721" w:rsidRPr="00122C07" w:rsidRDefault="00CE6721" w:rsidP="00CE6721">
            <w:pPr>
              <w:spacing w:after="120"/>
            </w:pPr>
            <w:r>
              <w:rPr>
                <w:rFonts w:ascii="Calibri" w:hAnsi="Calibri" w:cs="Calibri"/>
              </w:rPr>
              <w:t xml:space="preserve">Reads and writes decimals to the hundredths using standard </w:t>
            </w:r>
            <w:r w:rsidR="00F6244A">
              <w:rPr>
                <w:rFonts w:ascii="Calibri" w:hAnsi="Calibri" w:cs="Calibri"/>
              </w:rPr>
              <w:t>form</w:t>
            </w:r>
            <w:r>
              <w:rPr>
                <w:rFonts w:ascii="Calibri" w:hAnsi="Calibri" w:cs="Calibri"/>
              </w:rPr>
              <w:t>, number name, or expanded form (</w:t>
            </w:r>
            <w:r w:rsidR="0033124E">
              <w:rPr>
                <w:rFonts w:ascii="Calibri" w:hAnsi="Calibri" w:cs="Calibri"/>
              </w:rPr>
              <w:t>e.g.,</w:t>
            </w:r>
            <w:r>
              <w:rPr>
                <w:rFonts w:ascii="Calibri" w:hAnsi="Calibri" w:cs="Calibri"/>
              </w:rPr>
              <w:t xml:space="preserve"> recognizes that 30 + 4 + 0.8 + 0.02 represents 34.82</w:t>
            </w:r>
            <w:r w:rsidR="00931D9B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Compares numbers up to the</w:t>
            </w:r>
            <w:r w:rsidR="002D4F0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hundredths place based on the meanings of the digits in each place, including using symbols &lt;, &gt;, and = in comparisons. </w:t>
            </w:r>
          </w:p>
        </w:tc>
        <w:tc>
          <w:tcPr>
            <w:tcW w:w="3150" w:type="dxa"/>
            <w:shd w:val="clear" w:color="auto" w:fill="auto"/>
          </w:tcPr>
          <w:p w14:paraId="4EE2B09C" w14:textId="4B5D287D" w:rsidR="00CE6721" w:rsidRPr="00122C07" w:rsidRDefault="00CE6721" w:rsidP="00CE6721">
            <w:pPr>
              <w:spacing w:after="120"/>
            </w:pPr>
            <w:r>
              <w:rPr>
                <w:rFonts w:ascii="Calibri" w:hAnsi="Calibri" w:cs="Calibri"/>
              </w:rPr>
              <w:t xml:space="preserve">Reads and writes decimals to the thousandths using standard </w:t>
            </w:r>
            <w:r w:rsidR="00F6244A">
              <w:rPr>
                <w:rFonts w:ascii="Calibri" w:hAnsi="Calibri" w:cs="Calibri"/>
              </w:rPr>
              <w:t>form</w:t>
            </w:r>
            <w:r>
              <w:rPr>
                <w:rFonts w:ascii="Calibri" w:hAnsi="Calibri" w:cs="Calibri"/>
              </w:rPr>
              <w:t>, number name, or expanded form (</w:t>
            </w:r>
            <w:r w:rsidR="0033124E">
              <w:rPr>
                <w:rFonts w:ascii="Calibri" w:hAnsi="Calibri" w:cs="Calibri"/>
              </w:rPr>
              <w:t>e.g.,</w:t>
            </w:r>
            <w:r>
              <w:rPr>
                <w:rFonts w:ascii="Calibri" w:hAnsi="Calibri" w:cs="Calibri"/>
              </w:rPr>
              <w:t xml:space="preserve"> recognizes that 30 + 4 + 0.8 + 0.02 + 0.005 represents 34.825).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Compares numbers up to the</w:t>
            </w:r>
            <w:r w:rsidR="002D4F0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thousandths place based on the meanings of the digits in each place, including using symbols &lt;, &gt;, and = in comparisons. </w:t>
            </w:r>
          </w:p>
        </w:tc>
        <w:tc>
          <w:tcPr>
            <w:tcW w:w="3443" w:type="dxa"/>
            <w:shd w:val="clear" w:color="auto" w:fill="auto"/>
          </w:tcPr>
          <w:p w14:paraId="699E329A" w14:textId="2DE656DC" w:rsidR="00CE6721" w:rsidRPr="00122C07" w:rsidRDefault="00CE6721" w:rsidP="00CE6721">
            <w:pPr>
              <w:spacing w:after="120"/>
            </w:pPr>
            <w:r>
              <w:rPr>
                <w:rFonts w:ascii="Calibri" w:hAnsi="Calibri" w:cs="Calibri"/>
              </w:rPr>
              <w:t xml:space="preserve">Reads and writes decimals to the thousandths using expanded notation and standard </w:t>
            </w:r>
            <w:r w:rsidR="00F6244A">
              <w:rPr>
                <w:rFonts w:ascii="Calibri" w:hAnsi="Calibri" w:cs="Calibri"/>
              </w:rPr>
              <w:t>form</w:t>
            </w:r>
            <w:r>
              <w:rPr>
                <w:rFonts w:ascii="Calibri" w:hAnsi="Calibri" w:cs="Calibri"/>
              </w:rPr>
              <w:t>, number name, or expanded form (</w:t>
            </w:r>
            <w:r w:rsidR="0033124E">
              <w:rPr>
                <w:rFonts w:ascii="Calibri" w:hAnsi="Calibri" w:cs="Calibri"/>
              </w:rPr>
              <w:t>e.g.,</w:t>
            </w:r>
            <w:r>
              <w:rPr>
                <w:rFonts w:ascii="Calibri" w:hAnsi="Calibri" w:cs="Calibri"/>
              </w:rPr>
              <w:t xml:space="preserve"> recognizes that 30 x 1 + 4 x 1 + 8 x 1/10 +2 x 1/100 + 5 x 1/000 represents 31.825).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Illustrates and explains comparisons between two numbers where at least one number is a decimal to the thousandths.</w:t>
            </w:r>
          </w:p>
        </w:tc>
      </w:tr>
      <w:tr w:rsidR="00CE6721" w:rsidRPr="00122C07" w14:paraId="70F2BBAC" w14:textId="77777777" w:rsidTr="00476E98">
        <w:trPr>
          <w:trHeight w:val="980"/>
        </w:trPr>
        <w:tc>
          <w:tcPr>
            <w:tcW w:w="1795" w:type="dxa"/>
          </w:tcPr>
          <w:p w14:paraId="40C5E25E" w14:textId="3A5EBCED" w:rsidR="00CE6721" w:rsidRPr="00122C07" w:rsidRDefault="00CE6721" w:rsidP="00CE6721">
            <w:r>
              <w:rPr>
                <w:rFonts w:ascii="Calibri" w:hAnsi="Calibri" w:cs="Calibri"/>
                <w:color w:val="000000"/>
              </w:rPr>
              <w:t>5.NBT.4</w:t>
            </w:r>
          </w:p>
        </w:tc>
        <w:tc>
          <w:tcPr>
            <w:tcW w:w="2970" w:type="dxa"/>
            <w:shd w:val="clear" w:color="auto" w:fill="auto"/>
          </w:tcPr>
          <w:p w14:paraId="0289FDA1" w14:textId="238E54EF" w:rsidR="00CE6721" w:rsidRPr="00122C07" w:rsidRDefault="00CE6721" w:rsidP="00CE6721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 xml:space="preserve">Rounds multi-digit numbers with decimals to the nearest whole number. </w:t>
            </w:r>
          </w:p>
        </w:tc>
        <w:tc>
          <w:tcPr>
            <w:tcW w:w="3330" w:type="dxa"/>
            <w:shd w:val="clear" w:color="auto" w:fill="auto"/>
          </w:tcPr>
          <w:p w14:paraId="02D3B5ED" w14:textId="265D1B1C" w:rsidR="00CE6721" w:rsidRPr="00122C07" w:rsidRDefault="00CE6721" w:rsidP="00CE6721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 xml:space="preserve">Rounds multi-digit numbers with decimals to the nearest tenth. </w:t>
            </w:r>
          </w:p>
        </w:tc>
        <w:tc>
          <w:tcPr>
            <w:tcW w:w="3150" w:type="dxa"/>
            <w:shd w:val="clear" w:color="auto" w:fill="auto"/>
          </w:tcPr>
          <w:p w14:paraId="0EF6ED91" w14:textId="16BBC130" w:rsidR="00CE6721" w:rsidRPr="00122C07" w:rsidRDefault="00CE6721" w:rsidP="00CE6721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 xml:space="preserve">Rounds multi-digit numbers with decimals to the nearest hundredth or </w:t>
            </w:r>
            <w:r w:rsidR="00F6244A">
              <w:rPr>
                <w:rFonts w:ascii="Calibri" w:hAnsi="Calibri" w:cs="Calibri"/>
                <w:color w:val="000000"/>
              </w:rPr>
              <w:t>thousandth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3443" w:type="dxa"/>
            <w:shd w:val="clear" w:color="auto" w:fill="auto"/>
          </w:tcPr>
          <w:p w14:paraId="32047B16" w14:textId="39FAD266" w:rsidR="00CE6721" w:rsidRPr="00122C07" w:rsidRDefault="00CE6721" w:rsidP="00CE6721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 xml:space="preserve">Illustrates and explains the rounding of decimal numbers to the nearest whole number, tenth, hundredth, or </w:t>
            </w:r>
            <w:r w:rsidR="00F6244A">
              <w:rPr>
                <w:rFonts w:ascii="Calibri" w:hAnsi="Calibri" w:cs="Calibri"/>
                <w:color w:val="000000"/>
              </w:rPr>
              <w:t>thousandth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9A54B4" w:rsidRPr="00122C07" w14:paraId="33A974D4" w14:textId="77777777" w:rsidTr="00476E98">
        <w:trPr>
          <w:trHeight w:val="980"/>
        </w:trPr>
        <w:tc>
          <w:tcPr>
            <w:tcW w:w="1795" w:type="dxa"/>
          </w:tcPr>
          <w:p w14:paraId="173023D5" w14:textId="07F4085F" w:rsidR="009A54B4" w:rsidRPr="00122C07" w:rsidRDefault="009A54B4" w:rsidP="009A54B4">
            <w:r>
              <w:rPr>
                <w:rFonts w:ascii="Calibri" w:hAnsi="Calibri" w:cs="Calibri"/>
                <w:color w:val="000000"/>
              </w:rPr>
              <w:t>5.NBT.5</w:t>
            </w:r>
          </w:p>
        </w:tc>
        <w:tc>
          <w:tcPr>
            <w:tcW w:w="2970" w:type="dxa"/>
            <w:shd w:val="clear" w:color="auto" w:fill="auto"/>
          </w:tcPr>
          <w:p w14:paraId="2CDB65D1" w14:textId="534FE08E" w:rsidR="009A54B4" w:rsidRPr="00122C07" w:rsidRDefault="009A54B4" w:rsidP="009A54B4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 xml:space="preserve">Multiplies whole numbers up to 3 digits by 1 digit. </w:t>
            </w:r>
          </w:p>
        </w:tc>
        <w:tc>
          <w:tcPr>
            <w:tcW w:w="3330" w:type="dxa"/>
            <w:shd w:val="clear" w:color="auto" w:fill="auto"/>
          </w:tcPr>
          <w:p w14:paraId="77DDC8AE" w14:textId="3A6679A2" w:rsidR="009A54B4" w:rsidRPr="00122C07" w:rsidRDefault="009A54B4" w:rsidP="009A54B4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Multiplies whole numbers up to 3 digits by 2 digits, including in the context of solving a one-step problem. </w:t>
            </w:r>
          </w:p>
        </w:tc>
        <w:tc>
          <w:tcPr>
            <w:tcW w:w="3150" w:type="dxa"/>
            <w:shd w:val="clear" w:color="auto" w:fill="auto"/>
          </w:tcPr>
          <w:p w14:paraId="1268BF8A" w14:textId="1235ABAF" w:rsidR="009A54B4" w:rsidRPr="00122C07" w:rsidRDefault="0F191E6A" w:rsidP="009A54B4">
            <w:pPr>
              <w:spacing w:after="120"/>
            </w:pPr>
            <w:r w:rsidRPr="09683C0F">
              <w:rPr>
                <w:rFonts w:ascii="Calibri" w:hAnsi="Calibri" w:cs="Calibri"/>
              </w:rPr>
              <w:t>Multiplies whole numbers with up to 4 digits by</w:t>
            </w:r>
            <w:r w:rsidR="539F924B" w:rsidRPr="09683C0F">
              <w:rPr>
                <w:rFonts w:ascii="Calibri" w:hAnsi="Calibri" w:cs="Calibri"/>
              </w:rPr>
              <w:t xml:space="preserve"> </w:t>
            </w:r>
            <w:r w:rsidRPr="09683C0F">
              <w:rPr>
                <w:rFonts w:ascii="Calibri" w:hAnsi="Calibri" w:cs="Calibri"/>
              </w:rPr>
              <w:t>2</w:t>
            </w:r>
            <w:r w:rsidR="5FE96283" w:rsidRPr="09683C0F">
              <w:rPr>
                <w:rFonts w:ascii="Calibri" w:hAnsi="Calibri" w:cs="Calibri"/>
              </w:rPr>
              <w:t xml:space="preserve"> digits, </w:t>
            </w:r>
            <w:r w:rsidRPr="09683C0F">
              <w:rPr>
                <w:rFonts w:ascii="Calibri" w:hAnsi="Calibri" w:cs="Calibri"/>
              </w:rPr>
              <w:t>including in the context of solving a one-step problem. </w:t>
            </w:r>
            <w:r w:rsidR="009A54B4">
              <w:br/>
            </w:r>
            <w:r w:rsidR="009A54B4">
              <w:br/>
            </w:r>
            <w:r w:rsidRPr="09683C0F">
              <w:rPr>
                <w:rFonts w:ascii="Calibri" w:hAnsi="Calibri" w:cs="Calibri"/>
              </w:rPr>
              <w:t>Determines missing values in the process of using the standard algorithm for multi-digit multiplication. </w:t>
            </w:r>
          </w:p>
        </w:tc>
        <w:tc>
          <w:tcPr>
            <w:tcW w:w="3443" w:type="dxa"/>
            <w:shd w:val="clear" w:color="auto" w:fill="auto"/>
          </w:tcPr>
          <w:p w14:paraId="5788BC37" w14:textId="42959FD4" w:rsidR="009A54B4" w:rsidRPr="00122C07" w:rsidRDefault="009A54B4" w:rsidP="009A54B4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Solves multi-step problems that require multi-digit multiplication. </w:t>
            </w:r>
          </w:p>
        </w:tc>
      </w:tr>
      <w:tr w:rsidR="009A54B4" w:rsidRPr="00122C07" w14:paraId="3C2A6581" w14:textId="77777777" w:rsidTr="00476E98">
        <w:trPr>
          <w:trHeight w:val="980"/>
        </w:trPr>
        <w:tc>
          <w:tcPr>
            <w:tcW w:w="1795" w:type="dxa"/>
          </w:tcPr>
          <w:p w14:paraId="2FF8CAD1" w14:textId="506992E3" w:rsidR="009A54B4" w:rsidRPr="00122C07" w:rsidRDefault="009A54B4" w:rsidP="009A54B4">
            <w:r>
              <w:rPr>
                <w:rFonts w:ascii="Calibri" w:hAnsi="Calibri" w:cs="Calibri"/>
                <w:color w:val="000000"/>
              </w:rPr>
              <w:lastRenderedPageBreak/>
              <w:t>5.NBT.6</w:t>
            </w:r>
          </w:p>
        </w:tc>
        <w:tc>
          <w:tcPr>
            <w:tcW w:w="2970" w:type="dxa"/>
            <w:shd w:val="clear" w:color="auto" w:fill="auto"/>
          </w:tcPr>
          <w:p w14:paraId="7689812D" w14:textId="76DF554F" w:rsidR="009A54B4" w:rsidRPr="00122C07" w:rsidRDefault="009A54B4" w:rsidP="009A54B4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Solves mathematical problems that require finding quotients of whole numbers, involving up to three-digit dividends and a single-digit divisor. 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Identifies a model that can be used to represent the quotient between a multi-digit whole number and a single-digit divisor.</w:t>
            </w:r>
          </w:p>
        </w:tc>
        <w:tc>
          <w:tcPr>
            <w:tcW w:w="3330" w:type="dxa"/>
            <w:shd w:val="clear" w:color="auto" w:fill="auto"/>
          </w:tcPr>
          <w:p w14:paraId="142D7F9B" w14:textId="70D8A4A5" w:rsidR="009A54B4" w:rsidRPr="00122C07" w:rsidRDefault="009A54B4" w:rsidP="009A54B4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Solves mathematical and simple real-world problems that require finding quotients of whole numbers, involving up to three-digit dividends and two-digit divisors. 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Uses models to represent the quotient between a multi-digit whole number and a multi-digit divisor.</w:t>
            </w:r>
          </w:p>
        </w:tc>
        <w:tc>
          <w:tcPr>
            <w:tcW w:w="3150" w:type="dxa"/>
            <w:shd w:val="clear" w:color="auto" w:fill="auto"/>
          </w:tcPr>
          <w:p w14:paraId="30851249" w14:textId="4F10EBC0" w:rsidR="009A54B4" w:rsidRPr="00122C07" w:rsidRDefault="009A54B4" w:rsidP="009A54B4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Solves mathematical and real-world problems that require finding quotients of whole numbers, involving up to four-digit dividends and two-digit divisors. 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 xml:space="preserve">Explains how models, such as arrays and area models, can be used to represent </w:t>
            </w:r>
            <w:r w:rsidR="00F6244A">
              <w:rPr>
                <w:rFonts w:ascii="Calibri" w:hAnsi="Calibri" w:cs="Calibri"/>
                <w:color w:val="000000"/>
              </w:rPr>
              <w:t xml:space="preserve">the </w:t>
            </w:r>
            <w:r>
              <w:rPr>
                <w:rFonts w:ascii="Calibri" w:hAnsi="Calibri" w:cs="Calibri"/>
                <w:color w:val="000000"/>
              </w:rPr>
              <w:t>division of multi-digit whole numbers. </w:t>
            </w:r>
          </w:p>
        </w:tc>
        <w:tc>
          <w:tcPr>
            <w:tcW w:w="3443" w:type="dxa"/>
            <w:shd w:val="clear" w:color="auto" w:fill="auto"/>
          </w:tcPr>
          <w:p w14:paraId="7C1B3E1A" w14:textId="7525DA80" w:rsidR="009A54B4" w:rsidRPr="00122C07" w:rsidRDefault="009A54B4" w:rsidP="009A54B4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Illustrates and explains multi-digit division using strategies based on place value, the properties of operations, or the relationship between multiplication and division. </w:t>
            </w:r>
          </w:p>
        </w:tc>
      </w:tr>
      <w:tr w:rsidR="009A54B4" w:rsidRPr="00122C07" w14:paraId="16862156" w14:textId="77777777" w:rsidTr="00476E98">
        <w:trPr>
          <w:trHeight w:val="980"/>
        </w:trPr>
        <w:tc>
          <w:tcPr>
            <w:tcW w:w="1795" w:type="dxa"/>
          </w:tcPr>
          <w:p w14:paraId="146D21B3" w14:textId="5E07C873" w:rsidR="009A54B4" w:rsidRPr="00122C07" w:rsidRDefault="009A54B4" w:rsidP="009A54B4">
            <w:r>
              <w:rPr>
                <w:rFonts w:ascii="Calibri" w:hAnsi="Calibri" w:cs="Calibri"/>
                <w:color w:val="000000"/>
              </w:rPr>
              <w:t>5.NBT.7</w:t>
            </w:r>
          </w:p>
        </w:tc>
        <w:tc>
          <w:tcPr>
            <w:tcW w:w="2970" w:type="dxa"/>
            <w:shd w:val="clear" w:color="auto" w:fill="auto"/>
          </w:tcPr>
          <w:p w14:paraId="39B2987C" w14:textId="4E56D6B9" w:rsidR="009A54B4" w:rsidRPr="00122C07" w:rsidRDefault="009A54B4" w:rsidP="009A54B4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Adds and subtracts decimals to hundredths. </w:t>
            </w:r>
          </w:p>
        </w:tc>
        <w:tc>
          <w:tcPr>
            <w:tcW w:w="3330" w:type="dxa"/>
            <w:shd w:val="clear" w:color="auto" w:fill="auto"/>
          </w:tcPr>
          <w:p w14:paraId="13909954" w14:textId="74784DAC" w:rsidR="009A54B4" w:rsidRPr="00122C07" w:rsidRDefault="009A54B4" w:rsidP="009A54B4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Multiplies decimals to hundredths.</w:t>
            </w:r>
          </w:p>
        </w:tc>
        <w:tc>
          <w:tcPr>
            <w:tcW w:w="3150" w:type="dxa"/>
            <w:shd w:val="clear" w:color="auto" w:fill="auto"/>
          </w:tcPr>
          <w:p w14:paraId="2D56DB8C" w14:textId="4A9C3B18" w:rsidR="009A54B4" w:rsidRPr="00122C07" w:rsidRDefault="009A54B4" w:rsidP="009A54B4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 xml:space="preserve">Divides decimals </w:t>
            </w:r>
            <w:r w:rsidR="00A546CA">
              <w:rPr>
                <w:rFonts w:ascii="Calibri" w:hAnsi="Calibri" w:cs="Calibri"/>
                <w:color w:val="000000"/>
              </w:rPr>
              <w:t>to</w:t>
            </w:r>
            <w:r w:rsidR="00E52893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hundredths.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Relates visual models to the operations of addition, subtraction, multiplication</w:t>
            </w:r>
            <w:r w:rsidR="00E52893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or division of decimal numbers. 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Explains a strategy used to add, subtract, multiply, or divide decimals to hundredths.</w:t>
            </w:r>
          </w:p>
        </w:tc>
        <w:tc>
          <w:tcPr>
            <w:tcW w:w="3443" w:type="dxa"/>
            <w:shd w:val="clear" w:color="auto" w:fill="auto"/>
          </w:tcPr>
          <w:p w14:paraId="78314DE4" w14:textId="6DB56E4A" w:rsidR="009A54B4" w:rsidRPr="00122C07" w:rsidRDefault="009A54B4" w:rsidP="009A54B4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Solves multi-step problems that involve adding and subtracting decimals to hundredths. 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Interprets and uses visual models of addition, subtraction, multiplication, or division of decimal numbers. 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Identifies and explains errors in adding, subtracting, multiplying, or dividing decimals to hundredths.</w:t>
            </w:r>
          </w:p>
        </w:tc>
      </w:tr>
    </w:tbl>
    <w:p w14:paraId="2B999B7E" w14:textId="1FA2AD83" w:rsidR="001843C5" w:rsidRDefault="001843C5" w:rsidP="00871C16">
      <w:pPr>
        <w:pStyle w:val="Heading3"/>
      </w:pPr>
      <w:r>
        <w:t>Number and Operations – Fractions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  <w:tblDescription w:val="Number and Quantity - Quantities"/>
      </w:tblPr>
      <w:tblGrid>
        <w:gridCol w:w="1795"/>
        <w:gridCol w:w="2970"/>
        <w:gridCol w:w="3330"/>
        <w:gridCol w:w="3150"/>
        <w:gridCol w:w="3443"/>
      </w:tblGrid>
      <w:tr w:rsidR="001843C5" w:rsidRPr="00D87BB6" w14:paraId="1FED6984" w14:textId="77777777" w:rsidTr="09683C0F">
        <w:trPr>
          <w:tblHeader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FA2284" w14:textId="41626AD0" w:rsidR="22805805" w:rsidRDefault="22805805" w:rsidP="22805805">
            <w:pPr>
              <w:jc w:val="center"/>
              <w:rPr>
                <w:sz w:val="24"/>
                <w:szCs w:val="24"/>
              </w:rPr>
            </w:pPr>
            <w:r w:rsidRPr="22805805">
              <w:rPr>
                <w:sz w:val="24"/>
                <w:szCs w:val="24"/>
              </w:rPr>
              <w:t>Alaska Standard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81D949" w14:textId="618DF58A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Needs Support</w:t>
            </w:r>
          </w:p>
          <w:p w14:paraId="6BE60873" w14:textId="5DF09952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9C622D" w14:textId="4916B868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Approaching Proficient</w:t>
            </w:r>
          </w:p>
          <w:p w14:paraId="64EEDCB9" w14:textId="0C0159C0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7B2BE5" w14:textId="41F78CE5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  <w:p w14:paraId="76A66353" w14:textId="4346343D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C273EE" w14:textId="79084111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  <w:p w14:paraId="20DA78D2" w14:textId="60B924C1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</w:tr>
      <w:tr w:rsidR="00B112FC" w:rsidRPr="00122C07" w14:paraId="28F79DF9" w14:textId="77777777" w:rsidTr="001A713A">
        <w:trPr>
          <w:trHeight w:val="980"/>
        </w:trPr>
        <w:tc>
          <w:tcPr>
            <w:tcW w:w="1795" w:type="dxa"/>
          </w:tcPr>
          <w:p w14:paraId="71F5B315" w14:textId="287D45E7" w:rsidR="00B112FC" w:rsidRPr="00122C07" w:rsidRDefault="00B112FC" w:rsidP="00B112FC">
            <w:pPr>
              <w:spacing w:after="200" w:line="276" w:lineRule="auto"/>
            </w:pPr>
            <w:r>
              <w:rPr>
                <w:rFonts w:ascii="Calibri" w:hAnsi="Calibri" w:cs="Calibri"/>
                <w:color w:val="000000"/>
              </w:rPr>
              <w:t>5.NF.1</w:t>
            </w:r>
          </w:p>
        </w:tc>
        <w:tc>
          <w:tcPr>
            <w:tcW w:w="2970" w:type="dxa"/>
            <w:shd w:val="clear" w:color="auto" w:fill="auto"/>
          </w:tcPr>
          <w:p w14:paraId="41AFB817" w14:textId="492398E2" w:rsidR="00B112FC" w:rsidRPr="00122C07" w:rsidRDefault="00B112FC" w:rsidP="00B112FC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Adds and subtracts fractions with like denominators. 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Adds and subtracts mixed numbers with like denominators. </w:t>
            </w:r>
          </w:p>
        </w:tc>
        <w:tc>
          <w:tcPr>
            <w:tcW w:w="3330" w:type="dxa"/>
            <w:shd w:val="clear" w:color="auto" w:fill="auto"/>
          </w:tcPr>
          <w:p w14:paraId="25E1746E" w14:textId="50F9C210" w:rsidR="00B112FC" w:rsidRPr="00122C07" w:rsidRDefault="00B112FC" w:rsidP="00B112FC">
            <w:pPr>
              <w:spacing w:after="120"/>
            </w:pPr>
            <w:r w:rsidRPr="0F722BF9">
              <w:rPr>
                <w:rFonts w:ascii="Calibri" w:hAnsi="Calibri" w:cs="Calibri"/>
                <w:color w:val="000000" w:themeColor="text1"/>
              </w:rPr>
              <w:t>Adds and subtracts fractions (including mixed numbers) with unlike denominators in which one denominator is a multiple of the other. </w:t>
            </w:r>
          </w:p>
        </w:tc>
        <w:tc>
          <w:tcPr>
            <w:tcW w:w="3150" w:type="dxa"/>
            <w:shd w:val="clear" w:color="auto" w:fill="auto"/>
          </w:tcPr>
          <w:p w14:paraId="330AE740" w14:textId="69F59255" w:rsidR="00B112FC" w:rsidRPr="00122C07" w:rsidRDefault="00B112FC" w:rsidP="00B112FC">
            <w:pPr>
              <w:spacing w:after="120"/>
            </w:pPr>
            <w:r w:rsidRPr="0F722BF9">
              <w:rPr>
                <w:rFonts w:ascii="Calibri" w:hAnsi="Calibri" w:cs="Calibri"/>
                <w:color w:val="000000" w:themeColor="text1"/>
              </w:rPr>
              <w:t>Adds and subtracts fractions (including mixed numbers) with unlike denominators in which the denominators are not multiples of each other. </w:t>
            </w:r>
          </w:p>
        </w:tc>
        <w:tc>
          <w:tcPr>
            <w:tcW w:w="3443" w:type="dxa"/>
            <w:shd w:val="clear" w:color="auto" w:fill="auto"/>
          </w:tcPr>
          <w:p w14:paraId="402D67E5" w14:textId="02F1629B" w:rsidR="00B112FC" w:rsidRPr="00122C07" w:rsidRDefault="00B112FC" w:rsidP="00B112FC">
            <w:pPr>
              <w:spacing w:after="120"/>
            </w:pPr>
            <w:r w:rsidRPr="0F722BF9">
              <w:rPr>
                <w:rFonts w:ascii="Calibri" w:hAnsi="Calibri" w:cs="Calibri"/>
                <w:color w:val="000000" w:themeColor="text1"/>
              </w:rPr>
              <w:t>Adds and subtracts fractions (including mixed numbers) with unlike denominators by determining the lowest common multiple of the denominators. </w:t>
            </w:r>
          </w:p>
        </w:tc>
      </w:tr>
      <w:tr w:rsidR="00B112FC" w:rsidRPr="00122C07" w14:paraId="2C3B5AE4" w14:textId="77777777" w:rsidTr="001A713A">
        <w:trPr>
          <w:trHeight w:val="980"/>
        </w:trPr>
        <w:tc>
          <w:tcPr>
            <w:tcW w:w="1795" w:type="dxa"/>
          </w:tcPr>
          <w:p w14:paraId="3C5245C0" w14:textId="7EDB271B" w:rsidR="00B112FC" w:rsidRPr="00122C07" w:rsidRDefault="00B112FC" w:rsidP="00B112FC">
            <w:r>
              <w:rPr>
                <w:rFonts w:ascii="Calibri" w:hAnsi="Calibri" w:cs="Calibri"/>
                <w:color w:val="000000"/>
              </w:rPr>
              <w:t>5.NF.2</w:t>
            </w:r>
          </w:p>
        </w:tc>
        <w:tc>
          <w:tcPr>
            <w:tcW w:w="2970" w:type="dxa"/>
            <w:shd w:val="clear" w:color="auto" w:fill="auto"/>
          </w:tcPr>
          <w:p w14:paraId="3B4AA533" w14:textId="75D1A0A9" w:rsidR="00B112FC" w:rsidRPr="00122C07" w:rsidRDefault="00B112FC" w:rsidP="00B112FC">
            <w:pPr>
              <w:spacing w:after="120"/>
            </w:pPr>
            <w:r>
              <w:rPr>
                <w:rFonts w:ascii="Calibri" w:hAnsi="Calibri" w:cs="Calibri"/>
              </w:rPr>
              <w:t>Compare</w:t>
            </w:r>
            <w:r w:rsidR="00EF6A58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a fraction to a benchmark fraction (</w:t>
            </w:r>
            <w:r w:rsidR="0033124E">
              <w:rPr>
                <w:rFonts w:ascii="Calibri" w:hAnsi="Calibri" w:cs="Calibri"/>
              </w:rPr>
              <w:t>e.g.,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lastRenderedPageBreak/>
              <w:t>determine</w:t>
            </w:r>
            <w:r w:rsidR="00EF6A58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whether a fraction is closer to 0, 1/2, or 1).</w:t>
            </w:r>
          </w:p>
        </w:tc>
        <w:tc>
          <w:tcPr>
            <w:tcW w:w="3330" w:type="dxa"/>
            <w:shd w:val="clear" w:color="auto" w:fill="auto"/>
          </w:tcPr>
          <w:p w14:paraId="39B07630" w14:textId="52034386" w:rsidR="00B112FC" w:rsidRPr="00122C07" w:rsidRDefault="00B112FC" w:rsidP="00B112FC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Represents a word problem in the form of an expression or equation </w:t>
            </w:r>
            <w:r>
              <w:rPr>
                <w:rFonts w:ascii="Calibri" w:hAnsi="Calibri" w:cs="Calibri"/>
                <w:color w:val="000000"/>
              </w:rPr>
              <w:lastRenderedPageBreak/>
              <w:t>involving addition or subtraction of mixed numbers or fractions.</w:t>
            </w:r>
          </w:p>
        </w:tc>
        <w:tc>
          <w:tcPr>
            <w:tcW w:w="3150" w:type="dxa"/>
            <w:shd w:val="clear" w:color="auto" w:fill="auto"/>
          </w:tcPr>
          <w:p w14:paraId="41B2CF0D" w14:textId="62425241" w:rsidR="00B112FC" w:rsidRPr="00122C07" w:rsidRDefault="00B112FC" w:rsidP="00B112FC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Solves word problems that require adding and subtracting mixed numbers or fractions with </w:t>
            </w:r>
            <w:r>
              <w:rPr>
                <w:rFonts w:ascii="Calibri" w:hAnsi="Calibri" w:cs="Calibri"/>
                <w:color w:val="000000"/>
              </w:rPr>
              <w:lastRenderedPageBreak/>
              <w:t>unlike denominators.  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Estimates a solution to a word problem involving addition and subtraction of fractions by using benchmark fractions.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Identifies an incorrect answer to a word problem involving addition or subtraction of fractions by comparing the answer to a benchmark fraction.</w:t>
            </w:r>
          </w:p>
        </w:tc>
        <w:tc>
          <w:tcPr>
            <w:tcW w:w="3443" w:type="dxa"/>
            <w:shd w:val="clear" w:color="auto" w:fill="auto"/>
          </w:tcPr>
          <w:p w14:paraId="03BE07BC" w14:textId="255A7B01" w:rsidR="00B112FC" w:rsidRPr="00122C07" w:rsidRDefault="00B112FC" w:rsidP="00B112FC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Solves word problems that require representing addition and </w:t>
            </w:r>
            <w:r>
              <w:rPr>
                <w:rFonts w:ascii="Calibri" w:hAnsi="Calibri" w:cs="Calibri"/>
                <w:color w:val="000000"/>
              </w:rPr>
              <w:lastRenderedPageBreak/>
              <w:t>subtraction of mixed numbers in more than one way.  </w:t>
            </w:r>
          </w:p>
        </w:tc>
      </w:tr>
      <w:tr w:rsidR="006461C7" w:rsidRPr="00122C07" w14:paraId="3144656A" w14:textId="77777777" w:rsidTr="001A713A">
        <w:trPr>
          <w:trHeight w:val="980"/>
        </w:trPr>
        <w:tc>
          <w:tcPr>
            <w:tcW w:w="1795" w:type="dxa"/>
          </w:tcPr>
          <w:p w14:paraId="1B5C851E" w14:textId="4D77D53C" w:rsidR="006461C7" w:rsidRPr="00122C07" w:rsidRDefault="006461C7" w:rsidP="006461C7">
            <w:r>
              <w:rPr>
                <w:rFonts w:ascii="Calibri" w:hAnsi="Calibri" w:cs="Calibri"/>
                <w:color w:val="000000"/>
              </w:rPr>
              <w:lastRenderedPageBreak/>
              <w:t>5.NF.3</w:t>
            </w:r>
          </w:p>
        </w:tc>
        <w:tc>
          <w:tcPr>
            <w:tcW w:w="2970" w:type="dxa"/>
            <w:shd w:val="clear" w:color="auto" w:fill="auto"/>
          </w:tcPr>
          <w:p w14:paraId="476B8D31" w14:textId="6E31D649" w:rsidR="006461C7" w:rsidRPr="00122C07" w:rsidRDefault="006461C7" w:rsidP="006461C7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 xml:space="preserve">Recognizes that </w:t>
            </w:r>
            <w:r w:rsidRPr="00EE43A6">
              <w:rPr>
                <w:rFonts w:ascii="Calibri" w:hAnsi="Calibri" w:cs="Calibri"/>
                <w:i/>
                <w:iCs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</w:rPr>
              <w:t xml:space="preserve"> ÷ </w:t>
            </w:r>
            <w:r w:rsidRPr="00EE43A6">
              <w:rPr>
                <w:rFonts w:ascii="Calibri" w:hAnsi="Calibri" w:cs="Calibri"/>
                <w:i/>
                <w:iCs/>
                <w:color w:val="000000"/>
              </w:rPr>
              <w:t>b</w:t>
            </w:r>
            <w:r>
              <w:rPr>
                <w:rFonts w:ascii="Calibri" w:hAnsi="Calibri" w:cs="Calibri"/>
                <w:color w:val="000000"/>
              </w:rPr>
              <w:t xml:space="preserve"> can be represented as the fraction </w:t>
            </w:r>
            <w:r w:rsidRPr="00EE43A6">
              <w:rPr>
                <w:rFonts w:ascii="Calibri" w:hAnsi="Calibri" w:cs="Calibri"/>
                <w:i/>
                <w:iCs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EE43A6">
              <w:rPr>
                <w:rFonts w:ascii="Calibri" w:hAnsi="Calibri" w:cs="Calibri"/>
                <w:i/>
                <w:iCs/>
                <w:color w:val="000000"/>
              </w:rPr>
              <w:t>b</w:t>
            </w:r>
            <w:r>
              <w:rPr>
                <w:rFonts w:ascii="Calibri" w:hAnsi="Calibri" w:cs="Calibri"/>
                <w:color w:val="000000"/>
              </w:rPr>
              <w:t>. </w:t>
            </w:r>
          </w:p>
        </w:tc>
        <w:tc>
          <w:tcPr>
            <w:tcW w:w="3330" w:type="dxa"/>
            <w:shd w:val="clear" w:color="auto" w:fill="auto"/>
          </w:tcPr>
          <w:p w14:paraId="04145A9C" w14:textId="01E2EAC4" w:rsidR="006461C7" w:rsidRPr="00122C07" w:rsidRDefault="006461C7" w:rsidP="006461C7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Determines fractions that represent division problems, including simple problems in a real-world context.</w:t>
            </w:r>
          </w:p>
        </w:tc>
        <w:tc>
          <w:tcPr>
            <w:tcW w:w="3150" w:type="dxa"/>
            <w:shd w:val="clear" w:color="auto" w:fill="auto"/>
          </w:tcPr>
          <w:p w14:paraId="1BE4C2EE" w14:textId="12F58BDE" w:rsidR="006461C7" w:rsidRPr="00122C07" w:rsidRDefault="7431BEAD" w:rsidP="006461C7">
            <w:pPr>
              <w:spacing w:after="120"/>
            </w:pPr>
            <w:r w:rsidRPr="09683C0F">
              <w:rPr>
                <w:rFonts w:ascii="Calibri" w:hAnsi="Calibri" w:cs="Calibri"/>
                <w:color w:val="000000" w:themeColor="text1"/>
              </w:rPr>
              <w:t xml:space="preserve">Uses fractions to represent </w:t>
            </w:r>
            <w:r w:rsidR="00E52893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9683C0F">
              <w:rPr>
                <w:rStyle w:val="font01"/>
              </w:rPr>
              <w:t>division of whole numbers in word problems that may result in mixed number quotients. </w:t>
            </w:r>
          </w:p>
        </w:tc>
        <w:tc>
          <w:tcPr>
            <w:tcW w:w="3443" w:type="dxa"/>
            <w:shd w:val="clear" w:color="auto" w:fill="auto"/>
          </w:tcPr>
          <w:p w14:paraId="3216D70A" w14:textId="346C0B09" w:rsidR="006461C7" w:rsidRPr="00122C07" w:rsidRDefault="006461C7" w:rsidP="006461C7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 xml:space="preserve">Uses fractions to represent </w:t>
            </w:r>
            <w:r>
              <w:rPr>
                <w:rStyle w:val="font01"/>
              </w:rPr>
              <w:t>division of whole numbers in multi-step word problems that may result in mixed number quotients. </w:t>
            </w:r>
          </w:p>
        </w:tc>
      </w:tr>
      <w:tr w:rsidR="006461C7" w:rsidRPr="00122C07" w14:paraId="33E7FB12" w14:textId="77777777" w:rsidTr="001A713A">
        <w:trPr>
          <w:trHeight w:val="980"/>
        </w:trPr>
        <w:tc>
          <w:tcPr>
            <w:tcW w:w="1795" w:type="dxa"/>
          </w:tcPr>
          <w:p w14:paraId="65B6D904" w14:textId="6FA5F663" w:rsidR="006461C7" w:rsidRPr="00122C07" w:rsidRDefault="006461C7" w:rsidP="006461C7">
            <w:r>
              <w:rPr>
                <w:rFonts w:ascii="Calibri" w:hAnsi="Calibri" w:cs="Calibri"/>
                <w:color w:val="000000"/>
              </w:rPr>
              <w:t>5.NF.4</w:t>
            </w:r>
          </w:p>
        </w:tc>
        <w:tc>
          <w:tcPr>
            <w:tcW w:w="2970" w:type="dxa"/>
            <w:shd w:val="clear" w:color="auto" w:fill="auto"/>
          </w:tcPr>
          <w:p w14:paraId="32B04CCA" w14:textId="2AC630A7" w:rsidR="006461C7" w:rsidRPr="00122C07" w:rsidRDefault="006461C7" w:rsidP="006461C7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 xml:space="preserve">Determines the area of a rectangle when a figure is </w:t>
            </w:r>
            <w:proofErr w:type="gramStart"/>
            <w:r>
              <w:rPr>
                <w:rFonts w:ascii="Calibri" w:hAnsi="Calibri" w:cs="Calibri"/>
                <w:color w:val="000000"/>
              </w:rPr>
              <w:t>provided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and the figure is partitioned into unit squares. </w:t>
            </w:r>
          </w:p>
        </w:tc>
        <w:tc>
          <w:tcPr>
            <w:tcW w:w="3330" w:type="dxa"/>
            <w:shd w:val="clear" w:color="auto" w:fill="auto"/>
          </w:tcPr>
          <w:p w14:paraId="307EAF29" w14:textId="45DBB7B4" w:rsidR="006461C7" w:rsidRPr="00122C07" w:rsidRDefault="006461C7" w:rsidP="006461C7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 xml:space="preserve">Determines the area of a rectangle when a figure is </w:t>
            </w:r>
            <w:proofErr w:type="gramStart"/>
            <w:r>
              <w:rPr>
                <w:rFonts w:ascii="Calibri" w:hAnsi="Calibri" w:cs="Calibri"/>
                <w:color w:val="000000"/>
              </w:rPr>
              <w:t>provided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and one side length is a whole number and the other side length is a fraction or mixed number. </w:t>
            </w:r>
          </w:p>
        </w:tc>
        <w:tc>
          <w:tcPr>
            <w:tcW w:w="3150" w:type="dxa"/>
            <w:shd w:val="clear" w:color="auto" w:fill="auto"/>
          </w:tcPr>
          <w:p w14:paraId="07128034" w14:textId="15EEA7A7" w:rsidR="006461C7" w:rsidRPr="00122C07" w:rsidRDefault="7431BEAD" w:rsidP="006461C7">
            <w:pPr>
              <w:spacing w:after="120"/>
            </w:pPr>
            <w:r w:rsidRPr="09683C0F">
              <w:rPr>
                <w:rFonts w:ascii="Calibri" w:hAnsi="Calibri" w:cs="Calibri"/>
                <w:color w:val="000000" w:themeColor="text1"/>
              </w:rPr>
              <w:t xml:space="preserve">Multiplies fractions and mixed numbers to solve problems including problems that involve finding areas of rectangles. </w:t>
            </w:r>
            <w:r w:rsidR="006461C7">
              <w:br/>
            </w:r>
            <w:r w:rsidR="006461C7">
              <w:br/>
            </w:r>
            <w:r w:rsidRPr="09683C0F">
              <w:rPr>
                <w:rFonts w:ascii="Calibri" w:hAnsi="Calibri" w:cs="Calibri"/>
                <w:color w:val="000000" w:themeColor="text1"/>
              </w:rPr>
              <w:t>Identifies a model that represents a product in the form (</w:t>
            </w:r>
            <w:r w:rsidRPr="09683C0F">
              <w:rPr>
                <w:rStyle w:val="font71"/>
              </w:rPr>
              <w:t>a</w:t>
            </w:r>
            <w:r w:rsidRPr="00EE43A6">
              <w:rPr>
                <w:rStyle w:val="font71"/>
                <w:i w:val="0"/>
                <w:iCs w:val="0"/>
              </w:rPr>
              <w:t>/</w:t>
            </w:r>
            <w:r w:rsidRPr="09683C0F">
              <w:rPr>
                <w:rStyle w:val="font71"/>
              </w:rPr>
              <w:t>b</w:t>
            </w:r>
            <w:r w:rsidRPr="09683C0F">
              <w:rPr>
                <w:rStyle w:val="font01"/>
              </w:rPr>
              <w:t xml:space="preserve">) </w:t>
            </w:r>
            <w:r w:rsidR="00EE43A6">
              <w:rPr>
                <w:rStyle w:val="font01"/>
              </w:rPr>
              <w:t>x</w:t>
            </w:r>
            <w:r w:rsidRPr="09683C0F">
              <w:rPr>
                <w:rStyle w:val="font01"/>
              </w:rPr>
              <w:t xml:space="preserve"> </w:t>
            </w:r>
            <w:r w:rsidRPr="09683C0F">
              <w:rPr>
                <w:rStyle w:val="font71"/>
              </w:rPr>
              <w:t>q</w:t>
            </w:r>
            <w:r w:rsidRPr="09683C0F">
              <w:rPr>
                <w:rStyle w:val="font01"/>
              </w:rPr>
              <w:t xml:space="preserve"> as a </w:t>
            </w:r>
            <w:r w:rsidR="00A22814">
              <w:rPr>
                <w:rStyle w:val="font01"/>
              </w:rPr>
              <w:t>part</w:t>
            </w:r>
            <w:r w:rsidR="00A22814" w:rsidRPr="09683C0F">
              <w:rPr>
                <w:rStyle w:val="font01"/>
              </w:rPr>
              <w:t xml:space="preserve"> </w:t>
            </w:r>
            <w:r w:rsidRPr="09683C0F">
              <w:rPr>
                <w:rStyle w:val="font01"/>
              </w:rPr>
              <w:t xml:space="preserve">of a partition of </w:t>
            </w:r>
            <w:r w:rsidRPr="09683C0F">
              <w:rPr>
                <w:rStyle w:val="font71"/>
              </w:rPr>
              <w:t>q</w:t>
            </w:r>
            <w:r w:rsidRPr="09683C0F">
              <w:rPr>
                <w:rStyle w:val="font01"/>
              </w:rPr>
              <w:t xml:space="preserve"> into </w:t>
            </w:r>
            <w:r w:rsidRPr="09683C0F">
              <w:rPr>
                <w:rStyle w:val="font01"/>
                <w:i/>
                <w:iCs/>
              </w:rPr>
              <w:t>b</w:t>
            </w:r>
            <w:r w:rsidRPr="09683C0F">
              <w:rPr>
                <w:rStyle w:val="font01"/>
              </w:rPr>
              <w:t xml:space="preserve"> equal parts and (</w:t>
            </w:r>
            <w:r w:rsidRPr="09683C0F">
              <w:rPr>
                <w:rStyle w:val="font71"/>
              </w:rPr>
              <w:t>a</w:t>
            </w:r>
            <w:r w:rsidRPr="09683C0F">
              <w:rPr>
                <w:rStyle w:val="font01"/>
              </w:rPr>
              <w:t>/</w:t>
            </w:r>
            <w:r w:rsidRPr="09683C0F">
              <w:rPr>
                <w:rStyle w:val="font71"/>
              </w:rPr>
              <w:t>b</w:t>
            </w:r>
            <w:r w:rsidRPr="09683C0F">
              <w:rPr>
                <w:rStyle w:val="font01"/>
              </w:rPr>
              <w:t xml:space="preserve">) </w:t>
            </w:r>
            <w:r w:rsidR="00EE43A6">
              <w:rPr>
                <w:rStyle w:val="font01"/>
              </w:rPr>
              <w:t>x</w:t>
            </w:r>
            <w:r w:rsidRPr="09683C0F">
              <w:rPr>
                <w:rStyle w:val="font01"/>
              </w:rPr>
              <w:t xml:space="preserve"> (</w:t>
            </w:r>
            <w:r w:rsidRPr="09683C0F">
              <w:rPr>
                <w:rStyle w:val="font71"/>
              </w:rPr>
              <w:t>c</w:t>
            </w:r>
            <w:r w:rsidRPr="00A22814">
              <w:rPr>
                <w:rStyle w:val="font01"/>
              </w:rPr>
              <w:t>/</w:t>
            </w:r>
            <w:r w:rsidRPr="09683C0F">
              <w:rPr>
                <w:rStyle w:val="font71"/>
              </w:rPr>
              <w:t>d</w:t>
            </w:r>
            <w:r w:rsidRPr="09683C0F">
              <w:rPr>
                <w:rStyle w:val="font01"/>
              </w:rPr>
              <w:t xml:space="preserve">) = </w:t>
            </w:r>
            <w:r w:rsidRPr="09683C0F">
              <w:rPr>
                <w:rStyle w:val="font71"/>
              </w:rPr>
              <w:t>ac</w:t>
            </w:r>
            <w:r w:rsidRPr="00A22814">
              <w:rPr>
                <w:rStyle w:val="font01"/>
              </w:rPr>
              <w:t>/</w:t>
            </w:r>
            <w:r w:rsidRPr="09683C0F">
              <w:rPr>
                <w:rStyle w:val="font71"/>
              </w:rPr>
              <w:t>bd</w:t>
            </w:r>
            <w:r w:rsidRPr="09683C0F">
              <w:rPr>
                <w:rStyle w:val="font01"/>
              </w:rPr>
              <w:t>.</w:t>
            </w:r>
          </w:p>
        </w:tc>
        <w:tc>
          <w:tcPr>
            <w:tcW w:w="3443" w:type="dxa"/>
            <w:shd w:val="clear" w:color="auto" w:fill="auto"/>
          </w:tcPr>
          <w:p w14:paraId="6BCD093B" w14:textId="21ACE56D" w:rsidR="006461C7" w:rsidRPr="00122C07" w:rsidRDefault="006461C7" w:rsidP="006461C7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 xml:space="preserve">Illustrates and explains products that include mixed numbers or fractions based on properties of operations or visual models.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Given a product in the form (</w:t>
            </w:r>
            <w:r>
              <w:rPr>
                <w:rStyle w:val="font71"/>
              </w:rPr>
              <w:t>a</w:t>
            </w:r>
            <w:r>
              <w:rPr>
                <w:rStyle w:val="font01"/>
              </w:rPr>
              <w:t>/</w:t>
            </w:r>
            <w:r>
              <w:rPr>
                <w:rStyle w:val="font71"/>
              </w:rPr>
              <w:t>b</w:t>
            </w:r>
            <w:r>
              <w:rPr>
                <w:rStyle w:val="font01"/>
              </w:rPr>
              <w:t xml:space="preserve">) × </w:t>
            </w:r>
            <w:r>
              <w:rPr>
                <w:rStyle w:val="font71"/>
              </w:rPr>
              <w:t>q</w:t>
            </w:r>
            <w:r>
              <w:rPr>
                <w:rStyle w:val="font01"/>
              </w:rPr>
              <w:t>, writes a real-world scenario that can be represented by the product.</w:t>
            </w:r>
          </w:p>
        </w:tc>
      </w:tr>
      <w:tr w:rsidR="006461C7" w:rsidRPr="00122C07" w14:paraId="0626CE18" w14:textId="77777777" w:rsidTr="001A713A">
        <w:trPr>
          <w:trHeight w:val="980"/>
        </w:trPr>
        <w:tc>
          <w:tcPr>
            <w:tcW w:w="1795" w:type="dxa"/>
          </w:tcPr>
          <w:p w14:paraId="7D8741F2" w14:textId="297F7CD9" w:rsidR="006461C7" w:rsidRPr="00122C07" w:rsidRDefault="006461C7" w:rsidP="006461C7">
            <w:r>
              <w:rPr>
                <w:rFonts w:ascii="Calibri" w:hAnsi="Calibri" w:cs="Calibri"/>
                <w:color w:val="000000"/>
              </w:rPr>
              <w:t>5.NF.5</w:t>
            </w:r>
          </w:p>
        </w:tc>
        <w:tc>
          <w:tcPr>
            <w:tcW w:w="2970" w:type="dxa"/>
            <w:shd w:val="clear" w:color="auto" w:fill="auto"/>
          </w:tcPr>
          <w:p w14:paraId="48F9D640" w14:textId="3660A9F4" w:rsidR="006461C7" w:rsidRPr="00122C07" w:rsidRDefault="006461C7" w:rsidP="006461C7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Recognizes that doubling one factor in a multiplication expression will double the product.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Determines whether the value of a fraction is greater than or less than 1.</w:t>
            </w:r>
          </w:p>
        </w:tc>
        <w:tc>
          <w:tcPr>
            <w:tcW w:w="3330" w:type="dxa"/>
            <w:shd w:val="clear" w:color="auto" w:fill="auto"/>
          </w:tcPr>
          <w:p w14:paraId="339D4079" w14:textId="3564BD0D" w:rsidR="006461C7" w:rsidRPr="00122C07" w:rsidRDefault="006461C7" w:rsidP="006461C7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 xml:space="preserve">Determines whether a given product of a fraction and a whole number is greater than or less than the whole number factor. </w:t>
            </w:r>
          </w:p>
        </w:tc>
        <w:tc>
          <w:tcPr>
            <w:tcW w:w="3150" w:type="dxa"/>
            <w:shd w:val="clear" w:color="auto" w:fill="auto"/>
          </w:tcPr>
          <w:p w14:paraId="32BF3906" w14:textId="37A83F05" w:rsidR="006461C7" w:rsidRPr="00122C07" w:rsidRDefault="006461C7" w:rsidP="006461C7">
            <w:pPr>
              <w:spacing w:after="120"/>
            </w:pPr>
            <w:r>
              <w:rPr>
                <w:rFonts w:ascii="Calibri" w:hAnsi="Calibri" w:cs="Calibri"/>
              </w:rPr>
              <w:t xml:space="preserve">Recognizes that multiplying a factor by a fractional scale factor less than 1 results in a product that is less than the whole number factor </w:t>
            </w:r>
            <w:r w:rsidR="007E709B">
              <w:rPr>
                <w:rFonts w:ascii="Calibri" w:hAnsi="Calibri" w:cs="Calibri"/>
              </w:rPr>
              <w:t>(</w:t>
            </w:r>
            <w:r w:rsidR="0033124E">
              <w:rPr>
                <w:rFonts w:ascii="Calibri" w:hAnsi="Calibri" w:cs="Calibri"/>
              </w:rPr>
              <w:t>e.g.,</w:t>
            </w:r>
            <w:r>
              <w:rPr>
                <w:rFonts w:ascii="Calibri" w:hAnsi="Calibri" w:cs="Calibri"/>
              </w:rPr>
              <w:t xml:space="preserve"> in the expression 3 x 2/5, if 2/5 is multiplied by 3, the resulting product will be less than 3</w:t>
            </w:r>
            <w:r w:rsidR="007E709B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 xml:space="preserve">Recognizes that multiplying a </w:t>
            </w:r>
            <w:r>
              <w:rPr>
                <w:rFonts w:ascii="Calibri" w:hAnsi="Calibri" w:cs="Calibri"/>
              </w:rPr>
              <w:lastRenderedPageBreak/>
              <w:t>factor by a fractional scale factor greater than 1 results in a product that is greater than the whole number factor (</w:t>
            </w:r>
            <w:r w:rsidR="0033124E">
              <w:rPr>
                <w:rFonts w:ascii="Calibri" w:hAnsi="Calibri" w:cs="Calibri"/>
              </w:rPr>
              <w:t>e.g.,</w:t>
            </w:r>
            <w:r>
              <w:rPr>
                <w:rFonts w:ascii="Calibri" w:hAnsi="Calibri" w:cs="Calibri"/>
              </w:rPr>
              <w:t xml:space="preserve"> in the expression 3 x 5/2, if </w:t>
            </w:r>
            <w:r w:rsidR="007E709B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/</w:t>
            </w:r>
            <w:r w:rsidR="007E709B">
              <w:rPr>
                <w:rFonts w:ascii="Calibri" w:hAnsi="Calibri" w:cs="Calibri"/>
              </w:rPr>
              <w:t xml:space="preserve">2 </w:t>
            </w:r>
            <w:r>
              <w:rPr>
                <w:rFonts w:ascii="Calibri" w:hAnsi="Calibri" w:cs="Calibri"/>
              </w:rPr>
              <w:t>is multiplied by 3, the resulting product will be greater than 3).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 xml:space="preserve">Classifies products of fractions and whole numbers as greater than, less than, or equal to the whole number factor. </w:t>
            </w:r>
          </w:p>
        </w:tc>
        <w:tc>
          <w:tcPr>
            <w:tcW w:w="3443" w:type="dxa"/>
            <w:shd w:val="clear" w:color="auto" w:fill="auto"/>
          </w:tcPr>
          <w:p w14:paraId="6CFB7790" w14:textId="6CFC4E8E" w:rsidR="006461C7" w:rsidRPr="00122C07" w:rsidRDefault="006461C7" w:rsidP="006461C7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lastRenderedPageBreak/>
              <w:t>Explains why multiplying a given number by a fraction greater than 1 results in a product greater than the given number.</w:t>
            </w:r>
          </w:p>
        </w:tc>
      </w:tr>
      <w:tr w:rsidR="006461C7" w:rsidRPr="00122C07" w14:paraId="54DB9467" w14:textId="77777777" w:rsidTr="001A713A">
        <w:trPr>
          <w:trHeight w:val="980"/>
        </w:trPr>
        <w:tc>
          <w:tcPr>
            <w:tcW w:w="1795" w:type="dxa"/>
          </w:tcPr>
          <w:p w14:paraId="2B424934" w14:textId="51142EB5" w:rsidR="006461C7" w:rsidRPr="00122C07" w:rsidRDefault="006461C7" w:rsidP="006461C7">
            <w:r>
              <w:rPr>
                <w:rFonts w:ascii="Calibri" w:hAnsi="Calibri" w:cs="Calibri"/>
                <w:color w:val="000000"/>
              </w:rPr>
              <w:t>5.NF.6</w:t>
            </w:r>
          </w:p>
        </w:tc>
        <w:tc>
          <w:tcPr>
            <w:tcW w:w="2970" w:type="dxa"/>
            <w:shd w:val="clear" w:color="auto" w:fill="auto"/>
          </w:tcPr>
          <w:p w14:paraId="28FF19B2" w14:textId="16092972" w:rsidR="006461C7" w:rsidRPr="00122C07" w:rsidRDefault="006461C7" w:rsidP="006461C7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Recognizes multiplication of fractions as the correct strategy to solve a real-world problem.</w:t>
            </w:r>
          </w:p>
        </w:tc>
        <w:tc>
          <w:tcPr>
            <w:tcW w:w="3330" w:type="dxa"/>
            <w:shd w:val="clear" w:color="auto" w:fill="auto"/>
          </w:tcPr>
          <w:p w14:paraId="5D899848" w14:textId="7887AA37" w:rsidR="006461C7" w:rsidRPr="00122C07" w:rsidRDefault="006461C7" w:rsidP="006461C7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Multiplies fractions to solve real-world problems.</w:t>
            </w:r>
          </w:p>
        </w:tc>
        <w:tc>
          <w:tcPr>
            <w:tcW w:w="3150" w:type="dxa"/>
            <w:shd w:val="clear" w:color="auto" w:fill="auto"/>
          </w:tcPr>
          <w:p w14:paraId="02A3DB1A" w14:textId="0799FBD7" w:rsidR="006461C7" w:rsidRPr="00122C07" w:rsidRDefault="006461C7" w:rsidP="006461C7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Multiplies fractions and mixed numbers to solve real-world problems.</w:t>
            </w:r>
          </w:p>
        </w:tc>
        <w:tc>
          <w:tcPr>
            <w:tcW w:w="3443" w:type="dxa"/>
            <w:shd w:val="clear" w:color="auto" w:fill="auto"/>
          </w:tcPr>
          <w:p w14:paraId="631918DC" w14:textId="395F2453" w:rsidR="006461C7" w:rsidRPr="00122C07" w:rsidRDefault="006461C7" w:rsidP="006461C7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 xml:space="preserve">Multiplies fractions and mixed numbers to solve multi-step real-world problems. </w:t>
            </w:r>
          </w:p>
        </w:tc>
      </w:tr>
      <w:tr w:rsidR="006461C7" w:rsidRPr="00122C07" w14:paraId="56E35D79" w14:textId="77777777" w:rsidTr="001A713A">
        <w:trPr>
          <w:trHeight w:val="980"/>
        </w:trPr>
        <w:tc>
          <w:tcPr>
            <w:tcW w:w="1795" w:type="dxa"/>
          </w:tcPr>
          <w:p w14:paraId="63A5BE7F" w14:textId="26C4DE67" w:rsidR="006461C7" w:rsidRPr="00122C07" w:rsidRDefault="006461C7" w:rsidP="006461C7">
            <w:r>
              <w:rPr>
                <w:rFonts w:ascii="Calibri" w:hAnsi="Calibri" w:cs="Calibri"/>
                <w:color w:val="000000"/>
              </w:rPr>
              <w:t>5.NF.7</w:t>
            </w:r>
          </w:p>
        </w:tc>
        <w:tc>
          <w:tcPr>
            <w:tcW w:w="2970" w:type="dxa"/>
            <w:shd w:val="clear" w:color="auto" w:fill="auto"/>
          </w:tcPr>
          <w:p w14:paraId="688A01E6" w14:textId="560D32A6" w:rsidR="006461C7" w:rsidRPr="00122C07" w:rsidRDefault="006461C7" w:rsidP="006461C7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Recognizes division of a fraction and a whole number as the correct strategy to solve a real-world problem.</w:t>
            </w:r>
          </w:p>
        </w:tc>
        <w:tc>
          <w:tcPr>
            <w:tcW w:w="3330" w:type="dxa"/>
            <w:shd w:val="clear" w:color="auto" w:fill="auto"/>
          </w:tcPr>
          <w:p w14:paraId="1177C6C0" w14:textId="535CE2DE" w:rsidR="006461C7" w:rsidRPr="00122C07" w:rsidRDefault="006461C7" w:rsidP="006461C7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 xml:space="preserve">Identifies a division expression that can be used to represent a real-world problem, involving division of unit fractions by non-zero whole numbers or division of whole numbers by unit fractions.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Identifies a visual fraction model that represents division of fractions.</w:t>
            </w:r>
          </w:p>
        </w:tc>
        <w:tc>
          <w:tcPr>
            <w:tcW w:w="3150" w:type="dxa"/>
            <w:shd w:val="clear" w:color="auto" w:fill="auto"/>
          </w:tcPr>
          <w:p w14:paraId="3B106055" w14:textId="2D785350" w:rsidR="006461C7" w:rsidRPr="00122C07" w:rsidRDefault="006461C7" w:rsidP="006461C7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Solves problems involving division of unit fractions by non-zero whole numbers or division of whole numbers by unit fractions.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Given a visual fraction model that represents division of fractions, identifies the expression that is represented by the model.</w:t>
            </w:r>
          </w:p>
        </w:tc>
        <w:tc>
          <w:tcPr>
            <w:tcW w:w="3443" w:type="dxa"/>
            <w:shd w:val="clear" w:color="auto" w:fill="auto"/>
          </w:tcPr>
          <w:p w14:paraId="7E4C79A3" w14:textId="5AC129EC" w:rsidR="006461C7" w:rsidRPr="00122C07" w:rsidRDefault="7431BEAD" w:rsidP="006461C7">
            <w:pPr>
              <w:spacing w:after="120"/>
            </w:pPr>
            <w:r w:rsidRPr="09683C0F">
              <w:rPr>
                <w:rFonts w:ascii="Calibri" w:hAnsi="Calibri" w:cs="Calibri"/>
                <w:color w:val="000000" w:themeColor="text1"/>
              </w:rPr>
              <w:t>Solves multi-step problems that require division of whole numbers by fractions. </w:t>
            </w:r>
            <w:r w:rsidR="006461C7">
              <w:br/>
            </w:r>
            <w:r w:rsidR="006461C7">
              <w:br/>
            </w:r>
            <w:r w:rsidRPr="09683C0F">
              <w:rPr>
                <w:rFonts w:ascii="Calibri" w:hAnsi="Calibri" w:cs="Calibri"/>
                <w:color w:val="000000" w:themeColor="text1"/>
              </w:rPr>
              <w:t>Creates a visual fraction model that represents division of fractions.</w:t>
            </w:r>
          </w:p>
        </w:tc>
      </w:tr>
    </w:tbl>
    <w:p w14:paraId="76526922" w14:textId="77777777" w:rsidR="00E8758E" w:rsidRDefault="00E8758E" w:rsidP="00871C16">
      <w:pPr>
        <w:pStyle w:val="Heading3"/>
      </w:pPr>
      <w:r>
        <w:t>Measurement and Data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  <w:tblDescription w:val="Number and Quantity - Quantities"/>
      </w:tblPr>
      <w:tblGrid>
        <w:gridCol w:w="1795"/>
        <w:gridCol w:w="2970"/>
        <w:gridCol w:w="3330"/>
        <w:gridCol w:w="3150"/>
        <w:gridCol w:w="3443"/>
      </w:tblGrid>
      <w:tr w:rsidR="00E8758E" w:rsidRPr="00594CFD" w14:paraId="37F6C1A5" w14:textId="77777777" w:rsidTr="22805805">
        <w:trPr>
          <w:tblHeader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AA5798" w14:textId="41626AD0" w:rsidR="22805805" w:rsidRDefault="22805805" w:rsidP="22805805">
            <w:pPr>
              <w:jc w:val="center"/>
              <w:rPr>
                <w:sz w:val="24"/>
                <w:szCs w:val="24"/>
              </w:rPr>
            </w:pPr>
            <w:r w:rsidRPr="22805805">
              <w:rPr>
                <w:sz w:val="24"/>
                <w:szCs w:val="24"/>
              </w:rPr>
              <w:t>Alaska Standard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2F0DCC" w14:textId="618DF58A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Needs Support</w:t>
            </w:r>
          </w:p>
          <w:p w14:paraId="2B861FB0" w14:textId="5DF09952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CAD62D" w14:textId="4916B868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Approaching Proficient</w:t>
            </w:r>
          </w:p>
          <w:p w14:paraId="57E5CB8E" w14:textId="0C0159C0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B4FEA7" w14:textId="41F78CE5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  <w:p w14:paraId="532B2A78" w14:textId="4346343D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31E688" w14:textId="79084111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  <w:p w14:paraId="742CB172" w14:textId="60B924C1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</w:tr>
      <w:tr w:rsidR="008F56FB" w:rsidRPr="00122C07" w14:paraId="4A440E15" w14:textId="77777777" w:rsidTr="00EE43A6">
        <w:trPr>
          <w:trHeight w:val="980"/>
        </w:trPr>
        <w:tc>
          <w:tcPr>
            <w:tcW w:w="1795" w:type="dxa"/>
          </w:tcPr>
          <w:p w14:paraId="106FB3A2" w14:textId="4031738C" w:rsidR="008F56FB" w:rsidRPr="00122C07" w:rsidRDefault="008F56FB" w:rsidP="008F56FB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5.MD.1</w:t>
            </w:r>
          </w:p>
        </w:tc>
        <w:tc>
          <w:tcPr>
            <w:tcW w:w="2970" w:type="dxa"/>
            <w:shd w:val="clear" w:color="auto" w:fill="auto"/>
          </w:tcPr>
          <w:p w14:paraId="5EB5B9C0" w14:textId="30DEB553" w:rsidR="008F56FB" w:rsidRPr="00122C07" w:rsidRDefault="008F56FB" w:rsidP="008F56FB">
            <w:pPr>
              <w:spacing w:after="120"/>
              <w:rPr>
                <w:rFonts w:ascii="Calibri" w:hAnsi="Calibri"/>
              </w:rPr>
            </w:pPr>
            <w:r w:rsidRPr="0F722BF9">
              <w:rPr>
                <w:rFonts w:ascii="Calibri" w:hAnsi="Calibri" w:cs="Calibri"/>
                <w:color w:val="000000" w:themeColor="text1"/>
              </w:rPr>
              <w:t xml:space="preserve">Solves one-step problems with whole numbers that require simple measurement conversions using English length measurements (yards, </w:t>
            </w:r>
            <w:r w:rsidRPr="0F722BF9">
              <w:rPr>
                <w:rFonts w:ascii="Calibri" w:hAnsi="Calibri" w:cs="Calibri"/>
                <w:color w:val="000000" w:themeColor="text1"/>
              </w:rPr>
              <w:lastRenderedPageBreak/>
              <w:t>feet, and inches).</w:t>
            </w:r>
            <w:r>
              <w:br/>
            </w:r>
            <w:r>
              <w:br/>
            </w:r>
            <w:r w:rsidRPr="0F722BF9">
              <w:rPr>
                <w:rFonts w:ascii="Calibri" w:hAnsi="Calibri" w:cs="Calibri"/>
                <w:color w:val="000000" w:themeColor="text1"/>
              </w:rPr>
              <w:t>Identifies which units belong to which measurement system, as described in the text of the standard.</w:t>
            </w:r>
            <w:r>
              <w:br/>
            </w:r>
            <w:r>
              <w:br/>
            </w:r>
            <w:r w:rsidRPr="0F722BF9">
              <w:rPr>
                <w:rFonts w:ascii="Calibri" w:hAnsi="Calibri" w:cs="Calibri"/>
                <w:color w:val="000000" w:themeColor="text1"/>
              </w:rPr>
              <w:t>Identifies appropriate tools for measurement.</w:t>
            </w:r>
          </w:p>
        </w:tc>
        <w:tc>
          <w:tcPr>
            <w:tcW w:w="3330" w:type="dxa"/>
            <w:shd w:val="clear" w:color="auto" w:fill="auto"/>
          </w:tcPr>
          <w:p w14:paraId="035D3185" w14:textId="231C248D" w:rsidR="008F56FB" w:rsidRPr="00122C07" w:rsidRDefault="008F56FB" w:rsidP="008F56FB">
            <w:pPr>
              <w:spacing w:after="120"/>
              <w:rPr>
                <w:rFonts w:ascii="Calibri" w:hAnsi="Calibri"/>
              </w:rPr>
            </w:pPr>
            <w:r w:rsidRPr="0F722BF9">
              <w:rPr>
                <w:rFonts w:ascii="Calibri" w:hAnsi="Calibri" w:cs="Calibri"/>
                <w:color w:val="000000" w:themeColor="text1"/>
              </w:rPr>
              <w:lastRenderedPageBreak/>
              <w:t xml:space="preserve">Solves problems with whole numbers and decimals that require simple measurement conversions within a given measurement system involving </w:t>
            </w:r>
            <w:r w:rsidRPr="0F722BF9">
              <w:rPr>
                <w:rFonts w:ascii="Calibri" w:hAnsi="Calibri" w:cs="Calibri"/>
                <w:color w:val="000000" w:themeColor="text1"/>
              </w:rPr>
              <w:lastRenderedPageBreak/>
              <w:t>only one conversion factor. </w:t>
            </w:r>
            <w:r>
              <w:br/>
            </w:r>
            <w:r>
              <w:br/>
            </w:r>
            <w:r w:rsidRPr="0F722BF9">
              <w:rPr>
                <w:rStyle w:val="font91"/>
              </w:rPr>
              <w:t>Solves one-step problems with whole numbers that require simple measurement conversions using length, weight, and mass measurements.</w:t>
            </w:r>
            <w:r>
              <w:br/>
            </w:r>
            <w:r>
              <w:br/>
            </w:r>
            <w:r w:rsidRPr="0F722BF9">
              <w:rPr>
                <w:rStyle w:val="font91"/>
              </w:rPr>
              <w:t>Estimates a real-world measure in a given measurement system (limited to the systems described in the standard, except temperature).</w:t>
            </w:r>
          </w:p>
        </w:tc>
        <w:tc>
          <w:tcPr>
            <w:tcW w:w="3150" w:type="dxa"/>
            <w:shd w:val="clear" w:color="auto" w:fill="auto"/>
          </w:tcPr>
          <w:p w14:paraId="35306BF8" w14:textId="079BA508" w:rsidR="008F56FB" w:rsidRPr="00122C07" w:rsidRDefault="008F56FB" w:rsidP="008F56FB">
            <w:pPr>
              <w:spacing w:after="120"/>
            </w:pPr>
            <w:r w:rsidRPr="0F722BF9">
              <w:rPr>
                <w:rFonts w:ascii="Calibri" w:hAnsi="Calibri" w:cs="Calibri"/>
              </w:rPr>
              <w:lastRenderedPageBreak/>
              <w:t>Solves real-world problems with whole numbers, decimals, and fractions that</w:t>
            </w:r>
            <w:r w:rsidR="00883942">
              <w:rPr>
                <w:rFonts w:ascii="Calibri" w:hAnsi="Calibri" w:cs="Calibri"/>
              </w:rPr>
              <w:t xml:space="preserve"> </w:t>
            </w:r>
            <w:r w:rsidR="00883942" w:rsidRPr="0F722BF9">
              <w:rPr>
                <w:rFonts w:ascii="Calibri" w:hAnsi="Calibri" w:cs="Calibri"/>
              </w:rPr>
              <w:t>require</w:t>
            </w:r>
            <w:r w:rsidR="00883942">
              <w:rPr>
                <w:rFonts w:ascii="Calibri" w:hAnsi="Calibri" w:cs="Calibri"/>
              </w:rPr>
              <w:t xml:space="preserve"> </w:t>
            </w:r>
            <w:r w:rsidR="00883942" w:rsidRPr="0F722BF9">
              <w:rPr>
                <w:rFonts w:ascii="Calibri" w:hAnsi="Calibri" w:cs="Calibri"/>
              </w:rPr>
              <w:t>measurement</w:t>
            </w:r>
            <w:r w:rsidR="00883942">
              <w:rPr>
                <w:rFonts w:ascii="Calibri" w:hAnsi="Calibri" w:cs="Calibri"/>
              </w:rPr>
              <w:t xml:space="preserve"> </w:t>
            </w:r>
            <w:r w:rsidR="00883942" w:rsidRPr="0F722BF9">
              <w:rPr>
                <w:rFonts w:ascii="Calibri" w:hAnsi="Calibri" w:cs="Calibri"/>
              </w:rPr>
              <w:t>conversions</w:t>
            </w:r>
            <w:r w:rsidR="00883942">
              <w:rPr>
                <w:rFonts w:ascii="Calibri" w:hAnsi="Calibri" w:cs="Calibri"/>
              </w:rPr>
              <w:t xml:space="preserve"> </w:t>
            </w:r>
            <w:r w:rsidRPr="0F722BF9">
              <w:rPr>
                <w:rFonts w:ascii="Calibri" w:hAnsi="Calibri" w:cs="Calibri"/>
              </w:rPr>
              <w:t xml:space="preserve">within a given measurement </w:t>
            </w:r>
            <w:r w:rsidR="00883942" w:rsidRPr="0F722BF9">
              <w:rPr>
                <w:rFonts w:ascii="Calibri" w:hAnsi="Calibri" w:cs="Calibri"/>
              </w:rPr>
              <w:lastRenderedPageBreak/>
              <w:t>system</w:t>
            </w:r>
            <w:r w:rsidR="00883942">
              <w:rPr>
                <w:rFonts w:ascii="Calibri" w:hAnsi="Calibri" w:cs="Calibri"/>
              </w:rPr>
              <w:t xml:space="preserve"> </w:t>
            </w:r>
            <w:r w:rsidRPr="0F722BF9">
              <w:rPr>
                <w:rFonts w:ascii="Calibri" w:hAnsi="Calibri" w:cs="Calibri"/>
              </w:rPr>
              <w:t xml:space="preserve">involving multiple </w:t>
            </w:r>
            <w:r w:rsidR="00883942" w:rsidRPr="0F722BF9">
              <w:rPr>
                <w:rFonts w:ascii="Calibri" w:hAnsi="Calibri" w:cs="Calibri"/>
              </w:rPr>
              <w:t>conversion</w:t>
            </w:r>
            <w:r w:rsidR="00883942">
              <w:rPr>
                <w:rFonts w:ascii="Calibri" w:hAnsi="Calibri" w:cs="Calibri"/>
              </w:rPr>
              <w:t xml:space="preserve"> </w:t>
            </w:r>
            <w:r w:rsidRPr="0F722BF9">
              <w:rPr>
                <w:rFonts w:ascii="Calibri" w:hAnsi="Calibri" w:cs="Calibri"/>
              </w:rPr>
              <w:t>factors (</w:t>
            </w:r>
            <w:r w:rsidR="0033124E">
              <w:rPr>
                <w:rFonts w:ascii="Calibri" w:hAnsi="Calibri" w:cs="Calibri"/>
              </w:rPr>
              <w:t>e.g.,</w:t>
            </w:r>
            <w:r w:rsidRPr="0F722BF9">
              <w:rPr>
                <w:rFonts w:ascii="Calibri" w:hAnsi="Calibri" w:cs="Calibri"/>
              </w:rPr>
              <w:t xml:space="preserve"> converting inches to miles by first converting to feet and/or yards).</w:t>
            </w:r>
            <w:r>
              <w:br/>
            </w:r>
            <w:r>
              <w:br/>
            </w:r>
            <w:r w:rsidRPr="0F722BF9">
              <w:rPr>
                <w:rFonts w:ascii="Calibri" w:hAnsi="Calibri" w:cs="Calibri"/>
              </w:rPr>
              <w:t>Estimates a real-world measure in a temperature measurement system.</w:t>
            </w:r>
            <w:r>
              <w:br/>
            </w:r>
            <w:r>
              <w:br/>
            </w:r>
            <w:r w:rsidRPr="0F722BF9">
              <w:rPr>
                <w:rFonts w:ascii="Calibri" w:hAnsi="Calibri" w:cs="Calibri"/>
              </w:rPr>
              <w:t>Appropriately uses measurement tools.</w:t>
            </w:r>
          </w:p>
        </w:tc>
        <w:tc>
          <w:tcPr>
            <w:tcW w:w="3443" w:type="dxa"/>
            <w:shd w:val="clear" w:color="auto" w:fill="auto"/>
          </w:tcPr>
          <w:p w14:paraId="2432C1DD" w14:textId="36005649" w:rsidR="008F56FB" w:rsidRPr="00122C07" w:rsidRDefault="008F56FB" w:rsidP="008F56FB">
            <w:pPr>
              <w:pStyle w:val="Default"/>
              <w:spacing w:after="120"/>
              <w:rPr>
                <w:sz w:val="22"/>
                <w:szCs w:val="22"/>
              </w:rPr>
            </w:pPr>
            <w:r w:rsidRPr="0F722BF9">
              <w:rPr>
                <w:rStyle w:val="font91"/>
              </w:rPr>
              <w:lastRenderedPageBreak/>
              <w:t>Solves multi-step problems with whole numbers that require simple measurement conversions using length, weight, mass measurements, and temperature.</w:t>
            </w:r>
            <w:r>
              <w:br/>
            </w:r>
            <w:r>
              <w:lastRenderedPageBreak/>
              <w:br/>
            </w:r>
            <w:r w:rsidRPr="0F722BF9">
              <w:rPr>
                <w:rStyle w:val="font91"/>
              </w:rPr>
              <w:t xml:space="preserve">Solves real-world problems with whole numbers, decimals, and fractions that </w:t>
            </w:r>
            <w:r w:rsidR="00883942" w:rsidRPr="0F722BF9">
              <w:rPr>
                <w:rStyle w:val="font91"/>
              </w:rPr>
              <w:t>require</w:t>
            </w:r>
            <w:r w:rsidR="00883942">
              <w:rPr>
                <w:rStyle w:val="font91"/>
              </w:rPr>
              <w:t xml:space="preserve"> </w:t>
            </w:r>
            <w:r w:rsidR="00883942" w:rsidRPr="0F722BF9">
              <w:rPr>
                <w:rStyle w:val="font91"/>
              </w:rPr>
              <w:t>measurement</w:t>
            </w:r>
            <w:r w:rsidR="00883942">
              <w:rPr>
                <w:rStyle w:val="font91"/>
              </w:rPr>
              <w:t xml:space="preserve"> </w:t>
            </w:r>
            <w:r w:rsidR="00883942" w:rsidRPr="0F722BF9">
              <w:rPr>
                <w:rStyle w:val="font91"/>
              </w:rPr>
              <w:t>conversions</w:t>
            </w:r>
            <w:r w:rsidR="00883942">
              <w:rPr>
                <w:rStyle w:val="font91"/>
              </w:rPr>
              <w:t xml:space="preserve"> </w:t>
            </w:r>
            <w:r w:rsidRPr="0F722BF9">
              <w:rPr>
                <w:rStyle w:val="font91"/>
              </w:rPr>
              <w:t>between multiple measurement systems. </w:t>
            </w:r>
            <w:r>
              <w:br/>
            </w:r>
            <w:r>
              <w:br/>
            </w:r>
            <w:r w:rsidRPr="0F722BF9">
              <w:rPr>
                <w:rStyle w:val="font91"/>
              </w:rPr>
              <w:t xml:space="preserve">Solves real-world problems with whole numbers, decimals, and fractions that </w:t>
            </w:r>
            <w:r w:rsidR="00883942" w:rsidRPr="0F722BF9">
              <w:rPr>
                <w:rStyle w:val="font91"/>
              </w:rPr>
              <w:t>require</w:t>
            </w:r>
            <w:r w:rsidR="00883942">
              <w:rPr>
                <w:rStyle w:val="font91"/>
              </w:rPr>
              <w:t xml:space="preserve"> </w:t>
            </w:r>
            <w:r w:rsidR="00883942" w:rsidRPr="0F722BF9">
              <w:rPr>
                <w:rStyle w:val="font91"/>
              </w:rPr>
              <w:t>measurement</w:t>
            </w:r>
            <w:r w:rsidR="00883942">
              <w:rPr>
                <w:rStyle w:val="font91"/>
              </w:rPr>
              <w:t xml:space="preserve"> </w:t>
            </w:r>
            <w:r w:rsidRPr="0F722BF9">
              <w:rPr>
                <w:rStyle w:val="font91"/>
              </w:rPr>
              <w:t>conversions between Celsius and Fahrenheit.</w:t>
            </w:r>
          </w:p>
        </w:tc>
      </w:tr>
      <w:tr w:rsidR="008F56FB" w:rsidRPr="00122C07" w14:paraId="31DA8224" w14:textId="77777777" w:rsidTr="00EE43A6">
        <w:trPr>
          <w:trHeight w:val="980"/>
        </w:trPr>
        <w:tc>
          <w:tcPr>
            <w:tcW w:w="1795" w:type="dxa"/>
          </w:tcPr>
          <w:p w14:paraId="723229EA" w14:textId="3DA56A84" w:rsidR="008F56FB" w:rsidRPr="00122C07" w:rsidRDefault="008F56FB" w:rsidP="008F56FB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5.MD.3</w:t>
            </w:r>
          </w:p>
        </w:tc>
        <w:tc>
          <w:tcPr>
            <w:tcW w:w="2970" w:type="dxa"/>
            <w:shd w:val="clear" w:color="auto" w:fill="auto"/>
          </w:tcPr>
          <w:p w14:paraId="097EECD9" w14:textId="710F7D97" w:rsidR="008F56FB" w:rsidRPr="00122C07" w:rsidRDefault="008F56FB" w:rsidP="008F56FB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Identifies a line plot among several data displays.</w:t>
            </w:r>
          </w:p>
        </w:tc>
        <w:tc>
          <w:tcPr>
            <w:tcW w:w="3330" w:type="dxa"/>
            <w:shd w:val="clear" w:color="auto" w:fill="auto"/>
          </w:tcPr>
          <w:p w14:paraId="6550F79A" w14:textId="7A51FB98" w:rsidR="008F56FB" w:rsidRPr="00122C07" w:rsidRDefault="008F56FB" w:rsidP="008F56FB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Constructs a line plot that represents a data set of measurements in fractions or mixed numbers.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Solves simple problems that require reading data presented in a line plot. 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Identifies the type of data that can be displayed on a line plot (must be countable data).</w:t>
            </w:r>
          </w:p>
        </w:tc>
        <w:tc>
          <w:tcPr>
            <w:tcW w:w="3150" w:type="dxa"/>
            <w:shd w:val="clear" w:color="auto" w:fill="auto"/>
          </w:tcPr>
          <w:p w14:paraId="6E37C6AE" w14:textId="6548AB78" w:rsidR="008F56FB" w:rsidRPr="00122C07" w:rsidRDefault="008F56FB" w:rsidP="008F56FB">
            <w:pPr>
              <w:spacing w:after="120"/>
            </w:pPr>
            <w:r>
              <w:rPr>
                <w:rFonts w:ascii="Calibri" w:hAnsi="Calibri" w:cs="Calibri"/>
              </w:rPr>
              <w:t>Solves problems that require interpreting data presented in a line plot that uses fractions of a unit (1/2, 1/4, 1/8) (</w:t>
            </w:r>
            <w:r w:rsidR="0033124E">
              <w:rPr>
                <w:rFonts w:ascii="Calibri" w:hAnsi="Calibri" w:cs="Calibri"/>
              </w:rPr>
              <w:t>e.g.,</w:t>
            </w:r>
            <w:r>
              <w:rPr>
                <w:rFonts w:ascii="Calibri" w:hAnsi="Calibri" w:cs="Calibri"/>
              </w:rPr>
              <w:t xml:space="preserve"> a line plot that includes volume measurements to the nearest 1/8 cup).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Makes calculations using multiple values in the data set, including computing the difference between the greatest and least value. </w:t>
            </w:r>
          </w:p>
        </w:tc>
        <w:tc>
          <w:tcPr>
            <w:tcW w:w="3443" w:type="dxa"/>
            <w:shd w:val="clear" w:color="auto" w:fill="auto"/>
          </w:tcPr>
          <w:p w14:paraId="6CCDE517" w14:textId="1ACC7092" w:rsidR="008F56FB" w:rsidRPr="00122C07" w:rsidRDefault="008F56FB" w:rsidP="008F56FB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Makes comparisons between data displayed in two line plots.</w:t>
            </w:r>
          </w:p>
        </w:tc>
      </w:tr>
      <w:tr w:rsidR="008F56FB" w:rsidRPr="00122C07" w14:paraId="57E9A1CD" w14:textId="77777777" w:rsidTr="00EE43A6">
        <w:trPr>
          <w:trHeight w:val="980"/>
        </w:trPr>
        <w:tc>
          <w:tcPr>
            <w:tcW w:w="1795" w:type="dxa"/>
          </w:tcPr>
          <w:p w14:paraId="769BAF3A" w14:textId="3F9EB69E" w:rsidR="008F56FB" w:rsidRPr="00122C07" w:rsidRDefault="008F56FB" w:rsidP="008F56FB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5.MD.5</w:t>
            </w:r>
          </w:p>
        </w:tc>
        <w:tc>
          <w:tcPr>
            <w:tcW w:w="2970" w:type="dxa"/>
            <w:shd w:val="clear" w:color="auto" w:fill="auto"/>
          </w:tcPr>
          <w:p w14:paraId="4D9E3596" w14:textId="5FBBCE8C" w:rsidR="008F56FB" w:rsidRPr="00122C07" w:rsidRDefault="008F56FB" w:rsidP="008F56FB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Distinguishes between a real-world volume measurement and a one-dimensional (length) or two-dimensional (area) measurement.</w:t>
            </w:r>
          </w:p>
        </w:tc>
        <w:tc>
          <w:tcPr>
            <w:tcW w:w="3330" w:type="dxa"/>
            <w:shd w:val="clear" w:color="auto" w:fill="auto"/>
          </w:tcPr>
          <w:p w14:paraId="497A9C86" w14:textId="08C201F9" w:rsidR="008F56FB" w:rsidRPr="00122C07" w:rsidRDefault="008F56FB" w:rsidP="008F56FB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Identifies a cube with sides of </w:t>
            </w:r>
            <w:r w:rsidR="00883942">
              <w:rPr>
                <w:rFonts w:ascii="Calibri" w:hAnsi="Calibri" w:cs="Calibri"/>
                <w:color w:val="000000"/>
              </w:rPr>
              <w:t xml:space="preserve">a </w:t>
            </w:r>
            <w:r>
              <w:rPr>
                <w:rFonts w:ascii="Calibri" w:hAnsi="Calibri" w:cs="Calibri"/>
                <w:color w:val="000000"/>
              </w:rPr>
              <w:t>length of 1 unit as a unit cube.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Recognizes that the number of unit cubes that pack a solid figure without gaps or overlaps is the same as the volume of the figure.</w:t>
            </w:r>
          </w:p>
        </w:tc>
        <w:tc>
          <w:tcPr>
            <w:tcW w:w="3150" w:type="dxa"/>
            <w:shd w:val="clear" w:color="auto" w:fill="auto"/>
          </w:tcPr>
          <w:p w14:paraId="7FD3A322" w14:textId="4BDCE53E" w:rsidR="008F56FB" w:rsidRPr="00122C07" w:rsidRDefault="008F56FB" w:rsidP="008F56FB">
            <w:pPr>
              <w:spacing w:after="120"/>
            </w:pPr>
            <w:r>
              <w:rPr>
                <w:rFonts w:ascii="Calibri" w:hAnsi="Calibri" w:cs="Calibri"/>
              </w:rPr>
              <w:t>Recognizes when an attribute of a real-world object would be measured in cubic units (as compared to an attribute best measured in square units) (</w:t>
            </w:r>
            <w:r w:rsidR="0033124E">
              <w:rPr>
                <w:rFonts w:ascii="Calibri" w:hAnsi="Calibri" w:cs="Calibri"/>
              </w:rPr>
              <w:t>e.g.,</w:t>
            </w:r>
            <w:r>
              <w:rPr>
                <w:rFonts w:ascii="Calibri" w:hAnsi="Calibri" w:cs="Calibri"/>
              </w:rPr>
              <w:t xml:space="preserve"> the space inside a container might best be measured using cubic inches, but the base of the container would be measured in square inches).</w:t>
            </w:r>
          </w:p>
        </w:tc>
        <w:tc>
          <w:tcPr>
            <w:tcW w:w="3443" w:type="dxa"/>
            <w:shd w:val="clear" w:color="auto" w:fill="auto"/>
          </w:tcPr>
          <w:p w14:paraId="7526431D" w14:textId="681F06CF" w:rsidR="008F56FB" w:rsidRPr="00122C07" w:rsidRDefault="008F56FB" w:rsidP="008F56FB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Explains and justifies the volume in cubic units of a rectangular prism (</w:t>
            </w:r>
            <w:r w:rsidR="0033124E">
              <w:rPr>
                <w:sz w:val="22"/>
                <w:szCs w:val="22"/>
              </w:rPr>
              <w:t>e.g.,</w:t>
            </w:r>
            <w:r>
              <w:rPr>
                <w:sz w:val="22"/>
                <w:szCs w:val="22"/>
              </w:rPr>
              <w:t xml:space="preserve"> explain</w:t>
            </w:r>
            <w:r w:rsidR="00D25B64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why the volume of a figure is 6 unit cubes).</w:t>
            </w:r>
          </w:p>
        </w:tc>
      </w:tr>
      <w:tr w:rsidR="008F56FB" w:rsidRPr="00122C07" w14:paraId="79C7EF58" w14:textId="77777777" w:rsidTr="00EE43A6">
        <w:trPr>
          <w:trHeight w:val="980"/>
        </w:trPr>
        <w:tc>
          <w:tcPr>
            <w:tcW w:w="1795" w:type="dxa"/>
          </w:tcPr>
          <w:p w14:paraId="56B472EA" w14:textId="19947237" w:rsidR="008F56FB" w:rsidRPr="00122C07" w:rsidRDefault="008F56FB" w:rsidP="008F56FB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5.MD.6</w:t>
            </w:r>
          </w:p>
        </w:tc>
        <w:tc>
          <w:tcPr>
            <w:tcW w:w="2970" w:type="dxa"/>
            <w:shd w:val="clear" w:color="auto" w:fill="auto"/>
          </w:tcPr>
          <w:p w14:paraId="63A95359" w14:textId="7FAA7B96" w:rsidR="008F56FB" w:rsidRPr="00122C07" w:rsidRDefault="008F56FB" w:rsidP="008F56FB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Calculates the volume of a solid figure composed of a single layer of unit cubes by counting unit cubes. </w:t>
            </w:r>
          </w:p>
        </w:tc>
        <w:tc>
          <w:tcPr>
            <w:tcW w:w="3330" w:type="dxa"/>
            <w:shd w:val="clear" w:color="auto" w:fill="auto"/>
          </w:tcPr>
          <w:p w14:paraId="71EF5D16" w14:textId="4A54177D" w:rsidR="008F56FB" w:rsidRPr="00122C07" w:rsidRDefault="008F56FB" w:rsidP="008F56FB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Calculates the volume of simple solid figures composed of unit cubes, including rectangular prisms by counting unit cubes.</w:t>
            </w:r>
          </w:p>
        </w:tc>
        <w:tc>
          <w:tcPr>
            <w:tcW w:w="3150" w:type="dxa"/>
            <w:shd w:val="clear" w:color="auto" w:fill="auto"/>
          </w:tcPr>
          <w:p w14:paraId="06D31A71" w14:textId="1715E2C4" w:rsidR="008F56FB" w:rsidRPr="00122C07" w:rsidRDefault="008F56FB" w:rsidP="008F56FB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Calculates and compares the volumes of solid figures composed of unit cubes by counting unit cubes.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Estimates the number of unit cubes that would fit inside a three-dimensional object.</w:t>
            </w:r>
          </w:p>
        </w:tc>
        <w:tc>
          <w:tcPr>
            <w:tcW w:w="3443" w:type="dxa"/>
            <w:shd w:val="clear" w:color="auto" w:fill="auto"/>
          </w:tcPr>
          <w:p w14:paraId="6BAA27DB" w14:textId="3DA93033" w:rsidR="008F56FB" w:rsidRPr="00122C07" w:rsidRDefault="008F56FB" w:rsidP="008F56FB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Estimates the volume of complex solid figures by packing it with unit cubes.</w:t>
            </w:r>
          </w:p>
        </w:tc>
      </w:tr>
      <w:tr w:rsidR="008F56FB" w:rsidRPr="00122C07" w14:paraId="06243F1D" w14:textId="77777777" w:rsidTr="00EE43A6">
        <w:trPr>
          <w:trHeight w:val="980"/>
        </w:trPr>
        <w:tc>
          <w:tcPr>
            <w:tcW w:w="1795" w:type="dxa"/>
          </w:tcPr>
          <w:p w14:paraId="3A26A303" w14:textId="53F8F1C2" w:rsidR="008F56FB" w:rsidRPr="00122C07" w:rsidRDefault="008F56FB" w:rsidP="008F56FB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5.MD.7</w:t>
            </w:r>
          </w:p>
        </w:tc>
        <w:tc>
          <w:tcPr>
            <w:tcW w:w="2970" w:type="dxa"/>
            <w:shd w:val="clear" w:color="auto" w:fill="auto"/>
          </w:tcPr>
          <w:p w14:paraId="77487012" w14:textId="2CEEB167" w:rsidR="008F56FB" w:rsidRPr="00122C07" w:rsidRDefault="008F56FB" w:rsidP="008F56FB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Calculates a quantity using a formula, given all the needed measurements for the formula (</w:t>
            </w:r>
            <w:r w:rsidR="0033124E">
              <w:rPr>
                <w:rFonts w:ascii="Calibri" w:hAnsi="Calibri" w:cs="Calibri"/>
              </w:rPr>
              <w:t>e.g.,</w:t>
            </w:r>
            <w:r>
              <w:rPr>
                <w:rFonts w:ascii="Calibri" w:hAnsi="Calibri" w:cs="Calibri"/>
              </w:rPr>
              <w:t xml:space="preserve"> calculate</w:t>
            </w:r>
            <w:r w:rsidR="00D25B64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the area of a rectangle given the length and width measurements).</w:t>
            </w:r>
          </w:p>
        </w:tc>
        <w:tc>
          <w:tcPr>
            <w:tcW w:w="3330" w:type="dxa"/>
            <w:shd w:val="clear" w:color="auto" w:fill="auto"/>
          </w:tcPr>
          <w:p w14:paraId="31005568" w14:textId="4BCFC487" w:rsidR="008F56FB" w:rsidRPr="00122C07" w:rsidRDefault="008F56FB" w:rsidP="008F56FB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Calculates the volume of a rectangular prism with given whole-number side lengths. 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 xml:space="preserve">Solves simple problems that require finding the volume of a rectangular prism with given whole-number side lengths. 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 xml:space="preserve">Identifies rectangular prisms with equal volumes. 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Uses estimation to identify rectangular prisms with approximately equal volumes.</w:t>
            </w:r>
          </w:p>
        </w:tc>
        <w:tc>
          <w:tcPr>
            <w:tcW w:w="3150" w:type="dxa"/>
            <w:shd w:val="clear" w:color="auto" w:fill="auto"/>
          </w:tcPr>
          <w:p w14:paraId="74D93BCA" w14:textId="67948659" w:rsidR="008F56FB" w:rsidRPr="00122C07" w:rsidRDefault="008F56FB" w:rsidP="008F56FB">
            <w:pPr>
              <w:spacing w:after="120"/>
            </w:pPr>
            <w:r>
              <w:rPr>
                <w:rFonts w:ascii="Calibri" w:hAnsi="Calibri" w:cs="Calibri"/>
              </w:rPr>
              <w:t xml:space="preserve">Calculates the volume of solid figures composed of two non-overlapping rectangular prisms with whole-number side lengths. 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 xml:space="preserve">Calculates the volume of a rectangular prism given the area of the base and the height. 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 xml:space="preserve">Solves real-world and mathematical problems requiring adding or comparing volumes of rectangular prisms. 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Recognizes equivalent expressions that represent the volume of a rectangular prism (</w:t>
            </w:r>
            <w:r w:rsidR="0033124E">
              <w:rPr>
                <w:rFonts w:ascii="Calibri" w:hAnsi="Calibri" w:cs="Calibri"/>
              </w:rPr>
              <w:t>e.g.,</w:t>
            </w:r>
            <w:r>
              <w:rPr>
                <w:rFonts w:ascii="Calibri" w:hAnsi="Calibri" w:cs="Calibri"/>
              </w:rPr>
              <w:t xml:space="preserve"> the volume could be expressed as (3 × 5) × 7, 3 × (5 × 7), 15 × 7, or 3 × 35).</w:t>
            </w:r>
          </w:p>
        </w:tc>
        <w:tc>
          <w:tcPr>
            <w:tcW w:w="3443" w:type="dxa"/>
            <w:shd w:val="clear" w:color="auto" w:fill="auto"/>
          </w:tcPr>
          <w:p w14:paraId="4CD79963" w14:textId="5B80B22E" w:rsidR="008F56FB" w:rsidRPr="00122C07" w:rsidRDefault="008F56FB" w:rsidP="008F56FB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Calculates the volume of solid figures composed of two non-overlapping rectangular prisms in which some dimensions must be derived.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Solves real-world and mathematical problems requiring subtracting volumes of rectangular prisms. </w:t>
            </w:r>
          </w:p>
        </w:tc>
      </w:tr>
    </w:tbl>
    <w:p w14:paraId="2FDD0A74" w14:textId="77777777" w:rsidR="00E8758E" w:rsidRDefault="00E8758E" w:rsidP="00871C16">
      <w:pPr>
        <w:pStyle w:val="Heading3"/>
      </w:pPr>
      <w:r>
        <w:t>Geometry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  <w:tblDescription w:val="Number and Quantity - Quantities"/>
      </w:tblPr>
      <w:tblGrid>
        <w:gridCol w:w="1795"/>
        <w:gridCol w:w="2970"/>
        <w:gridCol w:w="3330"/>
        <w:gridCol w:w="3150"/>
        <w:gridCol w:w="3443"/>
      </w:tblGrid>
      <w:tr w:rsidR="00E8758E" w:rsidRPr="00594CFD" w14:paraId="14494A43" w14:textId="77777777" w:rsidTr="22805805">
        <w:trPr>
          <w:tblHeader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5F8C9E" w14:textId="41626AD0" w:rsidR="22805805" w:rsidRDefault="22805805" w:rsidP="22805805">
            <w:pPr>
              <w:jc w:val="center"/>
              <w:rPr>
                <w:sz w:val="24"/>
                <w:szCs w:val="24"/>
              </w:rPr>
            </w:pPr>
            <w:r w:rsidRPr="22805805">
              <w:rPr>
                <w:sz w:val="24"/>
                <w:szCs w:val="24"/>
              </w:rPr>
              <w:t>Alaska Standard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98533F" w14:textId="618DF58A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Needs Support</w:t>
            </w:r>
          </w:p>
          <w:p w14:paraId="751BA5EF" w14:textId="5DF09952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38A507" w14:textId="4916B868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Approaching Proficient</w:t>
            </w:r>
          </w:p>
          <w:p w14:paraId="3C9E0F7A" w14:textId="0C0159C0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7247BA" w14:textId="41F78CE5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  <w:p w14:paraId="3AD1465C" w14:textId="4346343D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4CA4B1" w14:textId="79084111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  <w:p w14:paraId="511B1042" w14:textId="60B924C1" w:rsidR="22805805" w:rsidRDefault="22805805" w:rsidP="22805805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280580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student at this level:</w:t>
            </w:r>
          </w:p>
        </w:tc>
      </w:tr>
      <w:tr w:rsidR="003969A1" w:rsidRPr="00122C07" w14:paraId="0C223DDA" w14:textId="77777777" w:rsidTr="00EE43A6">
        <w:trPr>
          <w:trHeight w:val="980"/>
        </w:trPr>
        <w:tc>
          <w:tcPr>
            <w:tcW w:w="1795" w:type="dxa"/>
          </w:tcPr>
          <w:p w14:paraId="5AB2AC8D" w14:textId="7DE5FB57" w:rsidR="003969A1" w:rsidRPr="00122C07" w:rsidRDefault="003969A1" w:rsidP="003969A1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5.G.1</w:t>
            </w:r>
          </w:p>
        </w:tc>
        <w:tc>
          <w:tcPr>
            <w:tcW w:w="2970" w:type="dxa"/>
            <w:shd w:val="clear" w:color="auto" w:fill="auto"/>
          </w:tcPr>
          <w:p w14:paraId="78C2A662" w14:textId="5ACC0AE3" w:rsidR="003969A1" w:rsidRPr="00122C07" w:rsidRDefault="003969A1" w:rsidP="003969A1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 w:rsidRPr="0F722BF9">
              <w:rPr>
                <w:rFonts w:ascii="Calibri" w:hAnsi="Calibri" w:cs="Calibri"/>
                <w:color w:val="000000" w:themeColor="text1"/>
              </w:rPr>
              <w:t xml:space="preserve">Locates a point on the coordinate grid given its coordinates and identifies the coordinates of a point on the </w:t>
            </w:r>
            <w:r w:rsidRPr="0F722BF9">
              <w:rPr>
                <w:rFonts w:ascii="Calibri" w:hAnsi="Calibri" w:cs="Calibri"/>
                <w:color w:val="000000" w:themeColor="text1"/>
              </w:rPr>
              <w:lastRenderedPageBreak/>
              <w:t>coordinate grid. Graphs are limited to the first quadrant.</w:t>
            </w:r>
          </w:p>
        </w:tc>
        <w:tc>
          <w:tcPr>
            <w:tcW w:w="3330" w:type="dxa"/>
            <w:shd w:val="clear" w:color="auto" w:fill="auto"/>
          </w:tcPr>
          <w:p w14:paraId="6BE4E434" w14:textId="49DA8598" w:rsidR="003969A1" w:rsidRPr="00122C07" w:rsidRDefault="003969A1" w:rsidP="003969A1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 w:rsidRPr="0F722BF9">
              <w:rPr>
                <w:rFonts w:ascii="Calibri" w:hAnsi="Calibri" w:cs="Calibri"/>
                <w:color w:val="000000" w:themeColor="text1"/>
              </w:rPr>
              <w:lastRenderedPageBreak/>
              <w:t xml:space="preserve">Locates multiple points on a coordinate grid given their coordinates or a description of their location relative to the </w:t>
            </w:r>
            <w:r w:rsidRPr="0F722BF9">
              <w:rPr>
                <w:rFonts w:ascii="Calibri" w:hAnsi="Calibri" w:cs="Calibri"/>
                <w:color w:val="000000" w:themeColor="text1"/>
              </w:rPr>
              <w:lastRenderedPageBreak/>
              <w:t>origin. Graphs are limited to the first quadrant.</w:t>
            </w:r>
            <w:r>
              <w:br/>
            </w:r>
            <w:r>
              <w:br/>
            </w:r>
            <w:r w:rsidRPr="0F722BF9">
              <w:rPr>
                <w:rFonts w:ascii="Calibri" w:hAnsi="Calibri" w:cs="Calibri"/>
                <w:color w:val="000000" w:themeColor="text1"/>
              </w:rPr>
              <w:t>Interprets coordinates of a point in the context of the situation.</w:t>
            </w:r>
          </w:p>
        </w:tc>
        <w:tc>
          <w:tcPr>
            <w:tcW w:w="3150" w:type="dxa"/>
            <w:shd w:val="clear" w:color="auto" w:fill="auto"/>
          </w:tcPr>
          <w:p w14:paraId="2561BB05" w14:textId="38A9FABF" w:rsidR="003969A1" w:rsidRPr="00122C07" w:rsidRDefault="003969A1" w:rsidP="003969A1">
            <w:pPr>
              <w:pStyle w:val="Default"/>
              <w:spacing w:after="120"/>
              <w:rPr>
                <w:rFonts w:eastAsia="Calibri"/>
                <w:spacing w:val="-2"/>
                <w:sz w:val="22"/>
                <w:szCs w:val="22"/>
              </w:rPr>
            </w:pPr>
            <w:r w:rsidRPr="0F722BF9">
              <w:rPr>
                <w:sz w:val="22"/>
                <w:szCs w:val="22"/>
              </w:rPr>
              <w:lastRenderedPageBreak/>
              <w:t>Locates a point on a coordinate grid given a description of its location relative to another point or the axes (</w:t>
            </w:r>
            <w:r w:rsidR="0033124E">
              <w:rPr>
                <w:sz w:val="22"/>
                <w:szCs w:val="22"/>
              </w:rPr>
              <w:t>e.g.,</w:t>
            </w:r>
            <w:r w:rsidRPr="0F722BF9">
              <w:rPr>
                <w:sz w:val="22"/>
                <w:szCs w:val="22"/>
              </w:rPr>
              <w:t xml:space="preserve"> if point </w:t>
            </w:r>
            <w:r w:rsidRPr="0F722BF9">
              <w:rPr>
                <w:rStyle w:val="font111"/>
              </w:rPr>
              <w:t>A</w:t>
            </w:r>
            <w:r w:rsidRPr="0F722BF9">
              <w:rPr>
                <w:rStyle w:val="font81"/>
              </w:rPr>
              <w:t xml:space="preserve"> </w:t>
            </w:r>
            <w:r w:rsidRPr="0F722BF9">
              <w:rPr>
                <w:rStyle w:val="font81"/>
              </w:rPr>
              <w:lastRenderedPageBreak/>
              <w:t xml:space="preserve">is located at (8, 3), what are the coordinates of the point that is 5 units to the left of point </w:t>
            </w:r>
            <w:r w:rsidRPr="0F722BF9">
              <w:rPr>
                <w:rStyle w:val="font111"/>
              </w:rPr>
              <w:t>A</w:t>
            </w:r>
            <w:r w:rsidRPr="0F722BF9">
              <w:rPr>
                <w:rStyle w:val="font81"/>
              </w:rPr>
              <w:t>?</w:t>
            </w:r>
            <w:r w:rsidR="00120AC9">
              <w:rPr>
                <w:rStyle w:val="font81"/>
              </w:rPr>
              <w:t>).</w:t>
            </w:r>
            <w:r w:rsidRPr="0F722BF9">
              <w:rPr>
                <w:rStyle w:val="font81"/>
              </w:rPr>
              <w:t xml:space="preserve"> Graphs are limited to the first quadrant).</w:t>
            </w:r>
          </w:p>
        </w:tc>
        <w:tc>
          <w:tcPr>
            <w:tcW w:w="3443" w:type="dxa"/>
            <w:shd w:val="clear" w:color="auto" w:fill="auto"/>
          </w:tcPr>
          <w:p w14:paraId="0E3115E9" w14:textId="7AF3CB50" w:rsidR="003969A1" w:rsidRPr="00122C07" w:rsidRDefault="003969A1" w:rsidP="003969A1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 w:rsidRPr="0F722BF9">
              <w:rPr>
                <w:rFonts w:ascii="Calibri" w:hAnsi="Calibri" w:cs="Calibri"/>
              </w:rPr>
              <w:lastRenderedPageBreak/>
              <w:t>Identifies and explains errors in the placement of points on a coordinate plane given an ordered pair (</w:t>
            </w:r>
            <w:r w:rsidR="0033124E">
              <w:rPr>
                <w:rFonts w:ascii="Calibri" w:hAnsi="Calibri" w:cs="Calibri"/>
              </w:rPr>
              <w:t>e.g.,</w:t>
            </w:r>
            <w:r w:rsidRPr="0F722BF9">
              <w:rPr>
                <w:rFonts w:ascii="Calibri" w:hAnsi="Calibri" w:cs="Calibri"/>
              </w:rPr>
              <w:t xml:space="preserve"> explain</w:t>
            </w:r>
            <w:r w:rsidR="00874D60">
              <w:rPr>
                <w:rFonts w:ascii="Calibri" w:hAnsi="Calibri" w:cs="Calibri"/>
              </w:rPr>
              <w:t>s</w:t>
            </w:r>
            <w:r w:rsidRPr="0F722BF9">
              <w:rPr>
                <w:rFonts w:ascii="Calibri" w:hAnsi="Calibri" w:cs="Calibri"/>
              </w:rPr>
              <w:t xml:space="preserve"> the error if the </w:t>
            </w:r>
            <w:r w:rsidRPr="0F722BF9">
              <w:rPr>
                <w:rFonts w:ascii="Calibri" w:hAnsi="Calibri" w:cs="Calibri"/>
              </w:rPr>
              <w:lastRenderedPageBreak/>
              <w:t>point (2, 3) is placed at (3, 2)).</w:t>
            </w:r>
            <w:r>
              <w:br/>
            </w:r>
            <w:r>
              <w:br/>
            </w:r>
            <w:r w:rsidRPr="0F722BF9">
              <w:rPr>
                <w:rFonts w:ascii="Calibri" w:hAnsi="Calibri" w:cs="Calibri"/>
              </w:rPr>
              <w:t>Explain</w:t>
            </w:r>
            <w:r w:rsidR="00874D60">
              <w:rPr>
                <w:rFonts w:ascii="Calibri" w:hAnsi="Calibri" w:cs="Calibri"/>
              </w:rPr>
              <w:t>s</w:t>
            </w:r>
            <w:r w:rsidRPr="0F722BF9">
              <w:rPr>
                <w:rFonts w:ascii="Calibri" w:hAnsi="Calibri" w:cs="Calibri"/>
              </w:rPr>
              <w:t xml:space="preserve"> the difference between a point placed on the </w:t>
            </w:r>
            <w:r w:rsidRPr="00E73825">
              <w:rPr>
                <w:rStyle w:val="font111"/>
                <w:i/>
                <w:iCs/>
              </w:rPr>
              <w:t>x</w:t>
            </w:r>
            <w:r w:rsidRPr="0F722BF9">
              <w:rPr>
                <w:rStyle w:val="font81"/>
              </w:rPr>
              <w:t xml:space="preserve">-axis and a point placed on the </w:t>
            </w:r>
            <w:r w:rsidRPr="00E73825">
              <w:rPr>
                <w:rStyle w:val="font81"/>
                <w:i/>
                <w:iCs/>
              </w:rPr>
              <w:t>y</w:t>
            </w:r>
            <w:r w:rsidRPr="0F722BF9">
              <w:rPr>
                <w:rStyle w:val="font81"/>
              </w:rPr>
              <w:t>-axis (</w:t>
            </w:r>
            <w:r w:rsidR="0033124E">
              <w:rPr>
                <w:rStyle w:val="font81"/>
              </w:rPr>
              <w:t>e.g.,</w:t>
            </w:r>
            <w:r w:rsidRPr="0F722BF9">
              <w:rPr>
                <w:rStyle w:val="font81"/>
              </w:rPr>
              <w:t xml:space="preserve"> explain that the coordinate (0, 5) lies on the </w:t>
            </w:r>
            <w:r w:rsidRPr="00E73825">
              <w:rPr>
                <w:rStyle w:val="font111"/>
                <w:i/>
                <w:iCs/>
              </w:rPr>
              <w:t>y</w:t>
            </w:r>
            <w:r w:rsidRPr="0F722BF9">
              <w:rPr>
                <w:rStyle w:val="font81"/>
              </w:rPr>
              <w:t xml:space="preserve">-axis because it has an </w:t>
            </w:r>
            <w:r w:rsidRPr="00E73825">
              <w:rPr>
                <w:rStyle w:val="font111"/>
                <w:i/>
                <w:iCs/>
              </w:rPr>
              <w:t>x</w:t>
            </w:r>
            <w:r w:rsidRPr="0F722BF9">
              <w:rPr>
                <w:rStyle w:val="font81"/>
              </w:rPr>
              <w:t>-value of 0).</w:t>
            </w:r>
          </w:p>
        </w:tc>
      </w:tr>
      <w:tr w:rsidR="003969A1" w:rsidRPr="00122C07" w14:paraId="570DBB3B" w14:textId="77777777" w:rsidTr="00EE43A6">
        <w:trPr>
          <w:trHeight w:val="980"/>
        </w:trPr>
        <w:tc>
          <w:tcPr>
            <w:tcW w:w="1795" w:type="dxa"/>
          </w:tcPr>
          <w:p w14:paraId="1DF1EA21" w14:textId="7086F38E" w:rsidR="003969A1" w:rsidRPr="00122C07" w:rsidRDefault="003969A1" w:rsidP="003969A1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5.G.2</w:t>
            </w:r>
          </w:p>
        </w:tc>
        <w:tc>
          <w:tcPr>
            <w:tcW w:w="2970" w:type="dxa"/>
            <w:shd w:val="clear" w:color="auto" w:fill="auto"/>
          </w:tcPr>
          <w:p w14:paraId="64AFA8F6" w14:textId="23672A7C" w:rsidR="003969A1" w:rsidRPr="00122C07" w:rsidRDefault="003969A1" w:rsidP="003969A1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t>Graphs a point on a coordinate grid given its coordinates.</w:t>
            </w:r>
          </w:p>
        </w:tc>
        <w:tc>
          <w:tcPr>
            <w:tcW w:w="3330" w:type="dxa"/>
            <w:shd w:val="clear" w:color="auto" w:fill="auto"/>
          </w:tcPr>
          <w:p w14:paraId="41F1CF51" w14:textId="47D59038" w:rsidR="003969A1" w:rsidRPr="00122C07" w:rsidRDefault="003969A1" w:rsidP="003969A1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t xml:space="preserve">Uses a coordinate grid to identify a path from one location to another in a real-world setting, and identifies the coordinates of points that complete shapes with horizontal and vertical sides on the coordinate plane. </w:t>
            </w:r>
          </w:p>
        </w:tc>
        <w:tc>
          <w:tcPr>
            <w:tcW w:w="3150" w:type="dxa"/>
            <w:shd w:val="clear" w:color="auto" w:fill="auto"/>
          </w:tcPr>
          <w:p w14:paraId="74AB2A1E" w14:textId="043A9191" w:rsidR="003969A1" w:rsidRPr="00122C07" w:rsidRDefault="003969A1" w:rsidP="003969A1">
            <w:pPr>
              <w:pStyle w:val="Default"/>
              <w:spacing w:after="120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Given a real-world setting, locates a point on a coordinate grid given a description of its location relative to another point or the axes. Real-world settings can include the relationship between distance and time or North-South-East-West distances on a map.</w:t>
            </w:r>
          </w:p>
        </w:tc>
        <w:tc>
          <w:tcPr>
            <w:tcW w:w="3443" w:type="dxa"/>
            <w:shd w:val="clear" w:color="auto" w:fill="auto"/>
          </w:tcPr>
          <w:p w14:paraId="657BBCFA" w14:textId="18A4ADC7" w:rsidR="003969A1" w:rsidRPr="00122C07" w:rsidRDefault="003969A1" w:rsidP="003969A1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t xml:space="preserve">Identifies the coordinates of points that complete complex shapes on the coordinate plane.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Describes attributes of shapes or angles that can be formed by graphing and connecting points in the coordinate plane. Extension could include activities where students complete coordinate grid mystery pictures.</w:t>
            </w:r>
          </w:p>
        </w:tc>
      </w:tr>
      <w:tr w:rsidR="00337950" w:rsidRPr="00122C07" w14:paraId="4BFDAFB0" w14:textId="77777777" w:rsidTr="00EE43A6">
        <w:trPr>
          <w:trHeight w:val="980"/>
        </w:trPr>
        <w:tc>
          <w:tcPr>
            <w:tcW w:w="1795" w:type="dxa"/>
          </w:tcPr>
          <w:p w14:paraId="7452C3B6" w14:textId="55EF0845" w:rsidR="00337950" w:rsidRPr="00122C07" w:rsidRDefault="00337950" w:rsidP="00337950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5.G.3</w:t>
            </w:r>
          </w:p>
        </w:tc>
        <w:tc>
          <w:tcPr>
            <w:tcW w:w="2970" w:type="dxa"/>
            <w:shd w:val="clear" w:color="auto" w:fill="auto"/>
          </w:tcPr>
          <w:p w14:paraId="262B10A9" w14:textId="06ABE6FE" w:rsidR="00337950" w:rsidRPr="00122C07" w:rsidRDefault="00337950" w:rsidP="00337950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</w:rPr>
              <w:t>Names most two-dimensional (plane) figures using correct mathematical terminology.</w:t>
            </w:r>
          </w:p>
        </w:tc>
        <w:tc>
          <w:tcPr>
            <w:tcW w:w="3330" w:type="dxa"/>
            <w:shd w:val="clear" w:color="auto" w:fill="auto"/>
          </w:tcPr>
          <w:p w14:paraId="5D2ADA77" w14:textId="4E1D196E" w:rsidR="00337950" w:rsidRPr="00122C07" w:rsidRDefault="00337950" w:rsidP="00337950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</w:rPr>
              <w:t>Names two-dimensional (plane) figures using correct mathematical terminology (</w:t>
            </w:r>
            <w:r w:rsidR="0033124E">
              <w:rPr>
                <w:rFonts w:ascii="Calibri" w:hAnsi="Calibri" w:cs="Calibri"/>
              </w:rPr>
              <w:t>e.g.,</w:t>
            </w:r>
            <w:r>
              <w:rPr>
                <w:rFonts w:ascii="Calibri" w:hAnsi="Calibri" w:cs="Calibri"/>
              </w:rPr>
              <w:t xml:space="preserve"> triangle, square, rectangle, rhombus, parallelogram, trapezoid).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Determines whether a shape has a given property or is a member of a given category.</w:t>
            </w:r>
          </w:p>
        </w:tc>
        <w:tc>
          <w:tcPr>
            <w:tcW w:w="3150" w:type="dxa"/>
            <w:shd w:val="clear" w:color="auto" w:fill="auto"/>
          </w:tcPr>
          <w:p w14:paraId="500BF47A" w14:textId="068D76EB" w:rsidR="00337950" w:rsidRPr="00122C07" w:rsidRDefault="005E4E57" w:rsidP="00337950">
            <w:pPr>
              <w:pStyle w:val="Default"/>
              <w:spacing w:after="120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Identifies </w:t>
            </w:r>
            <w:r w:rsidR="00337950">
              <w:rPr>
                <w:sz w:val="22"/>
                <w:szCs w:val="22"/>
              </w:rPr>
              <w:t>shared attributes between two different categories of plane figures (</w:t>
            </w:r>
            <w:r w:rsidR="0033124E">
              <w:rPr>
                <w:sz w:val="22"/>
                <w:szCs w:val="22"/>
              </w:rPr>
              <w:t>e.g.,</w:t>
            </w:r>
            <w:r w:rsidR="003379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identifies </w:t>
            </w:r>
            <w:r w:rsidR="00337950">
              <w:rPr>
                <w:sz w:val="22"/>
                <w:szCs w:val="22"/>
              </w:rPr>
              <w:t>that squares and rectangles each have four right angles and that all types of triangles have three sides).</w:t>
            </w:r>
          </w:p>
        </w:tc>
        <w:tc>
          <w:tcPr>
            <w:tcW w:w="3443" w:type="dxa"/>
            <w:shd w:val="clear" w:color="auto" w:fill="auto"/>
          </w:tcPr>
          <w:p w14:paraId="75AEBFB6" w14:textId="753A3FF9" w:rsidR="00337950" w:rsidRPr="00122C07" w:rsidRDefault="00337950" w:rsidP="00337950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</w:rPr>
              <w:t>Compare</w:t>
            </w:r>
            <w:r w:rsidR="005E4E5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and contrast</w:t>
            </w:r>
            <w:r w:rsidR="005E4E5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the attributes of two-dimensional figures.</w:t>
            </w:r>
          </w:p>
        </w:tc>
      </w:tr>
      <w:tr w:rsidR="00337950" w:rsidRPr="00122C07" w14:paraId="7FBC9C71" w14:textId="77777777" w:rsidTr="00EE43A6">
        <w:trPr>
          <w:trHeight w:val="980"/>
        </w:trPr>
        <w:tc>
          <w:tcPr>
            <w:tcW w:w="1795" w:type="dxa"/>
          </w:tcPr>
          <w:p w14:paraId="5EA8FE75" w14:textId="1924E701" w:rsidR="00337950" w:rsidRPr="00122C07" w:rsidRDefault="00337950" w:rsidP="00337950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5.G.4</w:t>
            </w:r>
          </w:p>
        </w:tc>
        <w:tc>
          <w:tcPr>
            <w:tcW w:w="2970" w:type="dxa"/>
            <w:shd w:val="clear" w:color="auto" w:fill="auto"/>
          </w:tcPr>
          <w:p w14:paraId="1436A98B" w14:textId="3692B4F8" w:rsidR="00337950" w:rsidRPr="00122C07" w:rsidRDefault="00337950" w:rsidP="00337950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</w:rPr>
              <w:t>Classifies plane figures based on number of sides (</w:t>
            </w:r>
            <w:r w:rsidR="0033124E">
              <w:rPr>
                <w:rFonts w:ascii="Calibri" w:hAnsi="Calibri" w:cs="Calibri"/>
              </w:rPr>
              <w:t>e.g.,</w:t>
            </w:r>
            <w:r w:rsidR="002D4F0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identifying hexagons, quadrilaterals, and triangles).</w:t>
            </w:r>
          </w:p>
        </w:tc>
        <w:tc>
          <w:tcPr>
            <w:tcW w:w="3330" w:type="dxa"/>
            <w:shd w:val="clear" w:color="auto" w:fill="auto"/>
          </w:tcPr>
          <w:p w14:paraId="10130793" w14:textId="593AD787" w:rsidR="00337950" w:rsidRPr="00122C07" w:rsidRDefault="00337950" w:rsidP="00337950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</w:rPr>
              <w:t>Classifies plane figures based on angles and sides (</w:t>
            </w:r>
            <w:r w:rsidR="0033124E">
              <w:rPr>
                <w:rFonts w:ascii="Calibri" w:hAnsi="Calibri" w:cs="Calibri"/>
              </w:rPr>
              <w:t>e.g.,</w:t>
            </w:r>
            <w:r>
              <w:rPr>
                <w:rFonts w:ascii="Calibri" w:hAnsi="Calibri" w:cs="Calibri"/>
              </w:rPr>
              <w:t xml:space="preserve"> identifying right, obtuse, and acute triangles).</w:t>
            </w:r>
          </w:p>
        </w:tc>
        <w:tc>
          <w:tcPr>
            <w:tcW w:w="3150" w:type="dxa"/>
            <w:shd w:val="clear" w:color="auto" w:fill="auto"/>
          </w:tcPr>
          <w:p w14:paraId="45165038" w14:textId="02AF4449" w:rsidR="00337950" w:rsidRPr="00122C07" w:rsidRDefault="00337950" w:rsidP="00337950">
            <w:pPr>
              <w:pStyle w:val="Default"/>
              <w:spacing w:after="120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Uses hierarchy relationships to identify properties of quadrilaterals and identifies whether a quadrilateral in one category always, sometimes, or never belongs in another category.</w:t>
            </w:r>
          </w:p>
        </w:tc>
        <w:tc>
          <w:tcPr>
            <w:tcW w:w="3443" w:type="dxa"/>
            <w:shd w:val="clear" w:color="auto" w:fill="auto"/>
          </w:tcPr>
          <w:p w14:paraId="04104891" w14:textId="76BBE50B" w:rsidR="00337950" w:rsidRPr="00122C07" w:rsidRDefault="00337950" w:rsidP="00337950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</w:rPr>
              <w:t>Compare</w:t>
            </w:r>
            <w:r w:rsidR="005E4E5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and contrast</w:t>
            </w:r>
            <w:r w:rsidR="005E4E5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given shapes and their properties.</w:t>
            </w:r>
          </w:p>
        </w:tc>
      </w:tr>
    </w:tbl>
    <w:p w14:paraId="32A78326" w14:textId="005163B3" w:rsidR="00F33AA6" w:rsidRPr="00F67D20" w:rsidRDefault="00F33AA6"/>
    <w:sectPr w:rsidR="00F33AA6" w:rsidRPr="00F67D20" w:rsidSect="002731AC">
      <w:headerReference w:type="default" r:id="rId12"/>
      <w:footerReference w:type="default" r:id="rId13"/>
      <w:pgSz w:w="15840" w:h="12240" w:orient="landscape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3F45D" w14:textId="77777777" w:rsidR="00D93046" w:rsidRDefault="00D93046" w:rsidP="005A3FDA">
      <w:pPr>
        <w:spacing w:after="0" w:line="240" w:lineRule="auto"/>
      </w:pPr>
      <w:r>
        <w:separator/>
      </w:r>
    </w:p>
  </w:endnote>
  <w:endnote w:type="continuationSeparator" w:id="0">
    <w:p w14:paraId="2BFD9598" w14:textId="77777777" w:rsidR="00D93046" w:rsidRDefault="00D93046" w:rsidP="005A3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1818250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364173918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61E6EFF3" w14:textId="1648C37E" w:rsidR="001843C5" w:rsidRDefault="001843C5" w:rsidP="00622230">
            <w:pPr>
              <w:pStyle w:val="Footer"/>
              <w:tabs>
                <w:tab w:val="clear" w:pos="4680"/>
                <w:tab w:val="clear" w:pos="9360"/>
                <w:tab w:val="center" w:pos="7110"/>
                <w:tab w:val="right" w:pos="14400"/>
              </w:tabs>
            </w:pPr>
            <w:r>
              <w:t>Alaska Department of Education &amp; Early Development</w:t>
            </w:r>
            <w:r>
              <w:tab/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0A7A81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of </w:t>
            </w:r>
            <w:r w:rsidR="002D4F0A">
              <w:rPr>
                <w:noProof/>
              </w:rPr>
              <w:t>33</w:t>
            </w:r>
            <w:r>
              <w:tab/>
              <w:t xml:space="preserve">All Rights Reserved </w:t>
            </w:r>
            <w:r w:rsidR="00BC03F1">
              <w:t>January 2023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E0FC2" w14:textId="77777777" w:rsidR="00D93046" w:rsidRDefault="00D93046" w:rsidP="005A3FDA">
      <w:pPr>
        <w:spacing w:after="0" w:line="240" w:lineRule="auto"/>
      </w:pPr>
      <w:r>
        <w:separator/>
      </w:r>
    </w:p>
  </w:footnote>
  <w:footnote w:type="continuationSeparator" w:id="0">
    <w:p w14:paraId="08A87E41" w14:textId="77777777" w:rsidR="00D93046" w:rsidRDefault="00D93046" w:rsidP="005A3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42509" w14:textId="13F4B435" w:rsidR="001843C5" w:rsidRPr="002731AC" w:rsidRDefault="001843C5" w:rsidP="00DF796B">
    <w:pPr>
      <w:pStyle w:val="Header"/>
      <w:tabs>
        <w:tab w:val="clear" w:pos="4680"/>
        <w:tab w:val="clear" w:pos="9360"/>
        <w:tab w:val="center" w:pos="7200"/>
        <w:tab w:val="right" w:pos="1440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79E2"/>
    <w:multiLevelType w:val="hybridMultilevel"/>
    <w:tmpl w:val="36DAA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60F54"/>
    <w:multiLevelType w:val="hybridMultilevel"/>
    <w:tmpl w:val="9910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93735"/>
    <w:multiLevelType w:val="hybridMultilevel"/>
    <w:tmpl w:val="FB082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71DEA"/>
    <w:multiLevelType w:val="hybridMultilevel"/>
    <w:tmpl w:val="9E746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850B7"/>
    <w:multiLevelType w:val="hybridMultilevel"/>
    <w:tmpl w:val="8D06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808E1"/>
    <w:multiLevelType w:val="hybridMultilevel"/>
    <w:tmpl w:val="7B9C7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32E2"/>
    <w:multiLevelType w:val="hybridMultilevel"/>
    <w:tmpl w:val="A3E053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5C0BEF"/>
    <w:multiLevelType w:val="hybridMultilevel"/>
    <w:tmpl w:val="E5B0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05E0A"/>
    <w:multiLevelType w:val="hybridMultilevel"/>
    <w:tmpl w:val="1A604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1D3D5C"/>
    <w:multiLevelType w:val="hybridMultilevel"/>
    <w:tmpl w:val="50227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690EC0"/>
    <w:multiLevelType w:val="hybridMultilevel"/>
    <w:tmpl w:val="F0188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6027E4"/>
    <w:multiLevelType w:val="hybridMultilevel"/>
    <w:tmpl w:val="11AC3A2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2C86519D"/>
    <w:multiLevelType w:val="hybridMultilevel"/>
    <w:tmpl w:val="C8DC1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93ACF"/>
    <w:multiLevelType w:val="hybridMultilevel"/>
    <w:tmpl w:val="B6FEBD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30281DF9"/>
    <w:multiLevelType w:val="hybridMultilevel"/>
    <w:tmpl w:val="FDAEC816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5" w15:restartNumberingAfterBreak="0">
    <w:nsid w:val="30B4362F"/>
    <w:multiLevelType w:val="hybridMultilevel"/>
    <w:tmpl w:val="DF1E0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40F26"/>
    <w:multiLevelType w:val="hybridMultilevel"/>
    <w:tmpl w:val="B54A8B2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7" w15:restartNumberingAfterBreak="0">
    <w:nsid w:val="3252243B"/>
    <w:multiLevelType w:val="hybridMultilevel"/>
    <w:tmpl w:val="5CF0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26515"/>
    <w:multiLevelType w:val="hybridMultilevel"/>
    <w:tmpl w:val="C362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56AE9"/>
    <w:multiLevelType w:val="hybridMultilevel"/>
    <w:tmpl w:val="94B67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A3442"/>
    <w:multiLevelType w:val="hybridMultilevel"/>
    <w:tmpl w:val="F72E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12642"/>
    <w:multiLevelType w:val="hybridMultilevel"/>
    <w:tmpl w:val="0D329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02F1B"/>
    <w:multiLevelType w:val="hybridMultilevel"/>
    <w:tmpl w:val="880A7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B69F7"/>
    <w:multiLevelType w:val="hybridMultilevel"/>
    <w:tmpl w:val="CB146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C61F3"/>
    <w:multiLevelType w:val="hybridMultilevel"/>
    <w:tmpl w:val="DA9E9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323A7"/>
    <w:multiLevelType w:val="hybridMultilevel"/>
    <w:tmpl w:val="18E46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A55265"/>
    <w:multiLevelType w:val="hybridMultilevel"/>
    <w:tmpl w:val="AD182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A789E"/>
    <w:multiLevelType w:val="hybridMultilevel"/>
    <w:tmpl w:val="36D05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A271B"/>
    <w:multiLevelType w:val="hybridMultilevel"/>
    <w:tmpl w:val="F514ADB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9" w15:restartNumberingAfterBreak="0">
    <w:nsid w:val="75B31674"/>
    <w:multiLevelType w:val="hybridMultilevel"/>
    <w:tmpl w:val="D67C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7619B"/>
    <w:multiLevelType w:val="hybridMultilevel"/>
    <w:tmpl w:val="D0EA4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053FE"/>
    <w:multiLevelType w:val="hybridMultilevel"/>
    <w:tmpl w:val="EF16D4E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 w16cid:durableId="652300423">
    <w:abstractNumId w:val="17"/>
  </w:num>
  <w:num w:numId="2" w16cid:durableId="1623266363">
    <w:abstractNumId w:val="11"/>
  </w:num>
  <w:num w:numId="3" w16cid:durableId="386877692">
    <w:abstractNumId w:val="5"/>
  </w:num>
  <w:num w:numId="4" w16cid:durableId="1357267795">
    <w:abstractNumId w:val="14"/>
  </w:num>
  <w:num w:numId="5" w16cid:durableId="764495983">
    <w:abstractNumId w:val="13"/>
  </w:num>
  <w:num w:numId="6" w16cid:durableId="1756975349">
    <w:abstractNumId w:val="9"/>
  </w:num>
  <w:num w:numId="7" w16cid:durableId="1037848794">
    <w:abstractNumId w:val="8"/>
  </w:num>
  <w:num w:numId="8" w16cid:durableId="1856311160">
    <w:abstractNumId w:val="3"/>
  </w:num>
  <w:num w:numId="9" w16cid:durableId="1782913994">
    <w:abstractNumId w:val="30"/>
  </w:num>
  <w:num w:numId="10" w16cid:durableId="8414823">
    <w:abstractNumId w:val="21"/>
  </w:num>
  <w:num w:numId="11" w16cid:durableId="982350951">
    <w:abstractNumId w:val="20"/>
  </w:num>
  <w:num w:numId="12" w16cid:durableId="159732629">
    <w:abstractNumId w:val="31"/>
  </w:num>
  <w:num w:numId="13" w16cid:durableId="186450012">
    <w:abstractNumId w:val="2"/>
  </w:num>
  <w:num w:numId="14" w16cid:durableId="477848665">
    <w:abstractNumId w:val="10"/>
  </w:num>
  <w:num w:numId="15" w16cid:durableId="607741207">
    <w:abstractNumId w:val="25"/>
  </w:num>
  <w:num w:numId="16" w16cid:durableId="1848326731">
    <w:abstractNumId w:val="28"/>
  </w:num>
  <w:num w:numId="17" w16cid:durableId="1616601077">
    <w:abstractNumId w:val="22"/>
  </w:num>
  <w:num w:numId="18" w16cid:durableId="1097482568">
    <w:abstractNumId w:val="12"/>
  </w:num>
  <w:num w:numId="19" w16cid:durableId="1096171116">
    <w:abstractNumId w:val="18"/>
  </w:num>
  <w:num w:numId="20" w16cid:durableId="745344942">
    <w:abstractNumId w:val="4"/>
  </w:num>
  <w:num w:numId="21" w16cid:durableId="141309628">
    <w:abstractNumId w:val="29"/>
  </w:num>
  <w:num w:numId="22" w16cid:durableId="662588769">
    <w:abstractNumId w:val="26"/>
  </w:num>
  <w:num w:numId="23" w16cid:durableId="1835992457">
    <w:abstractNumId w:val="1"/>
  </w:num>
  <w:num w:numId="24" w16cid:durableId="2036345081">
    <w:abstractNumId w:val="16"/>
  </w:num>
  <w:num w:numId="25" w16cid:durableId="1005404304">
    <w:abstractNumId w:val="15"/>
  </w:num>
  <w:num w:numId="26" w16cid:durableId="711004388">
    <w:abstractNumId w:val="6"/>
  </w:num>
  <w:num w:numId="27" w16cid:durableId="2016304640">
    <w:abstractNumId w:val="25"/>
  </w:num>
  <w:num w:numId="28" w16cid:durableId="477891192">
    <w:abstractNumId w:val="10"/>
  </w:num>
  <w:num w:numId="29" w16cid:durableId="731851487">
    <w:abstractNumId w:val="2"/>
  </w:num>
  <w:num w:numId="30" w16cid:durableId="1800028288">
    <w:abstractNumId w:val="0"/>
  </w:num>
  <w:num w:numId="31" w16cid:durableId="1013725765">
    <w:abstractNumId w:val="7"/>
  </w:num>
  <w:num w:numId="32" w16cid:durableId="324863833">
    <w:abstractNumId w:val="2"/>
  </w:num>
  <w:num w:numId="33" w16cid:durableId="1723141066">
    <w:abstractNumId w:val="27"/>
  </w:num>
  <w:num w:numId="34" w16cid:durableId="1075203476">
    <w:abstractNumId w:val="10"/>
  </w:num>
  <w:num w:numId="35" w16cid:durableId="1329939447">
    <w:abstractNumId w:val="24"/>
  </w:num>
  <w:num w:numId="36" w16cid:durableId="1361510523">
    <w:abstractNumId w:val="10"/>
  </w:num>
  <w:num w:numId="37" w16cid:durableId="532573208">
    <w:abstractNumId w:val="19"/>
  </w:num>
  <w:num w:numId="38" w16cid:durableId="310718694">
    <w:abstractNumId w:val="2"/>
  </w:num>
  <w:num w:numId="39" w16cid:durableId="1852522407">
    <w:abstractNumId w:val="23"/>
  </w:num>
  <w:num w:numId="40" w16cid:durableId="2139373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2A"/>
    <w:rsid w:val="00000DB1"/>
    <w:rsid w:val="0002301B"/>
    <w:rsid w:val="00027F9A"/>
    <w:rsid w:val="00032B06"/>
    <w:rsid w:val="0003423C"/>
    <w:rsid w:val="000358B0"/>
    <w:rsid w:val="000365F4"/>
    <w:rsid w:val="000473A6"/>
    <w:rsid w:val="00050483"/>
    <w:rsid w:val="0005481F"/>
    <w:rsid w:val="000551EC"/>
    <w:rsid w:val="00056C1E"/>
    <w:rsid w:val="00057EF5"/>
    <w:rsid w:val="00057FF9"/>
    <w:rsid w:val="00060408"/>
    <w:rsid w:val="00063E52"/>
    <w:rsid w:val="0006652B"/>
    <w:rsid w:val="000701AC"/>
    <w:rsid w:val="00083B8E"/>
    <w:rsid w:val="00083C46"/>
    <w:rsid w:val="00086DEA"/>
    <w:rsid w:val="00091DC1"/>
    <w:rsid w:val="00091F8A"/>
    <w:rsid w:val="00092507"/>
    <w:rsid w:val="00092782"/>
    <w:rsid w:val="000A0E4D"/>
    <w:rsid w:val="000A7A81"/>
    <w:rsid w:val="000B24F0"/>
    <w:rsid w:val="000B417D"/>
    <w:rsid w:val="000B52FC"/>
    <w:rsid w:val="000C158D"/>
    <w:rsid w:val="000C441B"/>
    <w:rsid w:val="000C46C4"/>
    <w:rsid w:val="000C4D25"/>
    <w:rsid w:val="000C50A1"/>
    <w:rsid w:val="000D184D"/>
    <w:rsid w:val="000D2DE8"/>
    <w:rsid w:val="000D39D5"/>
    <w:rsid w:val="000D5576"/>
    <w:rsid w:val="000D705C"/>
    <w:rsid w:val="000D7DDC"/>
    <w:rsid w:val="000E23B8"/>
    <w:rsid w:val="000E3E2D"/>
    <w:rsid w:val="000E4F54"/>
    <w:rsid w:val="000F23F0"/>
    <w:rsid w:val="000F3D0F"/>
    <w:rsid w:val="00101C24"/>
    <w:rsid w:val="0010518D"/>
    <w:rsid w:val="00105C2D"/>
    <w:rsid w:val="00112151"/>
    <w:rsid w:val="00114AE7"/>
    <w:rsid w:val="00115CB5"/>
    <w:rsid w:val="00116CC8"/>
    <w:rsid w:val="00120AC9"/>
    <w:rsid w:val="00122C07"/>
    <w:rsid w:val="001232C3"/>
    <w:rsid w:val="00123AD1"/>
    <w:rsid w:val="00124D97"/>
    <w:rsid w:val="00125120"/>
    <w:rsid w:val="001267D9"/>
    <w:rsid w:val="001311A9"/>
    <w:rsid w:val="001326C1"/>
    <w:rsid w:val="001367C0"/>
    <w:rsid w:val="00142175"/>
    <w:rsid w:val="00142A4B"/>
    <w:rsid w:val="00144125"/>
    <w:rsid w:val="0014704E"/>
    <w:rsid w:val="001564BD"/>
    <w:rsid w:val="00182CE5"/>
    <w:rsid w:val="001843C5"/>
    <w:rsid w:val="00186A94"/>
    <w:rsid w:val="001900A3"/>
    <w:rsid w:val="001A572A"/>
    <w:rsid w:val="001A713A"/>
    <w:rsid w:val="001B31A8"/>
    <w:rsid w:val="001C05B1"/>
    <w:rsid w:val="001C09CC"/>
    <w:rsid w:val="001C1A2F"/>
    <w:rsid w:val="001C1AD8"/>
    <w:rsid w:val="001C21B6"/>
    <w:rsid w:val="001C331D"/>
    <w:rsid w:val="001D0366"/>
    <w:rsid w:val="001D1C3A"/>
    <w:rsid w:val="001D65CE"/>
    <w:rsid w:val="001D7207"/>
    <w:rsid w:val="001D798F"/>
    <w:rsid w:val="001E2942"/>
    <w:rsid w:val="001E57E9"/>
    <w:rsid w:val="001E617D"/>
    <w:rsid w:val="001F282D"/>
    <w:rsid w:val="001F3369"/>
    <w:rsid w:val="001F3B9C"/>
    <w:rsid w:val="001F3DD8"/>
    <w:rsid w:val="001F65A7"/>
    <w:rsid w:val="001F6DC8"/>
    <w:rsid w:val="001F701D"/>
    <w:rsid w:val="0020195C"/>
    <w:rsid w:val="0020758D"/>
    <w:rsid w:val="00211967"/>
    <w:rsid w:val="002227EA"/>
    <w:rsid w:val="00223A52"/>
    <w:rsid w:val="0023067F"/>
    <w:rsid w:val="0023198A"/>
    <w:rsid w:val="00235EA8"/>
    <w:rsid w:val="00237419"/>
    <w:rsid w:val="0023769E"/>
    <w:rsid w:val="0023770C"/>
    <w:rsid w:val="002378F5"/>
    <w:rsid w:val="002402D8"/>
    <w:rsid w:val="002454C6"/>
    <w:rsid w:val="00250D50"/>
    <w:rsid w:val="00250F3A"/>
    <w:rsid w:val="002511D5"/>
    <w:rsid w:val="0025650B"/>
    <w:rsid w:val="00261CDA"/>
    <w:rsid w:val="002629AE"/>
    <w:rsid w:val="00266AC4"/>
    <w:rsid w:val="00267096"/>
    <w:rsid w:val="002676D8"/>
    <w:rsid w:val="002731AC"/>
    <w:rsid w:val="00283285"/>
    <w:rsid w:val="00291033"/>
    <w:rsid w:val="00293115"/>
    <w:rsid w:val="002A0D62"/>
    <w:rsid w:val="002A52DF"/>
    <w:rsid w:val="002B1302"/>
    <w:rsid w:val="002B17B4"/>
    <w:rsid w:val="002B1B02"/>
    <w:rsid w:val="002C03C5"/>
    <w:rsid w:val="002C3F1F"/>
    <w:rsid w:val="002C4E08"/>
    <w:rsid w:val="002C715F"/>
    <w:rsid w:val="002D4F0A"/>
    <w:rsid w:val="002D4F23"/>
    <w:rsid w:val="002E058F"/>
    <w:rsid w:val="002F3040"/>
    <w:rsid w:val="002F5132"/>
    <w:rsid w:val="0030111F"/>
    <w:rsid w:val="00302104"/>
    <w:rsid w:val="00315EA7"/>
    <w:rsid w:val="00321670"/>
    <w:rsid w:val="003239EB"/>
    <w:rsid w:val="0033124E"/>
    <w:rsid w:val="003320AB"/>
    <w:rsid w:val="00335AF0"/>
    <w:rsid w:val="00337950"/>
    <w:rsid w:val="00337C48"/>
    <w:rsid w:val="00343154"/>
    <w:rsid w:val="0034715F"/>
    <w:rsid w:val="003475FA"/>
    <w:rsid w:val="0035577E"/>
    <w:rsid w:val="00362335"/>
    <w:rsid w:val="00365FE8"/>
    <w:rsid w:val="00375118"/>
    <w:rsid w:val="00380008"/>
    <w:rsid w:val="0038098D"/>
    <w:rsid w:val="003829CF"/>
    <w:rsid w:val="00384C17"/>
    <w:rsid w:val="00386717"/>
    <w:rsid w:val="00390D1E"/>
    <w:rsid w:val="00390FCD"/>
    <w:rsid w:val="0039180A"/>
    <w:rsid w:val="00391947"/>
    <w:rsid w:val="0039218C"/>
    <w:rsid w:val="00394188"/>
    <w:rsid w:val="003969A1"/>
    <w:rsid w:val="00396B4F"/>
    <w:rsid w:val="003A5907"/>
    <w:rsid w:val="003B5216"/>
    <w:rsid w:val="003C1CD4"/>
    <w:rsid w:val="003C679A"/>
    <w:rsid w:val="003D036A"/>
    <w:rsid w:val="003D29B2"/>
    <w:rsid w:val="003D2D7A"/>
    <w:rsid w:val="003D403B"/>
    <w:rsid w:val="003D5CF9"/>
    <w:rsid w:val="003D656E"/>
    <w:rsid w:val="003D6CBB"/>
    <w:rsid w:val="003E36B9"/>
    <w:rsid w:val="003E4291"/>
    <w:rsid w:val="003F1F4E"/>
    <w:rsid w:val="00401BDE"/>
    <w:rsid w:val="0040540C"/>
    <w:rsid w:val="004144D0"/>
    <w:rsid w:val="00414D3A"/>
    <w:rsid w:val="00436376"/>
    <w:rsid w:val="00440AB5"/>
    <w:rsid w:val="00440EF3"/>
    <w:rsid w:val="00446B8D"/>
    <w:rsid w:val="0045195E"/>
    <w:rsid w:val="004531AD"/>
    <w:rsid w:val="004538B5"/>
    <w:rsid w:val="00456231"/>
    <w:rsid w:val="00456E21"/>
    <w:rsid w:val="0045791D"/>
    <w:rsid w:val="00457E1A"/>
    <w:rsid w:val="00460EE1"/>
    <w:rsid w:val="0046170F"/>
    <w:rsid w:val="00461A32"/>
    <w:rsid w:val="004660CB"/>
    <w:rsid w:val="004671B5"/>
    <w:rsid w:val="0047150A"/>
    <w:rsid w:val="004738FB"/>
    <w:rsid w:val="00476E98"/>
    <w:rsid w:val="004800A4"/>
    <w:rsid w:val="004809B3"/>
    <w:rsid w:val="0048382C"/>
    <w:rsid w:val="004844DD"/>
    <w:rsid w:val="00492A3A"/>
    <w:rsid w:val="004938C9"/>
    <w:rsid w:val="004967D6"/>
    <w:rsid w:val="00497306"/>
    <w:rsid w:val="004A7259"/>
    <w:rsid w:val="004B09A1"/>
    <w:rsid w:val="004B27C4"/>
    <w:rsid w:val="004B3219"/>
    <w:rsid w:val="004B6B5C"/>
    <w:rsid w:val="004C2CAC"/>
    <w:rsid w:val="004C4A48"/>
    <w:rsid w:val="004C5D04"/>
    <w:rsid w:val="004C6FC8"/>
    <w:rsid w:val="004D2758"/>
    <w:rsid w:val="004D4815"/>
    <w:rsid w:val="004E242F"/>
    <w:rsid w:val="004E4351"/>
    <w:rsid w:val="004E6E1A"/>
    <w:rsid w:val="004F24A3"/>
    <w:rsid w:val="004F35AF"/>
    <w:rsid w:val="004F3B05"/>
    <w:rsid w:val="004F7B83"/>
    <w:rsid w:val="004F7CF8"/>
    <w:rsid w:val="00502832"/>
    <w:rsid w:val="00512F5C"/>
    <w:rsid w:val="005132D3"/>
    <w:rsid w:val="005153FA"/>
    <w:rsid w:val="00521AEF"/>
    <w:rsid w:val="00527105"/>
    <w:rsid w:val="00530E77"/>
    <w:rsid w:val="0053436F"/>
    <w:rsid w:val="00536A8D"/>
    <w:rsid w:val="00541528"/>
    <w:rsid w:val="0054216B"/>
    <w:rsid w:val="00544275"/>
    <w:rsid w:val="00551EF5"/>
    <w:rsid w:val="00552E22"/>
    <w:rsid w:val="00561D56"/>
    <w:rsid w:val="00576A20"/>
    <w:rsid w:val="00576F27"/>
    <w:rsid w:val="00581FBE"/>
    <w:rsid w:val="005854E6"/>
    <w:rsid w:val="00585578"/>
    <w:rsid w:val="005944B4"/>
    <w:rsid w:val="00594CFD"/>
    <w:rsid w:val="00595D63"/>
    <w:rsid w:val="005A3AF5"/>
    <w:rsid w:val="005A3FDA"/>
    <w:rsid w:val="005A5BCE"/>
    <w:rsid w:val="005B31B8"/>
    <w:rsid w:val="005B4AEC"/>
    <w:rsid w:val="005B5705"/>
    <w:rsid w:val="005C7D98"/>
    <w:rsid w:val="005D1B8A"/>
    <w:rsid w:val="005D326C"/>
    <w:rsid w:val="005D3809"/>
    <w:rsid w:val="005D79ED"/>
    <w:rsid w:val="005E25C6"/>
    <w:rsid w:val="005E4E57"/>
    <w:rsid w:val="005E5692"/>
    <w:rsid w:val="005E5BA3"/>
    <w:rsid w:val="005E7F4F"/>
    <w:rsid w:val="005F171D"/>
    <w:rsid w:val="005F2E33"/>
    <w:rsid w:val="005F78E0"/>
    <w:rsid w:val="00603FE4"/>
    <w:rsid w:val="00606B5B"/>
    <w:rsid w:val="006100DA"/>
    <w:rsid w:val="006128A1"/>
    <w:rsid w:val="00612A40"/>
    <w:rsid w:val="006137DA"/>
    <w:rsid w:val="00615F4E"/>
    <w:rsid w:val="00616F17"/>
    <w:rsid w:val="00617009"/>
    <w:rsid w:val="00622230"/>
    <w:rsid w:val="00622FFE"/>
    <w:rsid w:val="00631CE4"/>
    <w:rsid w:val="00634115"/>
    <w:rsid w:val="00636477"/>
    <w:rsid w:val="00637A73"/>
    <w:rsid w:val="006461C7"/>
    <w:rsid w:val="006466EE"/>
    <w:rsid w:val="00650512"/>
    <w:rsid w:val="00651C93"/>
    <w:rsid w:val="0065304B"/>
    <w:rsid w:val="00663D96"/>
    <w:rsid w:val="006677C7"/>
    <w:rsid w:val="006727BA"/>
    <w:rsid w:val="00676AD1"/>
    <w:rsid w:val="00677FD0"/>
    <w:rsid w:val="006803B7"/>
    <w:rsid w:val="00680962"/>
    <w:rsid w:val="00681EF7"/>
    <w:rsid w:val="00686AD9"/>
    <w:rsid w:val="00686B58"/>
    <w:rsid w:val="00695431"/>
    <w:rsid w:val="006A2B59"/>
    <w:rsid w:val="006A6FEA"/>
    <w:rsid w:val="006B6E90"/>
    <w:rsid w:val="006C1335"/>
    <w:rsid w:val="006D3A1C"/>
    <w:rsid w:val="006D5AA5"/>
    <w:rsid w:val="006D7ED6"/>
    <w:rsid w:val="006F56FD"/>
    <w:rsid w:val="00700B2F"/>
    <w:rsid w:val="00702FB3"/>
    <w:rsid w:val="00710200"/>
    <w:rsid w:val="007201C5"/>
    <w:rsid w:val="007248ED"/>
    <w:rsid w:val="00731922"/>
    <w:rsid w:val="007443C3"/>
    <w:rsid w:val="007576D3"/>
    <w:rsid w:val="00761FF4"/>
    <w:rsid w:val="00771393"/>
    <w:rsid w:val="00771663"/>
    <w:rsid w:val="00774CF7"/>
    <w:rsid w:val="00774E97"/>
    <w:rsid w:val="00781F53"/>
    <w:rsid w:val="00797C2A"/>
    <w:rsid w:val="007A0815"/>
    <w:rsid w:val="007A0896"/>
    <w:rsid w:val="007A0D07"/>
    <w:rsid w:val="007A17DC"/>
    <w:rsid w:val="007A6848"/>
    <w:rsid w:val="007A6BD5"/>
    <w:rsid w:val="007A6D52"/>
    <w:rsid w:val="007A71ED"/>
    <w:rsid w:val="007B4469"/>
    <w:rsid w:val="007B49F4"/>
    <w:rsid w:val="007B5184"/>
    <w:rsid w:val="007B7C24"/>
    <w:rsid w:val="007C0D6F"/>
    <w:rsid w:val="007C22CF"/>
    <w:rsid w:val="007E08DD"/>
    <w:rsid w:val="007E0E98"/>
    <w:rsid w:val="007E52E7"/>
    <w:rsid w:val="007E595D"/>
    <w:rsid w:val="007E6C59"/>
    <w:rsid w:val="007E709B"/>
    <w:rsid w:val="007F762A"/>
    <w:rsid w:val="007F7ECA"/>
    <w:rsid w:val="00802366"/>
    <w:rsid w:val="0080251C"/>
    <w:rsid w:val="00802810"/>
    <w:rsid w:val="00804984"/>
    <w:rsid w:val="00805D7B"/>
    <w:rsid w:val="008115DB"/>
    <w:rsid w:val="00813CB6"/>
    <w:rsid w:val="00814365"/>
    <w:rsid w:val="00816E79"/>
    <w:rsid w:val="00823AC4"/>
    <w:rsid w:val="00824EDE"/>
    <w:rsid w:val="008315C3"/>
    <w:rsid w:val="0084315C"/>
    <w:rsid w:val="00843C3B"/>
    <w:rsid w:val="0084616C"/>
    <w:rsid w:val="008500B5"/>
    <w:rsid w:val="00852DDF"/>
    <w:rsid w:val="008609C2"/>
    <w:rsid w:val="00863FD3"/>
    <w:rsid w:val="008701B8"/>
    <w:rsid w:val="00871C16"/>
    <w:rsid w:val="00872653"/>
    <w:rsid w:val="008729B0"/>
    <w:rsid w:val="00874D60"/>
    <w:rsid w:val="008812AA"/>
    <w:rsid w:val="00883942"/>
    <w:rsid w:val="00890A37"/>
    <w:rsid w:val="008A2C35"/>
    <w:rsid w:val="008B22E7"/>
    <w:rsid w:val="008B54B1"/>
    <w:rsid w:val="008B7FAE"/>
    <w:rsid w:val="008C7E3F"/>
    <w:rsid w:val="008D129B"/>
    <w:rsid w:val="008D1343"/>
    <w:rsid w:val="008D41B5"/>
    <w:rsid w:val="008D7125"/>
    <w:rsid w:val="008D7D55"/>
    <w:rsid w:val="008E08B3"/>
    <w:rsid w:val="008E1D93"/>
    <w:rsid w:val="008E3F91"/>
    <w:rsid w:val="008E47E9"/>
    <w:rsid w:val="008E747C"/>
    <w:rsid w:val="008F56FB"/>
    <w:rsid w:val="008F5C9C"/>
    <w:rsid w:val="00900FB9"/>
    <w:rsid w:val="00901016"/>
    <w:rsid w:val="00906FB6"/>
    <w:rsid w:val="00907D2B"/>
    <w:rsid w:val="00910F6E"/>
    <w:rsid w:val="00911033"/>
    <w:rsid w:val="009127CC"/>
    <w:rsid w:val="00915943"/>
    <w:rsid w:val="009175D0"/>
    <w:rsid w:val="009175DF"/>
    <w:rsid w:val="009219B0"/>
    <w:rsid w:val="00931C9B"/>
    <w:rsid w:val="00931D9B"/>
    <w:rsid w:val="00934046"/>
    <w:rsid w:val="00937089"/>
    <w:rsid w:val="00937EB7"/>
    <w:rsid w:val="00941E44"/>
    <w:rsid w:val="009471F2"/>
    <w:rsid w:val="00954FAE"/>
    <w:rsid w:val="00962627"/>
    <w:rsid w:val="00972ED8"/>
    <w:rsid w:val="009744B8"/>
    <w:rsid w:val="0097623B"/>
    <w:rsid w:val="00977877"/>
    <w:rsid w:val="009807C2"/>
    <w:rsid w:val="0098253A"/>
    <w:rsid w:val="009829BC"/>
    <w:rsid w:val="009848E6"/>
    <w:rsid w:val="0098674E"/>
    <w:rsid w:val="009869FD"/>
    <w:rsid w:val="00986A3B"/>
    <w:rsid w:val="009873FD"/>
    <w:rsid w:val="00987A3B"/>
    <w:rsid w:val="00997911"/>
    <w:rsid w:val="009A2677"/>
    <w:rsid w:val="009A514B"/>
    <w:rsid w:val="009A5413"/>
    <w:rsid w:val="009A54B4"/>
    <w:rsid w:val="009B08EA"/>
    <w:rsid w:val="009C4EB4"/>
    <w:rsid w:val="009D00EA"/>
    <w:rsid w:val="009D35CB"/>
    <w:rsid w:val="009D5EA1"/>
    <w:rsid w:val="009D61C4"/>
    <w:rsid w:val="009E03A4"/>
    <w:rsid w:val="009E7AC5"/>
    <w:rsid w:val="009F311C"/>
    <w:rsid w:val="009F49B5"/>
    <w:rsid w:val="009F4DAA"/>
    <w:rsid w:val="00A01032"/>
    <w:rsid w:val="00A01577"/>
    <w:rsid w:val="00A04A33"/>
    <w:rsid w:val="00A06982"/>
    <w:rsid w:val="00A12158"/>
    <w:rsid w:val="00A1567B"/>
    <w:rsid w:val="00A22814"/>
    <w:rsid w:val="00A24623"/>
    <w:rsid w:val="00A31FB1"/>
    <w:rsid w:val="00A3280D"/>
    <w:rsid w:val="00A40306"/>
    <w:rsid w:val="00A407A4"/>
    <w:rsid w:val="00A40DD0"/>
    <w:rsid w:val="00A45BEE"/>
    <w:rsid w:val="00A46A94"/>
    <w:rsid w:val="00A470C9"/>
    <w:rsid w:val="00A47B79"/>
    <w:rsid w:val="00A51621"/>
    <w:rsid w:val="00A54344"/>
    <w:rsid w:val="00A546CA"/>
    <w:rsid w:val="00A6030B"/>
    <w:rsid w:val="00A64DB8"/>
    <w:rsid w:val="00A72ED4"/>
    <w:rsid w:val="00A77241"/>
    <w:rsid w:val="00A94820"/>
    <w:rsid w:val="00AA34DC"/>
    <w:rsid w:val="00AA5BC3"/>
    <w:rsid w:val="00AB1B3F"/>
    <w:rsid w:val="00AB27E8"/>
    <w:rsid w:val="00AB28DA"/>
    <w:rsid w:val="00AB6A0F"/>
    <w:rsid w:val="00AB779D"/>
    <w:rsid w:val="00AC1EA2"/>
    <w:rsid w:val="00AC4F5C"/>
    <w:rsid w:val="00AC5E69"/>
    <w:rsid w:val="00AC617F"/>
    <w:rsid w:val="00AD62C4"/>
    <w:rsid w:val="00AE0928"/>
    <w:rsid w:val="00AE4812"/>
    <w:rsid w:val="00AE5E8B"/>
    <w:rsid w:val="00AE7C4B"/>
    <w:rsid w:val="00AF0647"/>
    <w:rsid w:val="00AF35C9"/>
    <w:rsid w:val="00AF3E7A"/>
    <w:rsid w:val="00AF67B9"/>
    <w:rsid w:val="00B04D6F"/>
    <w:rsid w:val="00B06ABA"/>
    <w:rsid w:val="00B112FC"/>
    <w:rsid w:val="00B1308F"/>
    <w:rsid w:val="00B13B0C"/>
    <w:rsid w:val="00B17BBD"/>
    <w:rsid w:val="00B20AEF"/>
    <w:rsid w:val="00B22E03"/>
    <w:rsid w:val="00B25334"/>
    <w:rsid w:val="00B26ED2"/>
    <w:rsid w:val="00B330AA"/>
    <w:rsid w:val="00B33DBC"/>
    <w:rsid w:val="00B408E5"/>
    <w:rsid w:val="00B448B1"/>
    <w:rsid w:val="00B50A61"/>
    <w:rsid w:val="00B5116A"/>
    <w:rsid w:val="00B52B50"/>
    <w:rsid w:val="00B57BC9"/>
    <w:rsid w:val="00B61BBB"/>
    <w:rsid w:val="00B62EF0"/>
    <w:rsid w:val="00B63652"/>
    <w:rsid w:val="00B63662"/>
    <w:rsid w:val="00B65F9D"/>
    <w:rsid w:val="00B66BB5"/>
    <w:rsid w:val="00B6700A"/>
    <w:rsid w:val="00B67215"/>
    <w:rsid w:val="00B74EA2"/>
    <w:rsid w:val="00B76FBF"/>
    <w:rsid w:val="00B83406"/>
    <w:rsid w:val="00B857BE"/>
    <w:rsid w:val="00B879AB"/>
    <w:rsid w:val="00B95769"/>
    <w:rsid w:val="00BA25B6"/>
    <w:rsid w:val="00BA6A40"/>
    <w:rsid w:val="00BB3709"/>
    <w:rsid w:val="00BB6446"/>
    <w:rsid w:val="00BB6AED"/>
    <w:rsid w:val="00BC03F1"/>
    <w:rsid w:val="00BC6A47"/>
    <w:rsid w:val="00BD3101"/>
    <w:rsid w:val="00BD4E6D"/>
    <w:rsid w:val="00BD79E4"/>
    <w:rsid w:val="00BE4929"/>
    <w:rsid w:val="00BE5715"/>
    <w:rsid w:val="00BE5D0F"/>
    <w:rsid w:val="00BF13F4"/>
    <w:rsid w:val="00BF3C92"/>
    <w:rsid w:val="00C05CF7"/>
    <w:rsid w:val="00C1130E"/>
    <w:rsid w:val="00C13A72"/>
    <w:rsid w:val="00C1795E"/>
    <w:rsid w:val="00C17C45"/>
    <w:rsid w:val="00C27EB1"/>
    <w:rsid w:val="00C30D7A"/>
    <w:rsid w:val="00C34736"/>
    <w:rsid w:val="00C41E0E"/>
    <w:rsid w:val="00C43009"/>
    <w:rsid w:val="00C47D18"/>
    <w:rsid w:val="00C513D1"/>
    <w:rsid w:val="00C5309D"/>
    <w:rsid w:val="00C56DF2"/>
    <w:rsid w:val="00C56F87"/>
    <w:rsid w:val="00C608BA"/>
    <w:rsid w:val="00C61482"/>
    <w:rsid w:val="00C63CF0"/>
    <w:rsid w:val="00C65341"/>
    <w:rsid w:val="00C734AB"/>
    <w:rsid w:val="00C7381E"/>
    <w:rsid w:val="00C73B4C"/>
    <w:rsid w:val="00C75D6E"/>
    <w:rsid w:val="00C8441F"/>
    <w:rsid w:val="00C8535E"/>
    <w:rsid w:val="00C86B92"/>
    <w:rsid w:val="00C90DF2"/>
    <w:rsid w:val="00C94620"/>
    <w:rsid w:val="00C95010"/>
    <w:rsid w:val="00CA0934"/>
    <w:rsid w:val="00CA2B51"/>
    <w:rsid w:val="00CB3E98"/>
    <w:rsid w:val="00CB77F3"/>
    <w:rsid w:val="00CB7FC6"/>
    <w:rsid w:val="00CC111E"/>
    <w:rsid w:val="00CC1706"/>
    <w:rsid w:val="00CC18F2"/>
    <w:rsid w:val="00CC2041"/>
    <w:rsid w:val="00CC4AFF"/>
    <w:rsid w:val="00CC75B0"/>
    <w:rsid w:val="00CC79FA"/>
    <w:rsid w:val="00CD0542"/>
    <w:rsid w:val="00CD53E7"/>
    <w:rsid w:val="00CE6721"/>
    <w:rsid w:val="00CE7399"/>
    <w:rsid w:val="00CF47C9"/>
    <w:rsid w:val="00CFEECD"/>
    <w:rsid w:val="00D008B3"/>
    <w:rsid w:val="00D02433"/>
    <w:rsid w:val="00D04A1E"/>
    <w:rsid w:val="00D050C1"/>
    <w:rsid w:val="00D05119"/>
    <w:rsid w:val="00D06E81"/>
    <w:rsid w:val="00D147D8"/>
    <w:rsid w:val="00D158CF"/>
    <w:rsid w:val="00D21F06"/>
    <w:rsid w:val="00D24226"/>
    <w:rsid w:val="00D25B64"/>
    <w:rsid w:val="00D27DC8"/>
    <w:rsid w:val="00D30656"/>
    <w:rsid w:val="00D3377B"/>
    <w:rsid w:val="00D33A96"/>
    <w:rsid w:val="00D33F59"/>
    <w:rsid w:val="00D412EC"/>
    <w:rsid w:val="00D42CF4"/>
    <w:rsid w:val="00D43373"/>
    <w:rsid w:val="00D50D56"/>
    <w:rsid w:val="00D53392"/>
    <w:rsid w:val="00D55AC1"/>
    <w:rsid w:val="00D564E0"/>
    <w:rsid w:val="00D7435F"/>
    <w:rsid w:val="00D75387"/>
    <w:rsid w:val="00D76AE7"/>
    <w:rsid w:val="00D87BB6"/>
    <w:rsid w:val="00D93046"/>
    <w:rsid w:val="00D97978"/>
    <w:rsid w:val="00DB067F"/>
    <w:rsid w:val="00DB30D7"/>
    <w:rsid w:val="00DC044C"/>
    <w:rsid w:val="00DC1ACA"/>
    <w:rsid w:val="00DC2C2A"/>
    <w:rsid w:val="00DC4DDF"/>
    <w:rsid w:val="00DC678A"/>
    <w:rsid w:val="00DD0934"/>
    <w:rsid w:val="00DD47AD"/>
    <w:rsid w:val="00DD601E"/>
    <w:rsid w:val="00DD7FCD"/>
    <w:rsid w:val="00DE41B3"/>
    <w:rsid w:val="00DE4BCE"/>
    <w:rsid w:val="00DE72E9"/>
    <w:rsid w:val="00DE76A5"/>
    <w:rsid w:val="00DF796B"/>
    <w:rsid w:val="00E0074E"/>
    <w:rsid w:val="00E01D59"/>
    <w:rsid w:val="00E04DF8"/>
    <w:rsid w:val="00E0629B"/>
    <w:rsid w:val="00E074A0"/>
    <w:rsid w:val="00E3023B"/>
    <w:rsid w:val="00E31CB7"/>
    <w:rsid w:val="00E3372F"/>
    <w:rsid w:val="00E41FEE"/>
    <w:rsid w:val="00E42E7C"/>
    <w:rsid w:val="00E44193"/>
    <w:rsid w:val="00E4684F"/>
    <w:rsid w:val="00E46C66"/>
    <w:rsid w:val="00E50FF3"/>
    <w:rsid w:val="00E52893"/>
    <w:rsid w:val="00E52C0E"/>
    <w:rsid w:val="00E60212"/>
    <w:rsid w:val="00E6222B"/>
    <w:rsid w:val="00E67D81"/>
    <w:rsid w:val="00E70856"/>
    <w:rsid w:val="00E73825"/>
    <w:rsid w:val="00E76D3A"/>
    <w:rsid w:val="00E76F01"/>
    <w:rsid w:val="00E8758E"/>
    <w:rsid w:val="00E87AA7"/>
    <w:rsid w:val="00E91973"/>
    <w:rsid w:val="00EA3905"/>
    <w:rsid w:val="00EA765E"/>
    <w:rsid w:val="00EC7C77"/>
    <w:rsid w:val="00ED06EA"/>
    <w:rsid w:val="00ED2813"/>
    <w:rsid w:val="00ED68DE"/>
    <w:rsid w:val="00EE1A9A"/>
    <w:rsid w:val="00EE2009"/>
    <w:rsid w:val="00EE267F"/>
    <w:rsid w:val="00EE43A6"/>
    <w:rsid w:val="00EE548F"/>
    <w:rsid w:val="00EE5EF6"/>
    <w:rsid w:val="00EF1113"/>
    <w:rsid w:val="00EF5641"/>
    <w:rsid w:val="00EF5E12"/>
    <w:rsid w:val="00EF6A58"/>
    <w:rsid w:val="00F01938"/>
    <w:rsid w:val="00F02DB4"/>
    <w:rsid w:val="00F063F9"/>
    <w:rsid w:val="00F10275"/>
    <w:rsid w:val="00F11A12"/>
    <w:rsid w:val="00F144EC"/>
    <w:rsid w:val="00F25012"/>
    <w:rsid w:val="00F30288"/>
    <w:rsid w:val="00F30AEC"/>
    <w:rsid w:val="00F320CB"/>
    <w:rsid w:val="00F321EB"/>
    <w:rsid w:val="00F33AA6"/>
    <w:rsid w:val="00F3786E"/>
    <w:rsid w:val="00F53621"/>
    <w:rsid w:val="00F54027"/>
    <w:rsid w:val="00F56C0F"/>
    <w:rsid w:val="00F6244A"/>
    <w:rsid w:val="00F63479"/>
    <w:rsid w:val="00F67D20"/>
    <w:rsid w:val="00F72464"/>
    <w:rsid w:val="00F74120"/>
    <w:rsid w:val="00F75D7F"/>
    <w:rsid w:val="00F80FFA"/>
    <w:rsid w:val="00F81E17"/>
    <w:rsid w:val="00F874D0"/>
    <w:rsid w:val="00F906B5"/>
    <w:rsid w:val="00F95BEA"/>
    <w:rsid w:val="00FA628E"/>
    <w:rsid w:val="00FB5B54"/>
    <w:rsid w:val="00FB72E4"/>
    <w:rsid w:val="00FC2E13"/>
    <w:rsid w:val="00FC502F"/>
    <w:rsid w:val="00FC6FE8"/>
    <w:rsid w:val="00FD5C06"/>
    <w:rsid w:val="00FE1012"/>
    <w:rsid w:val="00FE4DBE"/>
    <w:rsid w:val="00FF0AB8"/>
    <w:rsid w:val="00FF1EC8"/>
    <w:rsid w:val="00FF27AD"/>
    <w:rsid w:val="00FF2C26"/>
    <w:rsid w:val="00FF30BC"/>
    <w:rsid w:val="00FF5A63"/>
    <w:rsid w:val="00FF6267"/>
    <w:rsid w:val="0428C6EE"/>
    <w:rsid w:val="046C8792"/>
    <w:rsid w:val="055B2576"/>
    <w:rsid w:val="060E4798"/>
    <w:rsid w:val="06B9862E"/>
    <w:rsid w:val="06DB6768"/>
    <w:rsid w:val="080DA3F7"/>
    <w:rsid w:val="09683C0F"/>
    <w:rsid w:val="0982BFED"/>
    <w:rsid w:val="09A97458"/>
    <w:rsid w:val="0D446802"/>
    <w:rsid w:val="0F0BF347"/>
    <w:rsid w:val="0F191E6A"/>
    <w:rsid w:val="0F722BF9"/>
    <w:rsid w:val="0FA74BF2"/>
    <w:rsid w:val="0FC1C9AF"/>
    <w:rsid w:val="107F8612"/>
    <w:rsid w:val="109167E8"/>
    <w:rsid w:val="13C9F5AF"/>
    <w:rsid w:val="152E8A5E"/>
    <w:rsid w:val="15965BA2"/>
    <w:rsid w:val="173526E9"/>
    <w:rsid w:val="175CFF71"/>
    <w:rsid w:val="1927F863"/>
    <w:rsid w:val="1970F3C4"/>
    <w:rsid w:val="1B6E9653"/>
    <w:rsid w:val="1C51EA23"/>
    <w:rsid w:val="1CC1F0EE"/>
    <w:rsid w:val="22805805"/>
    <w:rsid w:val="238983B4"/>
    <w:rsid w:val="24966F04"/>
    <w:rsid w:val="253EBCBA"/>
    <w:rsid w:val="2A6502C5"/>
    <w:rsid w:val="2AEA5BB1"/>
    <w:rsid w:val="2D6DBFC4"/>
    <w:rsid w:val="2DDFC471"/>
    <w:rsid w:val="2F4BD863"/>
    <w:rsid w:val="30F0C5AA"/>
    <w:rsid w:val="324D6028"/>
    <w:rsid w:val="3806E53C"/>
    <w:rsid w:val="39B883AB"/>
    <w:rsid w:val="3AD25309"/>
    <w:rsid w:val="3CC9BA41"/>
    <w:rsid w:val="3EC96072"/>
    <w:rsid w:val="3EE92353"/>
    <w:rsid w:val="4007C989"/>
    <w:rsid w:val="408817DF"/>
    <w:rsid w:val="42495F0C"/>
    <w:rsid w:val="42FA5689"/>
    <w:rsid w:val="430212A9"/>
    <w:rsid w:val="44E67BF9"/>
    <w:rsid w:val="45869494"/>
    <w:rsid w:val="46EBADF3"/>
    <w:rsid w:val="4A8C701C"/>
    <w:rsid w:val="4AB23AE2"/>
    <w:rsid w:val="4B44154B"/>
    <w:rsid w:val="4BED2AF8"/>
    <w:rsid w:val="4D3CD608"/>
    <w:rsid w:val="4D5AFB08"/>
    <w:rsid w:val="4E95E462"/>
    <w:rsid w:val="4FF4FD70"/>
    <w:rsid w:val="5000094E"/>
    <w:rsid w:val="51903F11"/>
    <w:rsid w:val="519BCD90"/>
    <w:rsid w:val="5318D883"/>
    <w:rsid w:val="538A5B4F"/>
    <w:rsid w:val="5392EF2F"/>
    <w:rsid w:val="539F924B"/>
    <w:rsid w:val="55D436DC"/>
    <w:rsid w:val="55D626A4"/>
    <w:rsid w:val="56685AF2"/>
    <w:rsid w:val="56AB7068"/>
    <w:rsid w:val="56B6851C"/>
    <w:rsid w:val="57169C47"/>
    <w:rsid w:val="5771F705"/>
    <w:rsid w:val="585DCC72"/>
    <w:rsid w:val="58789843"/>
    <w:rsid w:val="59D10E25"/>
    <w:rsid w:val="5B2356CA"/>
    <w:rsid w:val="5B5817FF"/>
    <w:rsid w:val="5C3DBFBE"/>
    <w:rsid w:val="5C4ABF34"/>
    <w:rsid w:val="5C4DFC08"/>
    <w:rsid w:val="5C9B352E"/>
    <w:rsid w:val="5D424801"/>
    <w:rsid w:val="5DE9CC69"/>
    <w:rsid w:val="5E56FB7D"/>
    <w:rsid w:val="5FE96283"/>
    <w:rsid w:val="5FF7FD9B"/>
    <w:rsid w:val="6070CBDD"/>
    <w:rsid w:val="619F3CBF"/>
    <w:rsid w:val="6365B855"/>
    <w:rsid w:val="6440AFD9"/>
    <w:rsid w:val="664C0954"/>
    <w:rsid w:val="67C5973D"/>
    <w:rsid w:val="68DD0806"/>
    <w:rsid w:val="6BC9621A"/>
    <w:rsid w:val="6DF9D19C"/>
    <w:rsid w:val="6E5D4257"/>
    <w:rsid w:val="6E7B1723"/>
    <w:rsid w:val="6F7B6783"/>
    <w:rsid w:val="7037AE4D"/>
    <w:rsid w:val="70640A8B"/>
    <w:rsid w:val="720997AB"/>
    <w:rsid w:val="7339436F"/>
    <w:rsid w:val="7431BEAD"/>
    <w:rsid w:val="74992AFF"/>
    <w:rsid w:val="759E28C9"/>
    <w:rsid w:val="762D0DDA"/>
    <w:rsid w:val="77C8DE3B"/>
    <w:rsid w:val="7A832445"/>
    <w:rsid w:val="7B191AD9"/>
    <w:rsid w:val="7B82BF24"/>
    <w:rsid w:val="7CD637D9"/>
    <w:rsid w:val="7DC5B9CD"/>
    <w:rsid w:val="7F6A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CFC47"/>
  <w15:docId w15:val="{AEE9BD27-DB01-41E2-BA0C-81765D85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3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C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3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FDA"/>
  </w:style>
  <w:style w:type="paragraph" w:styleId="Footer">
    <w:name w:val="footer"/>
    <w:basedOn w:val="Normal"/>
    <w:link w:val="FooterChar"/>
    <w:uiPriority w:val="99"/>
    <w:unhideWhenUsed/>
    <w:rsid w:val="005A3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FDA"/>
  </w:style>
  <w:style w:type="paragraph" w:styleId="BalloonText">
    <w:name w:val="Balloon Text"/>
    <w:basedOn w:val="Normal"/>
    <w:link w:val="BalloonTextChar"/>
    <w:uiPriority w:val="99"/>
    <w:semiHidden/>
    <w:unhideWhenUsed/>
    <w:rsid w:val="005A3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F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05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6A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6A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A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A2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53392"/>
    <w:pPr>
      <w:ind w:left="720"/>
      <w:contextualSpacing/>
    </w:pPr>
  </w:style>
  <w:style w:type="paragraph" w:styleId="Revision">
    <w:name w:val="Revision"/>
    <w:hidden/>
    <w:uiPriority w:val="99"/>
    <w:semiHidden/>
    <w:rsid w:val="00EE548F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063E52"/>
    <w:pPr>
      <w:widowControl w:val="0"/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603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433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433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71C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nt81">
    <w:name w:val="font81"/>
    <w:basedOn w:val="DefaultParagraphFont"/>
    <w:rsid w:val="00A0698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51">
    <w:name w:val="font151"/>
    <w:basedOn w:val="DefaultParagraphFont"/>
    <w:rsid w:val="004D4815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11">
    <w:name w:val="font111"/>
    <w:basedOn w:val="DefaultParagraphFont"/>
    <w:rsid w:val="004D4815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DefaultParagraphFont"/>
    <w:rsid w:val="004D4815"/>
    <w:rPr>
      <w:rFonts w:ascii="Calibri" w:hAnsi="Calibri" w:cs="Calibri" w:hint="default"/>
      <w:b w:val="0"/>
      <w:bCs w:val="0"/>
      <w:i/>
      <w:iCs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01">
    <w:name w:val="font01"/>
    <w:basedOn w:val="DefaultParagraphFont"/>
    <w:rsid w:val="00987A3B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01">
    <w:name w:val="font101"/>
    <w:basedOn w:val="DefaultParagraphFont"/>
    <w:rsid w:val="007E595D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61">
    <w:name w:val="font61"/>
    <w:basedOn w:val="DefaultParagraphFont"/>
    <w:rsid w:val="008315C3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21">
    <w:name w:val="font121"/>
    <w:basedOn w:val="DefaultParagraphFont"/>
    <w:rsid w:val="008315C3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41">
    <w:name w:val="font141"/>
    <w:basedOn w:val="DefaultParagraphFont"/>
    <w:rsid w:val="00EE1A9A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31">
    <w:name w:val="font131"/>
    <w:basedOn w:val="DefaultParagraphFont"/>
    <w:rsid w:val="00CE6721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91">
    <w:name w:val="font91"/>
    <w:basedOn w:val="DefaultParagraphFont"/>
    <w:rsid w:val="00CE6721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71">
    <w:name w:val="font71"/>
    <w:basedOn w:val="DefaultParagraphFont"/>
    <w:rsid w:val="006461C7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91F0074B65D47827E35A25FDAC48B" ma:contentTypeVersion="9" ma:contentTypeDescription="Create a new document." ma:contentTypeScope="" ma:versionID="d61ef61df83bb65d541a0c511b4f2ede">
  <xsd:schema xmlns:xsd="http://www.w3.org/2001/XMLSchema" xmlns:xs="http://www.w3.org/2001/XMLSchema" xmlns:p="http://schemas.microsoft.com/office/2006/metadata/properties" xmlns:ns2="0c330499-441e-49ca-b9ad-28b6e5cbe441" xmlns:ns3="588ed880-19d0-4cc1-a022-6633aaca252e" targetNamespace="http://schemas.microsoft.com/office/2006/metadata/properties" ma:root="true" ma:fieldsID="6d9ebab9f970512defe6ec5ad8be702c" ns2:_="" ns3:_="">
    <xsd:import namespace="0c330499-441e-49ca-b9ad-28b6e5cbe441"/>
    <xsd:import namespace="588ed880-19d0-4cc1-a022-6633aaca2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30499-441e-49ca-b9ad-28b6e5cbe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ed880-19d0-4cc1-a022-6633aaca2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haredWithUsers xmlns="588ed880-19d0-4cc1-a022-6633aaca252e">
      <UserInfo>
        <DisplayName/>
        <AccountId xsi:nil="true"/>
        <AccountType/>
      </UserInfo>
    </SharedWithUsers>
    <MediaLengthInSeconds xmlns="0c330499-441e-49ca-b9ad-28b6e5cbe441" xsi:nil="true"/>
  </documentManagement>
</p:properties>
</file>

<file path=customXml/itemProps1.xml><?xml version="1.0" encoding="utf-8"?>
<ds:datastoreItem xmlns:ds="http://schemas.openxmlformats.org/officeDocument/2006/customXml" ds:itemID="{06F54085-2D33-47ED-A1D4-214A7939F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30499-441e-49ca-b9ad-28b6e5cbe441"/>
    <ds:schemaRef ds:uri="588ed880-19d0-4cc1-a022-6633aaca2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6787C2-BF28-45AB-A8F6-E98B1F04A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C16EF-B7D0-462B-82E4-20FAD0DCDA2A}">
  <ds:schemaRefs>
    <ds:schemaRef ds:uri="http://schemas.microsoft.com/office/2006/metadata/properties"/>
    <ds:schemaRef ds:uri="588ed880-19d0-4cc1-a022-6633aaca252e"/>
    <ds:schemaRef ds:uri="0c330499-441e-49ca-b9ad-28b6e5cbe4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10135</Words>
  <Characters>57770</Characters>
  <Application>Microsoft Office Word</Application>
  <DocSecurity>0</DocSecurity>
  <Lines>481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Achievement Level Descriptors for Mathematics Grade 9</vt:lpstr>
    </vt:vector>
  </TitlesOfParts>
  <Company>The McGraw-Hill Companies</Company>
  <LinksUpToDate>false</LinksUpToDate>
  <CharactersWithSpaces>67770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Achievement Level Descriptors for Mathematics Grade 9</dc:title>
  <dc:creator>Schultz, Gretchen</dc:creator>
  <cp:lastModifiedBy>Schweissing, Rachel A L (EED)</cp:lastModifiedBy>
  <cp:revision>3</cp:revision>
  <cp:lastPrinted>2018-08-07T22:13:00Z</cp:lastPrinted>
  <dcterms:created xsi:type="dcterms:W3CDTF">2023-01-12T01:07:00Z</dcterms:created>
  <dcterms:modified xsi:type="dcterms:W3CDTF">2023-03-07T00:50:00Z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0x010100FBE91F0074B65D47827E35A25FDAC48B</vt:lpwstr>
  </property>
  <property fmtid="{D5CDD505-2E9C-101B-9397-08002B2CF9AE}" pid="3" name="_dlc_DocIdItemGuid">
    <vt:lpwstr>017ac780-46fe-4b85-bc8b-22627769469c</vt:lpwstr>
  </property>
  <property fmtid="{D5CDD505-2E9C-101B-9397-08002B2CF9AE}" pid="4" name="MediaServiceImageTags">
    <vt:lpwstr/>
  </property>
  <property fmtid="{D5CDD505-2E9C-101B-9397-08002B2CF9AE}" pid="5" name="Order">
    <vt:r8>192800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_dlc_DocId">
    <vt:lpwstr>7CQF5AJ6RNQN-81749426-59072</vt:lpwstr>
  </property>
  <property fmtid="{D5CDD505-2E9C-101B-9397-08002B2CF9AE}" pid="10" name="TriggerFlowInfo">
    <vt:lpwstr/>
  </property>
  <property fmtid="{D5CDD505-2E9C-101B-9397-08002B2CF9AE}" pid="11" name="_dlc_DocIdUrl">
    <vt:lpwstr>https://nwea.sharepoint.com/state/_layouts/15/DocIdRedir.aspx?ID=7CQF5AJ6RNQN-81749426-59072, 7CQF5AJ6RNQN-81749426-59072</vt:lpwstr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GrammarlyDocumentId">
    <vt:lpwstr>0dc010ec62e2c1c9d5c6fef3c2b590accb97d085f359ee365f40e7a0cb41af46</vt:lpwstr>
  </property>
  <property fmtid="{D5CDD505-2E9C-101B-9397-08002B2CF9AE}" pid="15" name="_SourceUrl">
    <vt:lpwstr/>
  </property>
  <property fmtid="{D5CDD505-2E9C-101B-9397-08002B2CF9AE}" pid="16" name="_SharedFileIndex">
    <vt:lpwstr/>
  </property>
</Properties>
</file>