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E6DC" w14:textId="77777777" w:rsidR="0014670B" w:rsidRDefault="0014670B" w:rsidP="00355BE5">
      <w:pPr>
        <w:jc w:val="center"/>
        <w:rPr>
          <w:rFonts w:ascii="Arial" w:hAnsi="Arial" w:cs="Arial"/>
          <w:b/>
          <w:sz w:val="52"/>
          <w:szCs w:val="52"/>
        </w:rPr>
      </w:pPr>
    </w:p>
    <w:p w14:paraId="0F937651" w14:textId="77777777" w:rsidR="00CB17B0" w:rsidRDefault="00CB17B0" w:rsidP="00355BE5">
      <w:pPr>
        <w:jc w:val="center"/>
        <w:rPr>
          <w:rFonts w:ascii="Arial" w:hAnsi="Arial" w:cs="Arial"/>
          <w:b/>
          <w:sz w:val="52"/>
          <w:szCs w:val="52"/>
        </w:rPr>
      </w:pPr>
    </w:p>
    <w:p w14:paraId="272EC696" w14:textId="77777777" w:rsidR="0014670B" w:rsidRDefault="0014670B" w:rsidP="00F00C77">
      <w:pPr>
        <w:rPr>
          <w:rFonts w:ascii="Arial" w:hAnsi="Arial" w:cs="Arial"/>
          <w:b/>
          <w:sz w:val="52"/>
          <w:szCs w:val="52"/>
        </w:rPr>
      </w:pPr>
    </w:p>
    <w:p w14:paraId="3951BF71" w14:textId="0D54F65C" w:rsidR="00355BE5" w:rsidRPr="00003092" w:rsidRDefault="00D46144" w:rsidP="00003092">
      <w:pPr>
        <w:pStyle w:val="Title"/>
        <w:rPr>
          <w:sz w:val="52"/>
        </w:rPr>
      </w:pPr>
      <w:r w:rsidRPr="00775F02">
        <w:rPr>
          <w:sz w:val="52"/>
        </w:rPr>
        <w:t>SUSPENSIONS AND EXPULSIONS</w:t>
      </w:r>
      <w:r w:rsidR="00003092">
        <w:rPr>
          <w:sz w:val="52"/>
        </w:rPr>
        <w:br/>
      </w:r>
      <w:r w:rsidR="00355BE5" w:rsidRPr="00775F02">
        <w:rPr>
          <w:sz w:val="52"/>
        </w:rPr>
        <w:t>DATA HANDBOOK</w:t>
      </w:r>
    </w:p>
    <w:p w14:paraId="102A2BF8" w14:textId="255EDA85" w:rsidR="00355BE5" w:rsidRPr="00775F02" w:rsidRDefault="00D46144" w:rsidP="00775F02">
      <w:pPr>
        <w:pStyle w:val="Subtitle"/>
        <w:jc w:val="center"/>
        <w:rPr>
          <w:rFonts w:ascii="Arial" w:hAnsi="Arial" w:cs="Arial"/>
          <w:b/>
          <w:sz w:val="32"/>
        </w:rPr>
      </w:pPr>
      <w:r w:rsidRPr="00775F02">
        <w:rPr>
          <w:rFonts w:ascii="Arial" w:hAnsi="Arial" w:cs="Arial"/>
          <w:b/>
          <w:sz w:val="32"/>
        </w:rPr>
        <w:t>20</w:t>
      </w:r>
      <w:r w:rsidR="00C22272">
        <w:rPr>
          <w:rFonts w:ascii="Arial" w:hAnsi="Arial" w:cs="Arial"/>
          <w:b/>
          <w:sz w:val="32"/>
        </w:rPr>
        <w:t>2</w:t>
      </w:r>
      <w:r w:rsidR="00737097">
        <w:rPr>
          <w:rFonts w:ascii="Arial" w:hAnsi="Arial" w:cs="Arial"/>
          <w:b/>
          <w:sz w:val="32"/>
        </w:rPr>
        <w:t>2</w:t>
      </w:r>
      <w:r w:rsidRPr="00775F02">
        <w:rPr>
          <w:rFonts w:ascii="Arial" w:hAnsi="Arial" w:cs="Arial"/>
          <w:b/>
          <w:sz w:val="32"/>
        </w:rPr>
        <w:t>-</w:t>
      </w:r>
      <w:r w:rsidR="001578EB">
        <w:rPr>
          <w:rFonts w:ascii="Arial" w:hAnsi="Arial" w:cs="Arial"/>
          <w:b/>
          <w:sz w:val="32"/>
        </w:rPr>
        <w:t>202</w:t>
      </w:r>
      <w:r w:rsidR="00737097">
        <w:rPr>
          <w:rFonts w:ascii="Arial" w:hAnsi="Arial" w:cs="Arial"/>
          <w:b/>
          <w:sz w:val="32"/>
        </w:rPr>
        <w:t>3</w:t>
      </w:r>
      <w:r w:rsidRPr="00775F02">
        <w:rPr>
          <w:rFonts w:ascii="Arial" w:hAnsi="Arial" w:cs="Arial"/>
          <w:b/>
          <w:sz w:val="32"/>
        </w:rPr>
        <w:t xml:space="preserve"> School Year</w:t>
      </w:r>
    </w:p>
    <w:p w14:paraId="3CE57B5F" w14:textId="77777777" w:rsidR="00355BE5" w:rsidRPr="00775F02" w:rsidRDefault="00355BE5" w:rsidP="00775F02">
      <w:pPr>
        <w:pStyle w:val="Subtitle"/>
        <w:jc w:val="center"/>
        <w:rPr>
          <w:rFonts w:ascii="Arial" w:hAnsi="Arial" w:cs="Arial"/>
          <w:b/>
          <w:sz w:val="28"/>
        </w:rPr>
      </w:pPr>
    </w:p>
    <w:p w14:paraId="4ABAC0C8" w14:textId="2A534603" w:rsidR="00355BE5" w:rsidRPr="00775F02" w:rsidRDefault="00E46C46" w:rsidP="00775F02">
      <w:pPr>
        <w:pStyle w:val="Subtitle"/>
        <w:jc w:val="center"/>
        <w:rPr>
          <w:rFonts w:ascii="Arial" w:hAnsi="Arial" w:cs="Arial"/>
          <w:b/>
          <w:sz w:val="32"/>
        </w:rPr>
      </w:pPr>
      <w:r w:rsidRPr="00775F02">
        <w:rPr>
          <w:rFonts w:ascii="Arial" w:hAnsi="Arial" w:cs="Arial"/>
          <w:b/>
          <w:sz w:val="32"/>
        </w:rPr>
        <w:t xml:space="preserve">Due: </w:t>
      </w:r>
      <w:r w:rsidR="00D46144" w:rsidRPr="00775F02">
        <w:rPr>
          <w:rFonts w:ascii="Arial" w:hAnsi="Arial" w:cs="Arial"/>
          <w:b/>
          <w:sz w:val="32"/>
        </w:rPr>
        <w:t>June 30</w:t>
      </w:r>
      <w:r w:rsidR="00D74D9B" w:rsidRPr="00775F02">
        <w:rPr>
          <w:rFonts w:ascii="Arial" w:hAnsi="Arial" w:cs="Arial"/>
          <w:b/>
          <w:sz w:val="32"/>
        </w:rPr>
        <w:t>,</w:t>
      </w:r>
      <w:r w:rsidR="00E92EFD" w:rsidRPr="00775F02">
        <w:rPr>
          <w:rFonts w:ascii="Arial" w:hAnsi="Arial" w:cs="Arial"/>
          <w:b/>
          <w:sz w:val="32"/>
        </w:rPr>
        <w:t xml:space="preserve"> </w:t>
      </w:r>
      <w:r w:rsidR="009E6E1B" w:rsidRPr="00775F02">
        <w:rPr>
          <w:rFonts w:ascii="Arial" w:hAnsi="Arial" w:cs="Arial"/>
          <w:b/>
          <w:sz w:val="32"/>
        </w:rPr>
        <w:t>20</w:t>
      </w:r>
      <w:r w:rsidR="00746CE0">
        <w:rPr>
          <w:rFonts w:ascii="Arial" w:hAnsi="Arial" w:cs="Arial"/>
          <w:b/>
          <w:sz w:val="32"/>
        </w:rPr>
        <w:t>2</w:t>
      </w:r>
      <w:r w:rsidR="00737097">
        <w:rPr>
          <w:rFonts w:ascii="Arial" w:hAnsi="Arial" w:cs="Arial"/>
          <w:b/>
          <w:sz w:val="32"/>
        </w:rPr>
        <w:t>3</w:t>
      </w:r>
    </w:p>
    <w:p w14:paraId="79828741" w14:textId="77777777" w:rsidR="00FB222D" w:rsidRPr="00775F02" w:rsidRDefault="00514F6C" w:rsidP="00775F02">
      <w:pPr>
        <w:pStyle w:val="Subtitle"/>
        <w:jc w:val="center"/>
        <w:rPr>
          <w:rStyle w:val="Emphasis"/>
          <w:rFonts w:ascii="Arial" w:hAnsi="Arial" w:cs="Arial"/>
          <w:b/>
          <w:color w:val="FF0000"/>
          <w:sz w:val="28"/>
        </w:rPr>
      </w:pPr>
      <w:r w:rsidRPr="00775F02">
        <w:rPr>
          <w:rStyle w:val="Emphasis"/>
          <w:rFonts w:ascii="Arial" w:hAnsi="Arial" w:cs="Arial"/>
          <w:b/>
          <w:color w:val="FF0000"/>
          <w:sz w:val="28"/>
        </w:rPr>
        <w:t xml:space="preserve">Failure to report by the June 30 deadline may result in withholding </w:t>
      </w:r>
      <w:r w:rsidR="008003D1" w:rsidRPr="00775F02">
        <w:rPr>
          <w:rStyle w:val="Emphasis"/>
          <w:rFonts w:ascii="Arial" w:hAnsi="Arial" w:cs="Arial"/>
          <w:b/>
          <w:color w:val="FF0000"/>
          <w:sz w:val="28"/>
        </w:rPr>
        <w:t xml:space="preserve">the </w:t>
      </w:r>
      <w:r w:rsidRPr="00775F02">
        <w:rPr>
          <w:rStyle w:val="Emphasis"/>
          <w:rFonts w:ascii="Arial" w:hAnsi="Arial" w:cs="Arial"/>
          <w:b/>
          <w:color w:val="FF0000"/>
          <w:sz w:val="28"/>
        </w:rPr>
        <w:t>district reimbursement of federal funds.</w:t>
      </w:r>
    </w:p>
    <w:p w14:paraId="1F8BB736" w14:textId="77777777" w:rsidR="00D46144" w:rsidRPr="00775F02" w:rsidRDefault="00D46144" w:rsidP="00775F02">
      <w:pPr>
        <w:pStyle w:val="Subtitle"/>
        <w:jc w:val="center"/>
        <w:rPr>
          <w:rFonts w:ascii="Arial" w:hAnsi="Arial" w:cs="Arial"/>
          <w:b/>
          <w:sz w:val="28"/>
        </w:rPr>
      </w:pPr>
    </w:p>
    <w:p w14:paraId="4E0049FD" w14:textId="4E37151D" w:rsidR="00D46144" w:rsidRPr="00775F02" w:rsidRDefault="00AA17C4" w:rsidP="00775F02">
      <w:pPr>
        <w:pStyle w:val="Subtitle"/>
        <w:jc w:val="center"/>
        <w:rPr>
          <w:rFonts w:ascii="Arial" w:hAnsi="Arial" w:cs="Arial"/>
          <w:b/>
          <w:sz w:val="28"/>
        </w:rPr>
      </w:pPr>
      <w:r w:rsidRPr="00775F02">
        <w:rPr>
          <w:rFonts w:ascii="Arial" w:hAnsi="Arial" w:cs="Arial"/>
          <w:b/>
          <w:sz w:val="28"/>
        </w:rPr>
        <w:t xml:space="preserve">Last Update:  </w:t>
      </w:r>
      <w:r w:rsidR="00737097">
        <w:rPr>
          <w:rFonts w:ascii="Arial" w:hAnsi="Arial" w:cs="Arial"/>
          <w:b/>
          <w:sz w:val="28"/>
        </w:rPr>
        <w:t>February 16</w:t>
      </w:r>
      <w:r w:rsidR="004E6774" w:rsidRPr="00775F02">
        <w:rPr>
          <w:rFonts w:ascii="Arial" w:hAnsi="Arial" w:cs="Arial"/>
          <w:b/>
          <w:sz w:val="28"/>
        </w:rPr>
        <w:t>, 20</w:t>
      </w:r>
      <w:r w:rsidR="00746CE0">
        <w:rPr>
          <w:rFonts w:ascii="Arial" w:hAnsi="Arial" w:cs="Arial"/>
          <w:b/>
          <w:sz w:val="28"/>
        </w:rPr>
        <w:t>2</w:t>
      </w:r>
      <w:r w:rsidR="00737097">
        <w:rPr>
          <w:rFonts w:ascii="Arial" w:hAnsi="Arial" w:cs="Arial"/>
          <w:b/>
          <w:sz w:val="28"/>
        </w:rPr>
        <w:t>3</w:t>
      </w:r>
    </w:p>
    <w:p w14:paraId="7C2351AA" w14:textId="77777777" w:rsidR="00D46144" w:rsidRDefault="00D46144" w:rsidP="00355BE5">
      <w:pPr>
        <w:jc w:val="center"/>
        <w:rPr>
          <w:rFonts w:ascii="Arial" w:hAnsi="Arial" w:cs="Arial"/>
          <w:sz w:val="32"/>
          <w:szCs w:val="32"/>
        </w:rPr>
      </w:pPr>
    </w:p>
    <w:p w14:paraId="7200D008" w14:textId="77777777" w:rsidR="009759AD" w:rsidRDefault="006A012A" w:rsidP="009759AD">
      <w:pPr>
        <w:jc w:val="center"/>
        <w:rPr>
          <w:rFonts w:ascii="Arial" w:hAnsi="Arial" w:cs="Arial"/>
          <w:sz w:val="32"/>
          <w:szCs w:val="32"/>
        </w:rPr>
      </w:pPr>
      <w:r>
        <w:rPr>
          <w:rFonts w:ascii="Arial" w:hAnsi="Arial" w:cs="Arial"/>
          <w:noProof/>
          <w:sz w:val="32"/>
          <w:szCs w:val="32"/>
        </w:rPr>
        <w:drawing>
          <wp:inline distT="0" distB="0" distL="0" distR="0" wp14:anchorId="5437127B" wp14:editId="5FCCE0AF">
            <wp:extent cx="1885950" cy="1762125"/>
            <wp:effectExtent l="0" t="0" r="0" b="9525"/>
            <wp:docPr id="8" name="Picture 2" descr="Alaska Department of Education &amp; Early Development logo" title="Alaska Department of Education &amp; Early Development logo"/>
            <wp:cNvGraphicFramePr/>
            <a:graphic xmlns:a="http://schemas.openxmlformats.org/drawingml/2006/main">
              <a:graphicData uri="http://schemas.openxmlformats.org/drawingml/2006/picture">
                <pic:pic xmlns:pic="http://schemas.openxmlformats.org/drawingml/2006/picture">
                  <pic:nvPicPr>
                    <pic:cNvPr id="1059"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762125"/>
                    </a:xfrm>
                    <a:prstGeom prst="rect">
                      <a:avLst/>
                    </a:prstGeom>
                    <a:noFill/>
                    <a:ln w="9525">
                      <a:noFill/>
                      <a:miter lim="800000"/>
                      <a:headEnd/>
                      <a:tailEnd/>
                    </a:ln>
                  </pic:spPr>
                </pic:pic>
              </a:graphicData>
            </a:graphic>
          </wp:inline>
        </w:drawing>
      </w:r>
      <w:r w:rsidR="009759AD">
        <w:rPr>
          <w:rFonts w:ascii="Arial" w:hAnsi="Arial" w:cs="Arial"/>
          <w:sz w:val="32"/>
          <w:szCs w:val="32"/>
        </w:rPr>
        <w:br w:type="page"/>
      </w:r>
    </w:p>
    <w:p w14:paraId="2439A4B1" w14:textId="77777777" w:rsidR="009759AD" w:rsidRDefault="009759AD" w:rsidP="009759AD">
      <w:pPr>
        <w:jc w:val="center"/>
        <w:rPr>
          <w:rFonts w:ascii="Arial" w:hAnsi="Arial" w:cs="Arial"/>
          <w:sz w:val="32"/>
          <w:szCs w:val="32"/>
        </w:rPr>
      </w:pPr>
    </w:p>
    <w:p w14:paraId="526FCF6D" w14:textId="77777777" w:rsidR="00C72B15" w:rsidRDefault="00E41333" w:rsidP="00FA08B2">
      <w:pPr>
        <w:pStyle w:val="Heading1"/>
        <w:jc w:val="center"/>
        <w:rPr>
          <w:rFonts w:eastAsia="Times New Roman"/>
        </w:rPr>
      </w:pPr>
      <w:r w:rsidRPr="00CD3D83">
        <w:rPr>
          <w:rFonts w:eastAsia="Times New Roman"/>
        </w:rPr>
        <w:t>Table of Contents</w:t>
      </w:r>
    </w:p>
    <w:p w14:paraId="26755A1F" w14:textId="77777777" w:rsidR="008C403F" w:rsidRDefault="008C403F" w:rsidP="00E41333">
      <w:pPr>
        <w:tabs>
          <w:tab w:val="right" w:pos="8910"/>
        </w:tabs>
        <w:spacing w:after="0" w:line="240" w:lineRule="auto"/>
        <w:ind w:left="83"/>
        <w:jc w:val="center"/>
        <w:rPr>
          <w:rFonts w:ascii="Arial" w:eastAsia="Times New Roman" w:hAnsi="Arial" w:cs="Arial"/>
          <w:b/>
          <w:bCs/>
          <w:sz w:val="32"/>
          <w:szCs w:val="32"/>
        </w:rPr>
      </w:pPr>
    </w:p>
    <w:sdt>
      <w:sdtPr>
        <w:rPr>
          <w:rFonts w:asciiTheme="minorHAnsi" w:eastAsiaTheme="minorEastAsia" w:hAnsiTheme="minorHAnsi" w:cstheme="minorBidi"/>
          <w:b w:val="0"/>
          <w:bCs w:val="0"/>
          <w:sz w:val="22"/>
          <w:szCs w:val="22"/>
        </w:rPr>
        <w:id w:val="-1435511184"/>
        <w:docPartObj>
          <w:docPartGallery w:val="Table of Contents"/>
          <w:docPartUnique/>
        </w:docPartObj>
      </w:sdtPr>
      <w:sdtEndPr>
        <w:rPr>
          <w:noProof/>
        </w:rPr>
      </w:sdtEndPr>
      <w:sdtContent>
        <w:p w14:paraId="7F0F22B6" w14:textId="77777777" w:rsidR="008C403F" w:rsidRDefault="008C403F">
          <w:pPr>
            <w:pStyle w:val="TOCHeading"/>
          </w:pPr>
        </w:p>
        <w:p w14:paraId="02B39CF4" w14:textId="075EA2E6" w:rsidR="006B68F8" w:rsidRDefault="008C403F">
          <w:pPr>
            <w:pStyle w:val="TOC1"/>
            <w:rPr>
              <w:rFonts w:asciiTheme="minorHAnsi" w:hAnsiTheme="minorHAnsi"/>
              <w:b w:val="0"/>
              <w:noProof/>
            </w:rPr>
          </w:pPr>
          <w:r>
            <w:fldChar w:fldCharType="begin"/>
          </w:r>
          <w:r>
            <w:instrText xml:space="preserve"> TOC \o "1-3" \h \z \u </w:instrText>
          </w:r>
          <w:r>
            <w:fldChar w:fldCharType="separate"/>
          </w:r>
          <w:hyperlink w:anchor="_Toc512243401" w:history="1">
            <w:r w:rsidR="006B68F8" w:rsidRPr="007D7A2B">
              <w:rPr>
                <w:rStyle w:val="Hyperlink"/>
                <w:noProof/>
              </w:rPr>
              <w:t>20</w:t>
            </w:r>
            <w:r w:rsidR="00D47922">
              <w:rPr>
                <w:rStyle w:val="Hyperlink"/>
                <w:noProof/>
              </w:rPr>
              <w:t>2</w:t>
            </w:r>
            <w:r w:rsidR="00737097">
              <w:rPr>
                <w:rStyle w:val="Hyperlink"/>
                <w:noProof/>
              </w:rPr>
              <w:t>2</w:t>
            </w:r>
            <w:r w:rsidR="006B68F8" w:rsidRPr="007D7A2B">
              <w:rPr>
                <w:rStyle w:val="Hyperlink"/>
                <w:noProof/>
              </w:rPr>
              <w:t>-</w:t>
            </w:r>
            <w:r w:rsidR="00746CE0">
              <w:rPr>
                <w:rStyle w:val="Hyperlink"/>
                <w:noProof/>
              </w:rPr>
              <w:t>2</w:t>
            </w:r>
            <w:r w:rsidR="00737097">
              <w:rPr>
                <w:rStyle w:val="Hyperlink"/>
                <w:noProof/>
              </w:rPr>
              <w:t>3</w:t>
            </w:r>
            <w:r w:rsidR="006B68F8" w:rsidRPr="007D7A2B">
              <w:rPr>
                <w:rStyle w:val="Hyperlink"/>
                <w:noProof/>
              </w:rPr>
              <w:t xml:space="preserve"> Suspension and Expulsions handbook updates</w:t>
            </w:r>
            <w:r w:rsidR="006B68F8">
              <w:rPr>
                <w:noProof/>
                <w:webHidden/>
              </w:rPr>
              <w:tab/>
            </w:r>
            <w:r w:rsidR="006B68F8">
              <w:rPr>
                <w:noProof/>
                <w:webHidden/>
              </w:rPr>
              <w:fldChar w:fldCharType="begin"/>
            </w:r>
            <w:r w:rsidR="006B68F8">
              <w:rPr>
                <w:noProof/>
                <w:webHidden/>
              </w:rPr>
              <w:instrText xml:space="preserve"> PAGEREF _Toc512243401 \h </w:instrText>
            </w:r>
            <w:r w:rsidR="006B68F8">
              <w:rPr>
                <w:noProof/>
                <w:webHidden/>
              </w:rPr>
            </w:r>
            <w:r w:rsidR="006B68F8">
              <w:rPr>
                <w:noProof/>
                <w:webHidden/>
              </w:rPr>
              <w:fldChar w:fldCharType="separate"/>
            </w:r>
            <w:r w:rsidR="00737097">
              <w:rPr>
                <w:noProof/>
                <w:webHidden/>
              </w:rPr>
              <w:t>3</w:t>
            </w:r>
            <w:r w:rsidR="006B68F8">
              <w:rPr>
                <w:noProof/>
                <w:webHidden/>
              </w:rPr>
              <w:fldChar w:fldCharType="end"/>
            </w:r>
          </w:hyperlink>
        </w:p>
        <w:p w14:paraId="3F98E16E" w14:textId="45EFAB78" w:rsidR="006B68F8" w:rsidRDefault="00000000">
          <w:pPr>
            <w:pStyle w:val="TOC1"/>
            <w:rPr>
              <w:rFonts w:asciiTheme="minorHAnsi" w:hAnsiTheme="minorHAnsi"/>
              <w:b w:val="0"/>
              <w:noProof/>
            </w:rPr>
          </w:pPr>
          <w:hyperlink w:anchor="_Toc512243402" w:history="1">
            <w:r w:rsidR="006B68F8" w:rsidRPr="007D7A2B">
              <w:rPr>
                <w:rStyle w:val="Hyperlink"/>
                <w:rFonts w:cs="Arial"/>
                <w:noProof/>
              </w:rPr>
              <w:t>General Instructions</w:t>
            </w:r>
            <w:r w:rsidR="006B68F8">
              <w:rPr>
                <w:noProof/>
                <w:webHidden/>
              </w:rPr>
              <w:tab/>
            </w:r>
            <w:r w:rsidR="006B68F8">
              <w:rPr>
                <w:noProof/>
                <w:webHidden/>
              </w:rPr>
              <w:fldChar w:fldCharType="begin"/>
            </w:r>
            <w:r w:rsidR="006B68F8">
              <w:rPr>
                <w:noProof/>
                <w:webHidden/>
              </w:rPr>
              <w:instrText xml:space="preserve"> PAGEREF _Toc512243402 \h </w:instrText>
            </w:r>
            <w:r w:rsidR="006B68F8">
              <w:rPr>
                <w:noProof/>
                <w:webHidden/>
              </w:rPr>
            </w:r>
            <w:r w:rsidR="006B68F8">
              <w:rPr>
                <w:noProof/>
                <w:webHidden/>
              </w:rPr>
              <w:fldChar w:fldCharType="separate"/>
            </w:r>
            <w:r w:rsidR="00737097">
              <w:rPr>
                <w:noProof/>
                <w:webHidden/>
              </w:rPr>
              <w:t>4</w:t>
            </w:r>
            <w:r w:rsidR="006B68F8">
              <w:rPr>
                <w:noProof/>
                <w:webHidden/>
              </w:rPr>
              <w:fldChar w:fldCharType="end"/>
            </w:r>
          </w:hyperlink>
        </w:p>
        <w:p w14:paraId="670D19EB" w14:textId="75B96A65" w:rsidR="006B68F8" w:rsidRDefault="00000000">
          <w:pPr>
            <w:pStyle w:val="TOC1"/>
            <w:rPr>
              <w:rFonts w:asciiTheme="minorHAnsi" w:hAnsiTheme="minorHAnsi"/>
              <w:b w:val="0"/>
              <w:noProof/>
            </w:rPr>
          </w:pPr>
          <w:hyperlink w:anchor="_Toc512243403" w:history="1">
            <w:r w:rsidR="006B68F8" w:rsidRPr="007D7A2B">
              <w:rPr>
                <w:rStyle w:val="Hyperlink"/>
                <w:rFonts w:cs="Arial"/>
                <w:noProof/>
              </w:rPr>
              <w:t>SRM File Submission Instructions</w:t>
            </w:r>
            <w:r w:rsidR="006B68F8">
              <w:rPr>
                <w:noProof/>
                <w:webHidden/>
              </w:rPr>
              <w:tab/>
            </w:r>
            <w:r w:rsidR="006B68F8">
              <w:rPr>
                <w:noProof/>
                <w:webHidden/>
              </w:rPr>
              <w:fldChar w:fldCharType="begin"/>
            </w:r>
            <w:r w:rsidR="006B68F8">
              <w:rPr>
                <w:noProof/>
                <w:webHidden/>
              </w:rPr>
              <w:instrText xml:space="preserve"> PAGEREF _Toc512243403 \h </w:instrText>
            </w:r>
            <w:r w:rsidR="006B68F8">
              <w:rPr>
                <w:noProof/>
                <w:webHidden/>
              </w:rPr>
            </w:r>
            <w:r w:rsidR="006B68F8">
              <w:rPr>
                <w:noProof/>
                <w:webHidden/>
              </w:rPr>
              <w:fldChar w:fldCharType="separate"/>
            </w:r>
            <w:r w:rsidR="00737097">
              <w:rPr>
                <w:noProof/>
                <w:webHidden/>
              </w:rPr>
              <w:t>5</w:t>
            </w:r>
            <w:r w:rsidR="006B68F8">
              <w:rPr>
                <w:noProof/>
                <w:webHidden/>
              </w:rPr>
              <w:fldChar w:fldCharType="end"/>
            </w:r>
          </w:hyperlink>
        </w:p>
        <w:p w14:paraId="7CA83EDC" w14:textId="03B116A9" w:rsidR="006B68F8" w:rsidRDefault="00000000">
          <w:pPr>
            <w:pStyle w:val="TOC1"/>
            <w:rPr>
              <w:rFonts w:asciiTheme="minorHAnsi" w:hAnsiTheme="minorHAnsi"/>
              <w:b w:val="0"/>
              <w:noProof/>
            </w:rPr>
          </w:pPr>
          <w:hyperlink w:anchor="_Toc512243404" w:history="1">
            <w:r w:rsidR="006B68F8" w:rsidRPr="007D7A2B">
              <w:rPr>
                <w:rStyle w:val="Hyperlink"/>
                <w:rFonts w:cs="Arial"/>
                <w:noProof/>
              </w:rPr>
              <w:t>Definitions</w:t>
            </w:r>
            <w:r w:rsidR="006B68F8">
              <w:rPr>
                <w:noProof/>
                <w:webHidden/>
              </w:rPr>
              <w:tab/>
            </w:r>
            <w:r w:rsidR="006B68F8">
              <w:rPr>
                <w:noProof/>
                <w:webHidden/>
              </w:rPr>
              <w:fldChar w:fldCharType="begin"/>
            </w:r>
            <w:r w:rsidR="006B68F8">
              <w:rPr>
                <w:noProof/>
                <w:webHidden/>
              </w:rPr>
              <w:instrText xml:space="preserve"> PAGEREF _Toc512243404 \h </w:instrText>
            </w:r>
            <w:r w:rsidR="006B68F8">
              <w:rPr>
                <w:noProof/>
                <w:webHidden/>
              </w:rPr>
            </w:r>
            <w:r w:rsidR="006B68F8">
              <w:rPr>
                <w:noProof/>
                <w:webHidden/>
              </w:rPr>
              <w:fldChar w:fldCharType="separate"/>
            </w:r>
            <w:r w:rsidR="00737097">
              <w:rPr>
                <w:noProof/>
                <w:webHidden/>
              </w:rPr>
              <w:t>6</w:t>
            </w:r>
            <w:r w:rsidR="006B68F8">
              <w:rPr>
                <w:noProof/>
                <w:webHidden/>
              </w:rPr>
              <w:fldChar w:fldCharType="end"/>
            </w:r>
          </w:hyperlink>
        </w:p>
        <w:p w14:paraId="5D806CBD" w14:textId="539E0642" w:rsidR="006B68F8" w:rsidRDefault="00000000">
          <w:pPr>
            <w:pStyle w:val="TOC1"/>
            <w:rPr>
              <w:rFonts w:asciiTheme="minorHAnsi" w:hAnsiTheme="minorHAnsi"/>
              <w:b w:val="0"/>
              <w:noProof/>
            </w:rPr>
          </w:pPr>
          <w:hyperlink w:anchor="_Toc512243405" w:history="1">
            <w:r w:rsidR="006B68F8" w:rsidRPr="007D7A2B">
              <w:rPr>
                <w:rStyle w:val="Hyperlink"/>
                <w:rFonts w:cs="Arial"/>
                <w:noProof/>
              </w:rPr>
              <w:t>Data Elements</w:t>
            </w:r>
            <w:r w:rsidR="006B68F8">
              <w:rPr>
                <w:noProof/>
                <w:webHidden/>
              </w:rPr>
              <w:tab/>
            </w:r>
            <w:r w:rsidR="006B68F8">
              <w:rPr>
                <w:noProof/>
                <w:webHidden/>
              </w:rPr>
              <w:fldChar w:fldCharType="begin"/>
            </w:r>
            <w:r w:rsidR="006B68F8">
              <w:rPr>
                <w:noProof/>
                <w:webHidden/>
              </w:rPr>
              <w:instrText xml:space="preserve"> PAGEREF _Toc512243405 \h </w:instrText>
            </w:r>
            <w:r w:rsidR="006B68F8">
              <w:rPr>
                <w:noProof/>
                <w:webHidden/>
              </w:rPr>
            </w:r>
            <w:r w:rsidR="006B68F8">
              <w:rPr>
                <w:noProof/>
                <w:webHidden/>
              </w:rPr>
              <w:fldChar w:fldCharType="separate"/>
            </w:r>
            <w:r w:rsidR="00737097">
              <w:rPr>
                <w:noProof/>
                <w:webHidden/>
              </w:rPr>
              <w:t>9</w:t>
            </w:r>
            <w:r w:rsidR="006B68F8">
              <w:rPr>
                <w:noProof/>
                <w:webHidden/>
              </w:rPr>
              <w:fldChar w:fldCharType="end"/>
            </w:r>
          </w:hyperlink>
        </w:p>
        <w:p w14:paraId="22D88161" w14:textId="7A11FDCB" w:rsidR="006B68F8" w:rsidRDefault="00000000">
          <w:pPr>
            <w:pStyle w:val="TOC1"/>
            <w:rPr>
              <w:rFonts w:asciiTheme="minorHAnsi" w:hAnsiTheme="minorHAnsi"/>
              <w:b w:val="0"/>
              <w:noProof/>
            </w:rPr>
          </w:pPr>
          <w:hyperlink w:anchor="_Toc512243406" w:history="1">
            <w:r w:rsidR="006B68F8" w:rsidRPr="007D7A2B">
              <w:rPr>
                <w:rStyle w:val="Hyperlink"/>
                <w:noProof/>
              </w:rPr>
              <w:t>Appendix A: State Report Manager (SRM) System Validation Rules</w:t>
            </w:r>
            <w:r w:rsidR="006B68F8">
              <w:rPr>
                <w:noProof/>
                <w:webHidden/>
              </w:rPr>
              <w:tab/>
            </w:r>
            <w:r w:rsidR="006B68F8">
              <w:rPr>
                <w:noProof/>
                <w:webHidden/>
              </w:rPr>
              <w:fldChar w:fldCharType="begin"/>
            </w:r>
            <w:r w:rsidR="006B68F8">
              <w:rPr>
                <w:noProof/>
                <w:webHidden/>
              </w:rPr>
              <w:instrText xml:space="preserve"> PAGEREF _Toc512243406 \h </w:instrText>
            </w:r>
            <w:r w:rsidR="006B68F8">
              <w:rPr>
                <w:noProof/>
                <w:webHidden/>
              </w:rPr>
            </w:r>
            <w:r w:rsidR="006B68F8">
              <w:rPr>
                <w:noProof/>
                <w:webHidden/>
              </w:rPr>
              <w:fldChar w:fldCharType="separate"/>
            </w:r>
            <w:r w:rsidR="00737097">
              <w:rPr>
                <w:noProof/>
                <w:webHidden/>
              </w:rPr>
              <w:t>20</w:t>
            </w:r>
            <w:r w:rsidR="006B68F8">
              <w:rPr>
                <w:noProof/>
                <w:webHidden/>
              </w:rPr>
              <w:fldChar w:fldCharType="end"/>
            </w:r>
          </w:hyperlink>
        </w:p>
        <w:p w14:paraId="66E81D3C" w14:textId="08DCB4D7" w:rsidR="006B68F8" w:rsidRDefault="00000000">
          <w:pPr>
            <w:pStyle w:val="TOC1"/>
            <w:rPr>
              <w:rFonts w:asciiTheme="minorHAnsi" w:hAnsiTheme="minorHAnsi"/>
              <w:b w:val="0"/>
              <w:noProof/>
            </w:rPr>
          </w:pPr>
          <w:hyperlink w:anchor="_Toc512243407" w:history="1">
            <w:r w:rsidR="006B68F8" w:rsidRPr="007D7A2B">
              <w:rPr>
                <w:rStyle w:val="Hyperlink"/>
                <w:rFonts w:cs="Arial"/>
                <w:noProof/>
              </w:rPr>
              <w:t>Appendix B: 4 AAC 07.060 – Student Records</w:t>
            </w:r>
            <w:r w:rsidR="006B68F8">
              <w:rPr>
                <w:noProof/>
                <w:webHidden/>
              </w:rPr>
              <w:tab/>
            </w:r>
            <w:r w:rsidR="006B68F8">
              <w:rPr>
                <w:noProof/>
                <w:webHidden/>
              </w:rPr>
              <w:fldChar w:fldCharType="begin"/>
            </w:r>
            <w:r w:rsidR="006B68F8">
              <w:rPr>
                <w:noProof/>
                <w:webHidden/>
              </w:rPr>
              <w:instrText xml:space="preserve"> PAGEREF _Toc512243407 \h </w:instrText>
            </w:r>
            <w:r w:rsidR="006B68F8">
              <w:rPr>
                <w:noProof/>
                <w:webHidden/>
              </w:rPr>
            </w:r>
            <w:r w:rsidR="006B68F8">
              <w:rPr>
                <w:noProof/>
                <w:webHidden/>
              </w:rPr>
              <w:fldChar w:fldCharType="separate"/>
            </w:r>
            <w:r w:rsidR="00737097">
              <w:rPr>
                <w:noProof/>
                <w:webHidden/>
              </w:rPr>
              <w:t>24</w:t>
            </w:r>
            <w:r w:rsidR="006B68F8">
              <w:rPr>
                <w:noProof/>
                <w:webHidden/>
              </w:rPr>
              <w:fldChar w:fldCharType="end"/>
            </w:r>
          </w:hyperlink>
        </w:p>
        <w:p w14:paraId="71B66D12" w14:textId="61E1D529" w:rsidR="006B68F8" w:rsidRDefault="00000000">
          <w:pPr>
            <w:pStyle w:val="TOC1"/>
            <w:rPr>
              <w:rFonts w:asciiTheme="minorHAnsi" w:hAnsiTheme="minorHAnsi"/>
              <w:b w:val="0"/>
              <w:noProof/>
            </w:rPr>
          </w:pPr>
          <w:hyperlink w:anchor="_Toc512243408" w:history="1">
            <w:r w:rsidR="006B68F8" w:rsidRPr="007D7A2B">
              <w:rPr>
                <w:rStyle w:val="Hyperlink"/>
                <w:rFonts w:cs="Arial"/>
                <w:noProof/>
              </w:rPr>
              <w:t>Appendix C: Race/Ethnicity Descriptions and Guidance</w:t>
            </w:r>
            <w:r w:rsidR="006B68F8">
              <w:rPr>
                <w:noProof/>
                <w:webHidden/>
              </w:rPr>
              <w:tab/>
            </w:r>
            <w:r w:rsidR="006B68F8">
              <w:rPr>
                <w:noProof/>
                <w:webHidden/>
              </w:rPr>
              <w:fldChar w:fldCharType="begin"/>
            </w:r>
            <w:r w:rsidR="006B68F8">
              <w:rPr>
                <w:noProof/>
                <w:webHidden/>
              </w:rPr>
              <w:instrText xml:space="preserve"> PAGEREF _Toc512243408 \h </w:instrText>
            </w:r>
            <w:r w:rsidR="006B68F8">
              <w:rPr>
                <w:noProof/>
                <w:webHidden/>
              </w:rPr>
            </w:r>
            <w:r w:rsidR="006B68F8">
              <w:rPr>
                <w:noProof/>
                <w:webHidden/>
              </w:rPr>
              <w:fldChar w:fldCharType="separate"/>
            </w:r>
            <w:r w:rsidR="00737097">
              <w:rPr>
                <w:noProof/>
                <w:webHidden/>
              </w:rPr>
              <w:t>25</w:t>
            </w:r>
            <w:r w:rsidR="006B68F8">
              <w:rPr>
                <w:noProof/>
                <w:webHidden/>
              </w:rPr>
              <w:fldChar w:fldCharType="end"/>
            </w:r>
          </w:hyperlink>
        </w:p>
        <w:p w14:paraId="7E83496A" w14:textId="3E99D83F" w:rsidR="006B68F8" w:rsidRDefault="00000000">
          <w:pPr>
            <w:pStyle w:val="TOC1"/>
            <w:rPr>
              <w:rFonts w:asciiTheme="minorHAnsi" w:hAnsiTheme="minorHAnsi"/>
              <w:b w:val="0"/>
              <w:noProof/>
            </w:rPr>
          </w:pPr>
          <w:hyperlink w:anchor="_Toc512243409" w:history="1">
            <w:r w:rsidR="006B68F8" w:rsidRPr="007D7A2B">
              <w:rPr>
                <w:rStyle w:val="Hyperlink"/>
                <w:noProof/>
              </w:rPr>
              <w:t>Appendix D:  Disability Definitions</w:t>
            </w:r>
            <w:r w:rsidR="006B68F8">
              <w:rPr>
                <w:noProof/>
                <w:webHidden/>
              </w:rPr>
              <w:tab/>
            </w:r>
            <w:r w:rsidR="006B68F8">
              <w:rPr>
                <w:noProof/>
                <w:webHidden/>
              </w:rPr>
              <w:fldChar w:fldCharType="begin"/>
            </w:r>
            <w:r w:rsidR="006B68F8">
              <w:rPr>
                <w:noProof/>
                <w:webHidden/>
              </w:rPr>
              <w:instrText xml:space="preserve"> PAGEREF _Toc512243409 \h </w:instrText>
            </w:r>
            <w:r w:rsidR="006B68F8">
              <w:rPr>
                <w:noProof/>
                <w:webHidden/>
              </w:rPr>
            </w:r>
            <w:r w:rsidR="006B68F8">
              <w:rPr>
                <w:noProof/>
                <w:webHidden/>
              </w:rPr>
              <w:fldChar w:fldCharType="separate"/>
            </w:r>
            <w:r w:rsidR="00737097">
              <w:rPr>
                <w:noProof/>
                <w:webHidden/>
              </w:rPr>
              <w:t>27</w:t>
            </w:r>
            <w:r w:rsidR="006B68F8">
              <w:rPr>
                <w:noProof/>
                <w:webHidden/>
              </w:rPr>
              <w:fldChar w:fldCharType="end"/>
            </w:r>
          </w:hyperlink>
        </w:p>
        <w:p w14:paraId="0DA46DB5" w14:textId="28D5EB01" w:rsidR="006B68F8" w:rsidRDefault="00000000">
          <w:pPr>
            <w:pStyle w:val="TOC1"/>
            <w:rPr>
              <w:rFonts w:asciiTheme="minorHAnsi" w:hAnsiTheme="minorHAnsi"/>
              <w:b w:val="0"/>
              <w:noProof/>
            </w:rPr>
          </w:pPr>
          <w:hyperlink w:anchor="_Toc512243410" w:history="1">
            <w:r w:rsidR="006B68F8" w:rsidRPr="007D7A2B">
              <w:rPr>
                <w:rStyle w:val="Hyperlink"/>
                <w:noProof/>
              </w:rPr>
              <w:t>Appendix E:  English Learner (EL)</w:t>
            </w:r>
            <w:r w:rsidR="006B68F8">
              <w:rPr>
                <w:noProof/>
                <w:webHidden/>
              </w:rPr>
              <w:tab/>
            </w:r>
            <w:r w:rsidR="006B68F8">
              <w:rPr>
                <w:noProof/>
                <w:webHidden/>
              </w:rPr>
              <w:fldChar w:fldCharType="begin"/>
            </w:r>
            <w:r w:rsidR="006B68F8">
              <w:rPr>
                <w:noProof/>
                <w:webHidden/>
              </w:rPr>
              <w:instrText xml:space="preserve"> PAGEREF _Toc512243410 \h </w:instrText>
            </w:r>
            <w:r w:rsidR="006B68F8">
              <w:rPr>
                <w:noProof/>
                <w:webHidden/>
              </w:rPr>
            </w:r>
            <w:r w:rsidR="006B68F8">
              <w:rPr>
                <w:noProof/>
                <w:webHidden/>
              </w:rPr>
              <w:fldChar w:fldCharType="separate"/>
            </w:r>
            <w:r w:rsidR="00737097">
              <w:rPr>
                <w:noProof/>
                <w:webHidden/>
              </w:rPr>
              <w:t>29</w:t>
            </w:r>
            <w:r w:rsidR="006B68F8">
              <w:rPr>
                <w:noProof/>
                <w:webHidden/>
              </w:rPr>
              <w:fldChar w:fldCharType="end"/>
            </w:r>
          </w:hyperlink>
        </w:p>
        <w:p w14:paraId="78117884" w14:textId="05DE8A33" w:rsidR="006B68F8" w:rsidRDefault="00000000">
          <w:pPr>
            <w:pStyle w:val="TOC1"/>
            <w:rPr>
              <w:rFonts w:asciiTheme="minorHAnsi" w:hAnsiTheme="minorHAnsi"/>
              <w:b w:val="0"/>
              <w:noProof/>
            </w:rPr>
          </w:pPr>
          <w:hyperlink w:anchor="_Toc512243411" w:history="1">
            <w:r w:rsidR="006B68F8" w:rsidRPr="007D7A2B">
              <w:rPr>
                <w:rStyle w:val="Hyperlink"/>
                <w:rFonts w:cs="Arial"/>
                <w:noProof/>
              </w:rPr>
              <w:t>Appendix F: State Report Manager (SRM) Record Layout</w:t>
            </w:r>
            <w:r w:rsidR="006B68F8">
              <w:rPr>
                <w:noProof/>
                <w:webHidden/>
              </w:rPr>
              <w:tab/>
            </w:r>
            <w:r w:rsidR="006B68F8">
              <w:rPr>
                <w:noProof/>
                <w:webHidden/>
              </w:rPr>
              <w:fldChar w:fldCharType="begin"/>
            </w:r>
            <w:r w:rsidR="006B68F8">
              <w:rPr>
                <w:noProof/>
                <w:webHidden/>
              </w:rPr>
              <w:instrText xml:space="preserve"> PAGEREF _Toc512243411 \h </w:instrText>
            </w:r>
            <w:r w:rsidR="006B68F8">
              <w:rPr>
                <w:noProof/>
                <w:webHidden/>
              </w:rPr>
            </w:r>
            <w:r w:rsidR="006B68F8">
              <w:rPr>
                <w:noProof/>
                <w:webHidden/>
              </w:rPr>
              <w:fldChar w:fldCharType="separate"/>
            </w:r>
            <w:r w:rsidR="00737097">
              <w:rPr>
                <w:noProof/>
                <w:webHidden/>
              </w:rPr>
              <w:t>30</w:t>
            </w:r>
            <w:r w:rsidR="006B68F8">
              <w:rPr>
                <w:noProof/>
                <w:webHidden/>
              </w:rPr>
              <w:fldChar w:fldCharType="end"/>
            </w:r>
          </w:hyperlink>
        </w:p>
        <w:p w14:paraId="51494FE5" w14:textId="352AB9E6" w:rsidR="006B68F8" w:rsidRDefault="00000000">
          <w:pPr>
            <w:pStyle w:val="TOC1"/>
            <w:rPr>
              <w:rFonts w:asciiTheme="minorHAnsi" w:hAnsiTheme="minorHAnsi"/>
              <w:b w:val="0"/>
              <w:noProof/>
            </w:rPr>
          </w:pPr>
          <w:hyperlink w:anchor="_Toc512243412" w:history="1">
            <w:r w:rsidR="006B68F8" w:rsidRPr="007D7A2B">
              <w:rPr>
                <w:rStyle w:val="Hyperlink"/>
                <w:rFonts w:eastAsia="Times New Roman" w:cs="Arial"/>
                <w:noProof/>
                <w:kern w:val="28"/>
              </w:rPr>
              <w:t>Frequently Asked Questions</w:t>
            </w:r>
            <w:r w:rsidR="006B68F8">
              <w:rPr>
                <w:noProof/>
                <w:webHidden/>
              </w:rPr>
              <w:tab/>
            </w:r>
            <w:r w:rsidR="006B68F8">
              <w:rPr>
                <w:noProof/>
                <w:webHidden/>
              </w:rPr>
              <w:fldChar w:fldCharType="begin"/>
            </w:r>
            <w:r w:rsidR="006B68F8">
              <w:rPr>
                <w:noProof/>
                <w:webHidden/>
              </w:rPr>
              <w:instrText xml:space="preserve"> PAGEREF _Toc512243412 \h </w:instrText>
            </w:r>
            <w:r w:rsidR="006B68F8">
              <w:rPr>
                <w:noProof/>
                <w:webHidden/>
              </w:rPr>
            </w:r>
            <w:r w:rsidR="006B68F8">
              <w:rPr>
                <w:noProof/>
                <w:webHidden/>
              </w:rPr>
              <w:fldChar w:fldCharType="separate"/>
            </w:r>
            <w:r w:rsidR="00737097">
              <w:rPr>
                <w:noProof/>
                <w:webHidden/>
              </w:rPr>
              <w:t>32</w:t>
            </w:r>
            <w:r w:rsidR="006B68F8">
              <w:rPr>
                <w:noProof/>
                <w:webHidden/>
              </w:rPr>
              <w:fldChar w:fldCharType="end"/>
            </w:r>
          </w:hyperlink>
        </w:p>
        <w:p w14:paraId="048AEC6C" w14:textId="77F30CDC" w:rsidR="008C403F" w:rsidRDefault="008C403F">
          <w:r>
            <w:rPr>
              <w:b/>
              <w:bCs/>
              <w:noProof/>
            </w:rPr>
            <w:fldChar w:fldCharType="end"/>
          </w:r>
        </w:p>
      </w:sdtContent>
    </w:sdt>
    <w:p w14:paraId="609C91BF" w14:textId="489E1037" w:rsidR="009759AD" w:rsidRDefault="009759AD">
      <w:pPr>
        <w:rPr>
          <w:rFonts w:ascii="Arial" w:eastAsia="Times New Roman" w:hAnsi="Arial" w:cs="Times New Roman"/>
          <w:b/>
          <w:bCs/>
          <w:kern w:val="28"/>
          <w:sz w:val="32"/>
          <w:szCs w:val="32"/>
        </w:rPr>
      </w:pPr>
      <w:r>
        <w:rPr>
          <w:rFonts w:ascii="Arial" w:eastAsia="Times New Roman" w:hAnsi="Arial" w:cs="Times New Roman"/>
          <w:b/>
          <w:bCs/>
          <w:kern w:val="28"/>
          <w:sz w:val="32"/>
          <w:szCs w:val="32"/>
        </w:rPr>
        <w:br w:type="page"/>
      </w:r>
    </w:p>
    <w:p w14:paraId="71903429" w14:textId="239C8697" w:rsidR="007E4EDD" w:rsidRDefault="007E4EDD" w:rsidP="00FA08B2">
      <w:pPr>
        <w:pStyle w:val="Heading1"/>
        <w:jc w:val="center"/>
      </w:pPr>
      <w:bookmarkStart w:id="0" w:name="_Toc512243401"/>
      <w:r w:rsidRPr="00FA08B2">
        <w:rPr>
          <w:sz w:val="32"/>
        </w:rPr>
        <w:lastRenderedPageBreak/>
        <w:t>20</w:t>
      </w:r>
      <w:r w:rsidR="001643DB">
        <w:rPr>
          <w:sz w:val="32"/>
        </w:rPr>
        <w:t>2</w:t>
      </w:r>
      <w:r w:rsidR="00737097">
        <w:rPr>
          <w:sz w:val="32"/>
        </w:rPr>
        <w:t>2</w:t>
      </w:r>
      <w:r w:rsidRPr="00FA08B2">
        <w:rPr>
          <w:sz w:val="32"/>
        </w:rPr>
        <w:t>-</w:t>
      </w:r>
      <w:r w:rsidR="00746CE0">
        <w:rPr>
          <w:sz w:val="32"/>
        </w:rPr>
        <w:t>2</w:t>
      </w:r>
      <w:r w:rsidR="00737097">
        <w:rPr>
          <w:sz w:val="32"/>
        </w:rPr>
        <w:t>3</w:t>
      </w:r>
      <w:r w:rsidRPr="00FA08B2">
        <w:rPr>
          <w:sz w:val="32"/>
        </w:rPr>
        <w:t xml:space="preserve"> Suspension and Expulsions handbook updates</w:t>
      </w:r>
      <w:bookmarkEnd w:id="0"/>
    </w:p>
    <w:p w14:paraId="442DF8B0" w14:textId="498A6760" w:rsidR="007E4EDD" w:rsidRPr="00590FC0" w:rsidRDefault="007E4EDD" w:rsidP="007E4EDD">
      <w:pPr>
        <w:pStyle w:val="NoSpacing"/>
        <w:jc w:val="center"/>
        <w:rPr>
          <w:rFonts w:ascii="Arial" w:hAnsi="Arial" w:cs="Arial"/>
          <w:b/>
          <w:color w:val="0070C0"/>
        </w:rPr>
      </w:pPr>
      <w:r w:rsidRPr="00E479F6">
        <w:rPr>
          <w:rFonts w:ascii="Arial" w:hAnsi="Arial" w:cs="Arial"/>
          <w:b/>
          <w:color w:val="0070C0"/>
        </w:rPr>
        <w:t>(</w:t>
      </w:r>
      <w:r w:rsidRPr="00E479F6">
        <w:rPr>
          <w:rFonts w:ascii="Arial" w:hAnsi="Arial" w:cs="Arial"/>
          <w:b/>
          <w:i/>
          <w:color w:val="0070C0"/>
        </w:rPr>
        <w:t xml:space="preserve">All changes to the handbook will </w:t>
      </w:r>
      <w:r w:rsidRPr="00431BDF">
        <w:rPr>
          <w:rFonts w:ascii="Arial" w:hAnsi="Arial" w:cs="Arial"/>
          <w:b/>
          <w:i/>
          <w:color w:val="0070C0"/>
        </w:rPr>
        <w:t xml:space="preserve">be </w:t>
      </w:r>
      <w:r w:rsidR="00431BDF" w:rsidRPr="00431BDF">
        <w:rPr>
          <w:rFonts w:ascii="Arial" w:hAnsi="Arial" w:cs="Arial"/>
          <w:b/>
          <w:i/>
          <w:color w:val="0070C0"/>
        </w:rPr>
        <w:t xml:space="preserve">italicized and </w:t>
      </w:r>
      <w:r w:rsidRPr="00431BDF">
        <w:rPr>
          <w:rFonts w:ascii="Arial" w:hAnsi="Arial" w:cs="Arial"/>
          <w:b/>
          <w:i/>
          <w:color w:val="0070C0"/>
        </w:rPr>
        <w:t xml:space="preserve">highlighted in </w:t>
      </w:r>
      <w:r w:rsidR="00E479F6" w:rsidRPr="00431BDF">
        <w:rPr>
          <w:rFonts w:ascii="Arial" w:hAnsi="Arial" w:cs="Arial"/>
          <w:b/>
          <w:i/>
          <w:color w:val="0070C0"/>
        </w:rPr>
        <w:t>blue</w:t>
      </w:r>
      <w:r w:rsidR="002D436C" w:rsidRPr="00590FC0">
        <w:rPr>
          <w:rFonts w:ascii="Arial" w:hAnsi="Arial" w:cs="Arial"/>
          <w:b/>
          <w:i/>
          <w:color w:val="0070C0"/>
        </w:rPr>
        <w:t xml:space="preserve"> </w:t>
      </w:r>
      <w:r w:rsidRPr="00590FC0">
        <w:rPr>
          <w:rFonts w:ascii="Arial" w:hAnsi="Arial" w:cs="Arial"/>
          <w:b/>
          <w:i/>
          <w:color w:val="0070C0"/>
        </w:rPr>
        <w:t>font</w:t>
      </w:r>
      <w:r w:rsidRPr="00590FC0">
        <w:rPr>
          <w:rFonts w:ascii="Arial" w:hAnsi="Arial" w:cs="Arial"/>
          <w:b/>
          <w:color w:val="0070C0"/>
        </w:rPr>
        <w:t>)</w:t>
      </w:r>
    </w:p>
    <w:p w14:paraId="32AA5214" w14:textId="77777777" w:rsidR="007E4EDD" w:rsidRPr="00590FC0" w:rsidRDefault="007E4EDD" w:rsidP="007E4EDD">
      <w:pPr>
        <w:pStyle w:val="NoSpacing"/>
        <w:jc w:val="center"/>
        <w:rPr>
          <w:rFonts w:ascii="Arial" w:hAnsi="Arial" w:cs="Arial"/>
          <w:color w:val="0070C0"/>
        </w:rPr>
      </w:pPr>
    </w:p>
    <w:p w14:paraId="4B1B9072" w14:textId="77777777" w:rsidR="007E4EDD" w:rsidRPr="005C3E08" w:rsidRDefault="007E4EDD" w:rsidP="007E4EDD">
      <w:pPr>
        <w:pStyle w:val="NoSpacing"/>
        <w:rPr>
          <w:rFonts w:ascii="Arial" w:hAnsi="Arial"/>
        </w:rPr>
      </w:pPr>
      <w:r w:rsidRPr="005C3E08">
        <w:rPr>
          <w:rFonts w:ascii="Arial" w:hAnsi="Arial"/>
          <w:b/>
        </w:rPr>
        <w:t>New Data Elements</w:t>
      </w:r>
    </w:p>
    <w:p w14:paraId="7B8154AE" w14:textId="77777777" w:rsidR="007E4EDD" w:rsidRPr="005C3E08" w:rsidRDefault="00334EC9" w:rsidP="008A6B2C">
      <w:pPr>
        <w:pStyle w:val="NoSpacing"/>
        <w:numPr>
          <w:ilvl w:val="0"/>
          <w:numId w:val="8"/>
        </w:numPr>
        <w:rPr>
          <w:rFonts w:ascii="Arial" w:hAnsi="Arial"/>
        </w:rPr>
      </w:pPr>
      <w:r w:rsidRPr="005C3E08">
        <w:rPr>
          <w:rFonts w:ascii="Arial" w:hAnsi="Arial"/>
        </w:rPr>
        <w:t>None</w:t>
      </w:r>
    </w:p>
    <w:p w14:paraId="2B9A8D4D" w14:textId="77777777" w:rsidR="00334EC9" w:rsidRPr="00746CE0" w:rsidRDefault="00334EC9" w:rsidP="00334EC9">
      <w:pPr>
        <w:pStyle w:val="NoSpacing"/>
        <w:rPr>
          <w:rFonts w:ascii="Arial" w:hAnsi="Arial"/>
          <w:highlight w:val="yellow"/>
        </w:rPr>
      </w:pPr>
    </w:p>
    <w:p w14:paraId="632B80A3" w14:textId="77777777" w:rsidR="007E4EDD" w:rsidRPr="005C3E08" w:rsidRDefault="007E4EDD" w:rsidP="007E4EDD">
      <w:pPr>
        <w:pStyle w:val="NoSpacing"/>
        <w:rPr>
          <w:rFonts w:ascii="Arial" w:hAnsi="Arial"/>
          <w:b/>
        </w:rPr>
      </w:pPr>
      <w:r w:rsidRPr="005C3E08">
        <w:rPr>
          <w:rFonts w:ascii="Arial" w:hAnsi="Arial"/>
          <w:b/>
        </w:rPr>
        <w:t>Changes to Existing Data Elements</w:t>
      </w:r>
    </w:p>
    <w:p w14:paraId="743795C6" w14:textId="64175094" w:rsidR="00836890" w:rsidRPr="00D96240" w:rsidRDefault="00D96240" w:rsidP="00836890">
      <w:pPr>
        <w:pStyle w:val="NoSpacing"/>
        <w:numPr>
          <w:ilvl w:val="0"/>
          <w:numId w:val="8"/>
        </w:numPr>
        <w:rPr>
          <w:rFonts w:ascii="Arial" w:hAnsi="Arial"/>
        </w:rPr>
      </w:pPr>
      <w:r w:rsidRPr="00D96240">
        <w:rPr>
          <w:rFonts w:ascii="Arial" w:hAnsi="Arial"/>
        </w:rPr>
        <w:t>None</w:t>
      </w:r>
    </w:p>
    <w:p w14:paraId="7D9CB54B" w14:textId="77777777" w:rsidR="00357012" w:rsidRPr="00836890" w:rsidRDefault="00357012" w:rsidP="00C846CE">
      <w:pPr>
        <w:pStyle w:val="NoSpacing"/>
        <w:ind w:left="720"/>
        <w:rPr>
          <w:rFonts w:ascii="Arial" w:hAnsi="Arial"/>
          <w:b/>
          <w:i/>
          <w:iCs/>
          <w:color w:val="365F91" w:themeColor="accent1" w:themeShade="BF"/>
        </w:rPr>
      </w:pPr>
    </w:p>
    <w:p w14:paraId="7FE3FF6B" w14:textId="06FD9A93" w:rsidR="007E4EDD" w:rsidRDefault="007E4EDD" w:rsidP="007E4EDD">
      <w:pPr>
        <w:pStyle w:val="NoSpacing"/>
        <w:rPr>
          <w:rFonts w:ascii="Arial" w:hAnsi="Arial"/>
          <w:b/>
        </w:rPr>
      </w:pPr>
      <w:r w:rsidRPr="005C3E08">
        <w:rPr>
          <w:rFonts w:ascii="Arial" w:hAnsi="Arial"/>
          <w:b/>
        </w:rPr>
        <w:t>New Validation Rules</w:t>
      </w:r>
    </w:p>
    <w:p w14:paraId="77A12A5D" w14:textId="77777777" w:rsidR="00D96240" w:rsidRPr="005C3E08" w:rsidRDefault="00D96240" w:rsidP="00D96240">
      <w:pPr>
        <w:pStyle w:val="NoSpacing"/>
        <w:numPr>
          <w:ilvl w:val="0"/>
          <w:numId w:val="8"/>
        </w:numPr>
        <w:rPr>
          <w:rFonts w:ascii="Arial" w:hAnsi="Arial"/>
        </w:rPr>
      </w:pPr>
      <w:r w:rsidRPr="005C3E08">
        <w:rPr>
          <w:rFonts w:ascii="Arial" w:hAnsi="Arial"/>
        </w:rPr>
        <w:t>None</w:t>
      </w:r>
    </w:p>
    <w:p w14:paraId="43129CD2" w14:textId="77777777" w:rsidR="007E4EDD" w:rsidRPr="005C3E08" w:rsidRDefault="007E4EDD" w:rsidP="007E4EDD">
      <w:pPr>
        <w:pStyle w:val="NoSpacing"/>
        <w:rPr>
          <w:rFonts w:ascii="Arial" w:hAnsi="Arial"/>
          <w:b/>
        </w:rPr>
      </w:pPr>
    </w:p>
    <w:p w14:paraId="3C16FE5A" w14:textId="4614DC37" w:rsidR="00F03FD8" w:rsidRPr="005C3E08" w:rsidRDefault="007E4EDD" w:rsidP="0006256C">
      <w:pPr>
        <w:pStyle w:val="NoSpacing"/>
        <w:rPr>
          <w:rFonts w:ascii="Arial" w:hAnsi="Arial"/>
          <w:b/>
        </w:rPr>
      </w:pPr>
      <w:r w:rsidRPr="005C3E08">
        <w:rPr>
          <w:rFonts w:ascii="Arial" w:hAnsi="Arial"/>
          <w:b/>
        </w:rPr>
        <w:t>Changes to Existing Validation Rules</w:t>
      </w:r>
    </w:p>
    <w:tbl>
      <w:tblPr>
        <w:tblStyle w:val="TableGrid1"/>
        <w:tblW w:w="10615" w:type="dxa"/>
        <w:tblLayout w:type="fixed"/>
        <w:tblLook w:val="04A0" w:firstRow="1" w:lastRow="0" w:firstColumn="1" w:lastColumn="0" w:noHBand="0" w:noVBand="1"/>
      </w:tblPr>
      <w:tblGrid>
        <w:gridCol w:w="975"/>
        <w:gridCol w:w="1080"/>
        <w:gridCol w:w="3240"/>
        <w:gridCol w:w="5320"/>
      </w:tblGrid>
      <w:tr w:rsidR="00CC4E9F" w:rsidRPr="00357012" w14:paraId="3CD25CE8" w14:textId="77777777" w:rsidTr="00CC4E9F">
        <w:trPr>
          <w:trHeight w:val="1267"/>
        </w:trPr>
        <w:tc>
          <w:tcPr>
            <w:tcW w:w="975" w:type="dxa"/>
            <w:vAlign w:val="center"/>
          </w:tcPr>
          <w:p w14:paraId="360AF797" w14:textId="77777777" w:rsidR="00CC4E9F" w:rsidRPr="00357012" w:rsidRDefault="00CC4E9F" w:rsidP="007A28F9">
            <w:pPr>
              <w:jc w:val="center"/>
              <w:rPr>
                <w:rFonts w:ascii="Arial" w:hAnsi="Arial" w:cs="Arial"/>
                <w:color w:val="000000" w:themeColor="text1"/>
              </w:rPr>
            </w:pPr>
            <w:r w:rsidRPr="00357012">
              <w:rPr>
                <w:rFonts w:ascii="Arial" w:hAnsi="Arial" w:cs="Arial"/>
                <w:color w:val="000000" w:themeColor="text1"/>
              </w:rPr>
              <w:t xml:space="preserve">85232 </w:t>
            </w:r>
          </w:p>
        </w:tc>
        <w:tc>
          <w:tcPr>
            <w:tcW w:w="1080" w:type="dxa"/>
            <w:vAlign w:val="center"/>
          </w:tcPr>
          <w:p w14:paraId="5DC92BA7" w14:textId="77777777" w:rsidR="00CC4E9F" w:rsidRPr="00357012" w:rsidRDefault="00CC4E9F" w:rsidP="007A28F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099C90AB" w14:textId="77777777" w:rsidR="00CC4E9F" w:rsidRPr="00357012" w:rsidRDefault="00CC4E9F" w:rsidP="007A28F9">
            <w:pPr>
              <w:rPr>
                <w:rFonts w:ascii="Arial" w:hAnsi="Arial" w:cs="Arial"/>
                <w:color w:val="000000" w:themeColor="text1"/>
              </w:rPr>
            </w:pPr>
            <w:r w:rsidRPr="00357012">
              <w:rPr>
                <w:rFonts w:ascii="Arial" w:hAnsi="Arial" w:cs="Arial"/>
                <w:color w:val="000000" w:themeColor="text1"/>
              </w:rPr>
              <w:t>Must report description of Other Weapon</w:t>
            </w:r>
          </w:p>
        </w:tc>
        <w:tc>
          <w:tcPr>
            <w:tcW w:w="5320" w:type="dxa"/>
            <w:vAlign w:val="center"/>
          </w:tcPr>
          <w:p w14:paraId="5666B248" w14:textId="595C0C38" w:rsidR="00CC4E9F" w:rsidRPr="00357012" w:rsidRDefault="00CC4E9F" w:rsidP="007A28F9">
            <w:pPr>
              <w:rPr>
                <w:rFonts w:ascii="Arial" w:hAnsi="Arial" w:cs="Arial"/>
                <w:color w:val="000000" w:themeColor="text1"/>
              </w:rPr>
            </w:pPr>
            <w:r w:rsidRPr="00357012">
              <w:rPr>
                <w:rFonts w:ascii="Arial" w:hAnsi="Arial" w:cs="Arial"/>
                <w:color w:val="000000" w:themeColor="text1"/>
              </w:rPr>
              <w:t>If codes 24, 26 or 28 are reported in the Weapon ID field, the Other Weapon Description field cannot</w:t>
            </w:r>
            <w:r>
              <w:rPr>
                <w:rFonts w:ascii="Arial" w:hAnsi="Arial" w:cs="Arial"/>
                <w:color w:val="000000" w:themeColor="text1"/>
              </w:rPr>
              <w:t xml:space="preserve"> report “Other Deadly Weapon”,</w:t>
            </w:r>
            <w:r w:rsidRPr="00357012">
              <w:rPr>
                <w:rFonts w:ascii="Arial" w:hAnsi="Arial" w:cs="Arial"/>
                <w:color w:val="000000" w:themeColor="text1"/>
              </w:rPr>
              <w:t xml:space="preserve"> “O</w:t>
            </w:r>
            <w:r>
              <w:rPr>
                <w:rFonts w:ascii="Arial" w:hAnsi="Arial" w:cs="Arial"/>
                <w:color w:val="000000" w:themeColor="text1"/>
              </w:rPr>
              <w:t xml:space="preserve">ther Firearm”, </w:t>
            </w:r>
            <w:r w:rsidRPr="008B3601">
              <w:rPr>
                <w:rFonts w:ascii="Arial" w:hAnsi="Arial" w:cs="Arial"/>
                <w:bCs/>
              </w:rPr>
              <w:t>“Other Weapon”</w:t>
            </w:r>
            <w:r w:rsidRPr="00003092">
              <w:rPr>
                <w:rFonts w:ascii="Arial" w:hAnsi="Arial" w:cs="Arial"/>
                <w:b/>
                <w:bCs/>
                <w:i/>
                <w:iCs/>
              </w:rPr>
              <w:t xml:space="preserve">, </w:t>
            </w:r>
            <w:r w:rsidRPr="00C02709">
              <w:rPr>
                <w:rFonts w:ascii="Arial" w:hAnsi="Arial" w:cs="Arial"/>
                <w:b/>
                <w:bCs/>
                <w:i/>
                <w:iCs/>
                <w:color w:val="0070C0"/>
              </w:rPr>
              <w:t>“24”, “26”, “28”, “NA”, N/A”, “N A”, “None”, “provide a brief description”</w:t>
            </w:r>
            <w:r w:rsidRPr="00CC4E9F">
              <w:rPr>
                <w:rFonts w:ascii="Arial" w:hAnsi="Arial" w:cs="Arial"/>
                <w:b/>
                <w:bCs/>
                <w:i/>
                <w:iCs/>
                <w:color w:val="0070C0"/>
              </w:rPr>
              <w:t xml:space="preserve"> </w:t>
            </w:r>
            <w:r w:rsidRPr="00DE4B84">
              <w:rPr>
                <w:rFonts w:ascii="Arial" w:hAnsi="Arial" w:cs="Arial"/>
              </w:rPr>
              <w:t xml:space="preserve">or any weapon already </w:t>
            </w:r>
            <w:r w:rsidRPr="00357012">
              <w:rPr>
                <w:rFonts w:ascii="Arial" w:hAnsi="Arial" w:cs="Arial"/>
                <w:color w:val="000000" w:themeColor="text1"/>
              </w:rPr>
              <w:t>included in the Weapon ID list. You must describe the actual weapon.</w:t>
            </w:r>
          </w:p>
        </w:tc>
      </w:tr>
      <w:tr w:rsidR="00CC4E9F" w:rsidRPr="00357012" w14:paraId="22E0E020" w14:textId="77777777" w:rsidTr="00CC4E9F">
        <w:trPr>
          <w:trHeight w:val="583"/>
        </w:trPr>
        <w:tc>
          <w:tcPr>
            <w:tcW w:w="975" w:type="dxa"/>
          </w:tcPr>
          <w:p w14:paraId="6CF1B005" w14:textId="77777777" w:rsidR="00CC4E9F" w:rsidRPr="00357012" w:rsidRDefault="00CC4E9F" w:rsidP="007A28F9">
            <w:pPr>
              <w:jc w:val="center"/>
              <w:rPr>
                <w:rFonts w:ascii="Arial" w:hAnsi="Arial" w:cs="Arial"/>
                <w:color w:val="000000" w:themeColor="text1"/>
              </w:rPr>
            </w:pPr>
            <w:r w:rsidRPr="00357012">
              <w:rPr>
                <w:rFonts w:ascii="Arial" w:hAnsi="Arial" w:cs="Arial"/>
                <w:color w:val="000000" w:themeColor="text1"/>
              </w:rPr>
              <w:t>85234</w:t>
            </w:r>
          </w:p>
        </w:tc>
        <w:tc>
          <w:tcPr>
            <w:tcW w:w="1080" w:type="dxa"/>
          </w:tcPr>
          <w:p w14:paraId="0EFA9B91" w14:textId="77777777" w:rsidR="00CC4E9F" w:rsidRPr="00357012" w:rsidRDefault="00CC4E9F" w:rsidP="007A28F9">
            <w:pPr>
              <w:jc w:val="center"/>
              <w:rPr>
                <w:rFonts w:ascii="Arial" w:hAnsi="Arial" w:cs="Arial"/>
                <w:color w:val="000000" w:themeColor="text1"/>
              </w:rPr>
            </w:pPr>
            <w:r w:rsidRPr="00357012">
              <w:rPr>
                <w:rFonts w:ascii="Arial" w:hAnsi="Arial" w:cs="Arial"/>
                <w:color w:val="000000" w:themeColor="text1"/>
              </w:rPr>
              <w:t>Error</w:t>
            </w:r>
          </w:p>
        </w:tc>
        <w:tc>
          <w:tcPr>
            <w:tcW w:w="3240" w:type="dxa"/>
          </w:tcPr>
          <w:p w14:paraId="3F2EC4F2" w14:textId="77777777" w:rsidR="00CC4E9F" w:rsidRPr="00357012" w:rsidRDefault="00CC4E9F" w:rsidP="007A28F9">
            <w:pPr>
              <w:rPr>
                <w:rFonts w:ascii="Arial" w:hAnsi="Arial" w:cs="Arial"/>
                <w:color w:val="000000" w:themeColor="text1"/>
              </w:rPr>
            </w:pPr>
            <w:r w:rsidRPr="00357012">
              <w:rPr>
                <w:rFonts w:ascii="Arial" w:hAnsi="Arial" w:cs="Arial"/>
                <w:color w:val="000000" w:themeColor="text1"/>
              </w:rPr>
              <w:t>Must report description of Other Non-Weapon</w:t>
            </w:r>
          </w:p>
        </w:tc>
        <w:tc>
          <w:tcPr>
            <w:tcW w:w="5320" w:type="dxa"/>
          </w:tcPr>
          <w:p w14:paraId="00464565" w14:textId="77777777" w:rsidR="00CC4E9F" w:rsidRPr="00357012" w:rsidRDefault="00CC4E9F" w:rsidP="007A28F9">
            <w:pPr>
              <w:rPr>
                <w:rFonts w:ascii="Arial" w:hAnsi="Arial" w:cs="Arial"/>
                <w:color w:val="000000" w:themeColor="text1"/>
              </w:rPr>
            </w:pPr>
            <w:r w:rsidRPr="00357012">
              <w:rPr>
                <w:rFonts w:ascii="Arial" w:hAnsi="Arial" w:cs="Arial"/>
                <w:color w:val="000000" w:themeColor="text1"/>
              </w:rPr>
              <w:t xml:space="preserve">If code 12 was reported in the Non-Weapon ID field, the Other Non-Weapon </w:t>
            </w:r>
            <w:r w:rsidRPr="00DE4B84">
              <w:rPr>
                <w:rFonts w:ascii="Arial" w:hAnsi="Arial" w:cs="Arial"/>
              </w:rPr>
              <w:t xml:space="preserve">Description field cannot report “Other” or “Other - Specify” </w:t>
            </w:r>
            <w:r w:rsidRPr="00C02709">
              <w:rPr>
                <w:rFonts w:ascii="Arial" w:hAnsi="Arial" w:cs="Arial"/>
                <w:b/>
                <w:i/>
              </w:rPr>
              <w:t>or “Other Non-Weapon</w:t>
            </w:r>
            <w:r w:rsidRPr="00C02709">
              <w:rPr>
                <w:rFonts w:ascii="Arial" w:hAnsi="Arial" w:cs="Arial"/>
                <w:b/>
              </w:rPr>
              <w:t>”</w:t>
            </w:r>
            <w:r w:rsidRPr="00C02709">
              <w:rPr>
                <w:rFonts w:ascii="Arial" w:hAnsi="Arial" w:cs="Arial"/>
              </w:rPr>
              <w:t xml:space="preserve"> </w:t>
            </w:r>
            <w:r w:rsidRPr="00C02709">
              <w:rPr>
                <w:rFonts w:ascii="Arial" w:hAnsi="Arial" w:cs="Arial"/>
                <w:color w:val="000000" w:themeColor="text1"/>
              </w:rPr>
              <w:t>or “Other/Type Not Listed”, “N/A”, “NA</w:t>
            </w:r>
            <w:r w:rsidRPr="00C02709">
              <w:rPr>
                <w:rFonts w:ascii="Arial" w:hAnsi="Arial" w:cs="Arial"/>
                <w:b/>
                <w:bCs/>
                <w:i/>
                <w:iCs/>
                <w:color w:val="0070C0"/>
              </w:rPr>
              <w:t>”, “N A”, “None”, “12”, Provide a brief description”</w:t>
            </w:r>
            <w:r w:rsidRPr="00CC4E9F">
              <w:rPr>
                <w:rFonts w:ascii="Arial" w:hAnsi="Arial" w:cs="Arial"/>
                <w:b/>
                <w:bCs/>
                <w:color w:val="0070C0"/>
              </w:rPr>
              <w:t xml:space="preserve"> </w:t>
            </w:r>
            <w:r w:rsidRPr="00357012">
              <w:rPr>
                <w:rFonts w:ascii="Arial" w:hAnsi="Arial" w:cs="Arial"/>
                <w:color w:val="000000" w:themeColor="text1"/>
              </w:rPr>
              <w:t>or any item already included in the Non-Weapon ID list. You must describe the specific offense.</w:t>
            </w:r>
          </w:p>
        </w:tc>
      </w:tr>
    </w:tbl>
    <w:p w14:paraId="5928A945" w14:textId="77777777" w:rsidR="008B5385" w:rsidRPr="005C3E08" w:rsidRDefault="008B5385" w:rsidP="002E6FC9">
      <w:pPr>
        <w:pStyle w:val="NoSpacing"/>
        <w:rPr>
          <w:rFonts w:ascii="Arial" w:hAnsi="Arial"/>
          <w:b/>
          <w:color w:val="00B050"/>
        </w:rPr>
      </w:pPr>
    </w:p>
    <w:p w14:paraId="07F2AF76" w14:textId="77777777" w:rsidR="002E6FC9" w:rsidRPr="005C3E08" w:rsidRDefault="002E6FC9" w:rsidP="002E6FC9">
      <w:pPr>
        <w:pStyle w:val="NoSpacing"/>
        <w:rPr>
          <w:rFonts w:ascii="Arial" w:hAnsi="Arial"/>
          <w:b/>
        </w:rPr>
      </w:pPr>
      <w:r w:rsidRPr="005C3E08">
        <w:rPr>
          <w:rFonts w:ascii="Arial" w:hAnsi="Arial"/>
          <w:b/>
        </w:rPr>
        <w:t>New Definitions</w:t>
      </w:r>
    </w:p>
    <w:p w14:paraId="0441EADB" w14:textId="77777777" w:rsidR="004C4FB1" w:rsidRPr="005C3E08" w:rsidRDefault="005753A9" w:rsidP="008A6B2C">
      <w:pPr>
        <w:pStyle w:val="NoSpacing"/>
        <w:numPr>
          <w:ilvl w:val="0"/>
          <w:numId w:val="8"/>
        </w:numPr>
        <w:rPr>
          <w:rFonts w:ascii="Arial" w:hAnsi="Arial"/>
        </w:rPr>
      </w:pPr>
      <w:r w:rsidRPr="005C3E08">
        <w:rPr>
          <w:rFonts w:ascii="Arial" w:hAnsi="Arial"/>
        </w:rPr>
        <w:t>None</w:t>
      </w:r>
    </w:p>
    <w:p w14:paraId="6FDB94BE" w14:textId="1C325012" w:rsidR="0006256C" w:rsidRPr="005C3E08" w:rsidRDefault="0006256C" w:rsidP="0006256C">
      <w:pPr>
        <w:pStyle w:val="NoSpacing"/>
        <w:rPr>
          <w:rFonts w:ascii="Arial" w:hAnsi="Arial"/>
        </w:rPr>
      </w:pPr>
    </w:p>
    <w:p w14:paraId="55E63E46" w14:textId="0BB641D5" w:rsidR="0006256C" w:rsidRDefault="0006256C" w:rsidP="0006256C">
      <w:pPr>
        <w:pStyle w:val="NoSpacing"/>
        <w:rPr>
          <w:rFonts w:ascii="Arial" w:hAnsi="Arial"/>
          <w:b/>
        </w:rPr>
      </w:pPr>
      <w:r w:rsidRPr="005C3E08">
        <w:rPr>
          <w:rFonts w:ascii="Arial" w:hAnsi="Arial"/>
          <w:b/>
        </w:rPr>
        <w:t>Record Layout</w:t>
      </w:r>
    </w:p>
    <w:p w14:paraId="5230A156" w14:textId="77777777" w:rsidR="005C3E08" w:rsidRPr="005C3E08" w:rsidRDefault="005C3E08" w:rsidP="008A6B2C">
      <w:pPr>
        <w:pStyle w:val="NoSpacing"/>
        <w:numPr>
          <w:ilvl w:val="0"/>
          <w:numId w:val="8"/>
        </w:numPr>
        <w:rPr>
          <w:rFonts w:ascii="Arial" w:hAnsi="Arial"/>
        </w:rPr>
      </w:pPr>
      <w:r w:rsidRPr="005C3E08">
        <w:rPr>
          <w:rFonts w:ascii="Arial" w:hAnsi="Arial"/>
        </w:rPr>
        <w:t>None</w:t>
      </w:r>
    </w:p>
    <w:p w14:paraId="6A084EBC" w14:textId="77777777" w:rsidR="005C3E08" w:rsidRPr="005C3E08" w:rsidRDefault="005C3E08" w:rsidP="0006256C">
      <w:pPr>
        <w:pStyle w:val="NoSpacing"/>
        <w:rPr>
          <w:rFonts w:ascii="Arial" w:hAnsi="Arial"/>
          <w:b/>
        </w:rPr>
      </w:pPr>
    </w:p>
    <w:p w14:paraId="1AF11BC1" w14:textId="77777777" w:rsidR="0006256C" w:rsidRPr="00E877A1" w:rsidRDefault="0006256C" w:rsidP="0006256C">
      <w:pPr>
        <w:pStyle w:val="NoSpacing"/>
        <w:rPr>
          <w:rFonts w:ascii="Arial" w:hAnsi="Arial"/>
          <w:highlight w:val="yellow"/>
        </w:rPr>
      </w:pPr>
    </w:p>
    <w:p w14:paraId="2EC28A77" w14:textId="77777777" w:rsidR="005F5B3E" w:rsidRDefault="005F5B3E" w:rsidP="005F5B3E">
      <w:pPr>
        <w:pStyle w:val="NoSpacing"/>
        <w:rPr>
          <w:rFonts w:ascii="Arial" w:hAnsi="Arial"/>
          <w:b/>
        </w:rPr>
      </w:pPr>
    </w:p>
    <w:p w14:paraId="7846B86A" w14:textId="066E2B26" w:rsidR="009759AD" w:rsidRDefault="009759AD">
      <w:pPr>
        <w:rPr>
          <w:rFonts w:ascii="Arial" w:hAnsi="Arial" w:cs="Arial"/>
          <w:b/>
          <w:i/>
          <w:color w:val="00B050"/>
        </w:rPr>
      </w:pPr>
      <w:r>
        <w:rPr>
          <w:rFonts w:ascii="Arial" w:hAnsi="Arial" w:cs="Arial"/>
          <w:b/>
          <w:i/>
          <w:color w:val="00B050"/>
        </w:rPr>
        <w:br w:type="page"/>
      </w:r>
    </w:p>
    <w:p w14:paraId="4C1DBBC2" w14:textId="77777777" w:rsidR="007E4EDD" w:rsidRDefault="007E4EDD" w:rsidP="00FA08B2">
      <w:pPr>
        <w:pStyle w:val="Heading1"/>
        <w:jc w:val="center"/>
      </w:pPr>
      <w:bookmarkStart w:id="1" w:name="_Toc512243402"/>
      <w:r w:rsidRPr="00FA08B2">
        <w:rPr>
          <w:sz w:val="32"/>
        </w:rPr>
        <w:lastRenderedPageBreak/>
        <w:t>General Instructions</w:t>
      </w:r>
      <w:bookmarkEnd w:id="1"/>
    </w:p>
    <w:p w14:paraId="2BB8E80E" w14:textId="1D0912AC" w:rsidR="00901740" w:rsidRPr="00901740" w:rsidRDefault="00901740" w:rsidP="008A6B2C">
      <w:pPr>
        <w:pStyle w:val="ListParagraph"/>
        <w:numPr>
          <w:ilvl w:val="0"/>
          <w:numId w:val="9"/>
        </w:numPr>
        <w:spacing w:after="240"/>
        <w:rPr>
          <w:rFonts w:ascii="Arial" w:eastAsia="Times New Roman" w:hAnsi="Arial" w:cs="Arial"/>
          <w:b/>
        </w:rPr>
      </w:pPr>
      <w:r w:rsidRPr="00901740">
        <w:rPr>
          <w:rFonts w:ascii="Arial" w:eastAsia="Times New Roman" w:hAnsi="Arial" w:cs="Arial"/>
          <w:b/>
        </w:rPr>
        <w:t xml:space="preserve">Districts are required by law to report all suspensions and expulsions to the Alaska Department of Education &amp; Early Development by June 30 of each year. </w:t>
      </w:r>
      <w:r w:rsidRPr="009759AD">
        <w:rPr>
          <w:rStyle w:val="IntenseEmphasis"/>
          <w:rFonts w:ascii="Arial" w:hAnsi="Arial" w:cs="Arial"/>
          <w:color w:val="auto"/>
          <w:sz w:val="24"/>
        </w:rPr>
        <w:t>Failure to report by the June 30 deadline may result in withholding district reimbursement of federal funds.</w:t>
      </w:r>
      <w:r w:rsidRPr="009759AD">
        <w:rPr>
          <w:rFonts w:ascii="Arial" w:hAnsi="Arial" w:cs="Arial"/>
          <w:b/>
          <w:sz w:val="24"/>
        </w:rPr>
        <w:t xml:space="preserve"> </w:t>
      </w:r>
      <w:r w:rsidRPr="00901740">
        <w:rPr>
          <w:rFonts w:ascii="Arial" w:eastAsia="Times New Roman" w:hAnsi="Arial" w:cs="Arial"/>
          <w:b/>
        </w:rPr>
        <w:t xml:space="preserve">The state collects this data in order to fulfill both state and federal reporting mandates as well as measure statewide school safety.  These reporting requirements are found in the Alaska statutes, the Safe and Drug-Free Schools and Communities Act (Title IV, Part A) of ESEA, the School Improvement Grant (SIG) program (section 1003(g) of the Elementary and Secondary Education Act (ESEA)) and Individuals with Disabilities Education Act (IDEA) (Section 618). More details about these reporting requirements can be found on the </w:t>
      </w:r>
      <w:r w:rsidR="009C3637">
        <w:rPr>
          <w:rFonts w:ascii="Arial" w:eastAsia="Times New Roman" w:hAnsi="Arial" w:cs="Arial"/>
          <w:b/>
        </w:rPr>
        <w:t>Department of Education and Early Development (</w:t>
      </w:r>
      <w:r w:rsidR="000C3259">
        <w:rPr>
          <w:rFonts w:ascii="Arial" w:eastAsia="Times New Roman" w:hAnsi="Arial" w:cs="Arial"/>
          <w:b/>
        </w:rPr>
        <w:t>DEED</w:t>
      </w:r>
      <w:r w:rsidR="009C3637">
        <w:rPr>
          <w:rFonts w:ascii="Arial" w:eastAsia="Times New Roman" w:hAnsi="Arial" w:cs="Arial"/>
          <w:b/>
        </w:rPr>
        <w:t>)</w:t>
      </w:r>
      <w:r w:rsidRPr="00901740">
        <w:rPr>
          <w:rFonts w:ascii="Arial" w:eastAsia="Times New Roman" w:hAnsi="Arial" w:cs="Arial"/>
          <w:b/>
        </w:rPr>
        <w:t xml:space="preserve"> </w:t>
      </w:r>
      <w:hyperlink r:id="rId9" w:tooltip="Suspension and Expulsion reporting webpage" w:history="1">
        <w:r w:rsidR="0058309F" w:rsidRPr="005E11D9">
          <w:rPr>
            <w:rStyle w:val="Hyperlink"/>
            <w:rFonts w:ascii="Arial" w:eastAsia="Times New Roman" w:hAnsi="Arial" w:cs="Arial"/>
          </w:rPr>
          <w:t xml:space="preserve">Suspension, </w:t>
        </w:r>
        <w:proofErr w:type="spellStart"/>
        <w:r w:rsidR="0058309F" w:rsidRPr="005E11D9">
          <w:rPr>
            <w:rStyle w:val="Hyperlink"/>
            <w:rFonts w:ascii="Arial" w:eastAsia="Times New Roman" w:hAnsi="Arial" w:cs="Arial"/>
          </w:rPr>
          <w:t>Expulson</w:t>
        </w:r>
        <w:proofErr w:type="spellEnd"/>
        <w:r w:rsidR="0058309F" w:rsidRPr="005E11D9">
          <w:rPr>
            <w:rStyle w:val="Hyperlink"/>
            <w:rFonts w:ascii="Arial" w:eastAsia="Times New Roman" w:hAnsi="Arial" w:cs="Arial"/>
          </w:rPr>
          <w:t>, and Truancy Reporting</w:t>
        </w:r>
      </w:hyperlink>
      <w:r w:rsidR="0085348E" w:rsidRPr="0058309F">
        <w:rPr>
          <w:rStyle w:val="Hyperlink"/>
          <w:rFonts w:ascii="Arial" w:eastAsia="Times New Roman" w:hAnsi="Arial" w:cs="Arial"/>
          <w:b/>
          <w:color w:val="auto"/>
          <w:u w:val="none"/>
        </w:rPr>
        <w:t xml:space="preserve"> </w:t>
      </w:r>
      <w:r w:rsidR="00003092">
        <w:rPr>
          <w:rStyle w:val="Hyperlink"/>
          <w:rFonts w:ascii="Arial" w:eastAsia="Times New Roman" w:hAnsi="Arial" w:cs="Arial"/>
          <w:b/>
          <w:color w:val="auto"/>
          <w:u w:val="none"/>
        </w:rPr>
        <w:t xml:space="preserve">webpage </w:t>
      </w:r>
      <w:r w:rsidR="0085348E" w:rsidRPr="00003092">
        <w:rPr>
          <w:rStyle w:val="Hyperlink"/>
          <w:rFonts w:ascii="Arial" w:eastAsia="Times New Roman" w:hAnsi="Arial" w:cs="Arial"/>
          <w:b/>
          <w:color w:val="auto"/>
          <w:u w:val="none"/>
        </w:rPr>
        <w:t>(</w:t>
      </w:r>
      <w:r w:rsidR="00003092" w:rsidRPr="00003092">
        <w:rPr>
          <w:rFonts w:ascii="Arial" w:eastAsia="Times New Roman" w:hAnsi="Arial" w:cs="Arial"/>
          <w:b/>
        </w:rPr>
        <w:t>education.alaska.gov/</w:t>
      </w:r>
      <w:proofErr w:type="spellStart"/>
      <w:r w:rsidR="00003092" w:rsidRPr="00003092">
        <w:rPr>
          <w:rFonts w:ascii="Arial" w:eastAsia="Times New Roman" w:hAnsi="Arial" w:cs="Arial"/>
          <w:b/>
        </w:rPr>
        <w:t>safeschools</w:t>
      </w:r>
      <w:proofErr w:type="spellEnd"/>
      <w:r w:rsidR="00003092" w:rsidRPr="00003092">
        <w:rPr>
          <w:rFonts w:ascii="Arial" w:eastAsia="Times New Roman" w:hAnsi="Arial" w:cs="Arial"/>
          <w:b/>
        </w:rPr>
        <w:t>/</w:t>
      </w:r>
      <w:proofErr w:type="spellStart"/>
      <w:r w:rsidR="00003092" w:rsidRPr="00003092">
        <w:rPr>
          <w:rFonts w:ascii="Arial" w:eastAsia="Times New Roman" w:hAnsi="Arial" w:cs="Arial"/>
          <w:b/>
        </w:rPr>
        <w:t>suspexptruancy</w:t>
      </w:r>
      <w:proofErr w:type="spellEnd"/>
      <w:r w:rsidR="00003092">
        <w:rPr>
          <w:rFonts w:ascii="Arial" w:eastAsia="Times New Roman" w:hAnsi="Arial" w:cs="Arial"/>
          <w:b/>
        </w:rPr>
        <w:t>)</w:t>
      </w:r>
      <w:r w:rsidRPr="00901740">
        <w:rPr>
          <w:rFonts w:ascii="Arial" w:eastAsia="Times New Roman" w:hAnsi="Arial" w:cs="Arial"/>
          <w:b/>
        </w:rPr>
        <w:t>.</w:t>
      </w:r>
    </w:p>
    <w:p w14:paraId="6FAB2E1C" w14:textId="538B2120" w:rsidR="00901740" w:rsidRPr="004708E6" w:rsidRDefault="00901740" w:rsidP="008A6B2C">
      <w:pPr>
        <w:pStyle w:val="ListParagraph"/>
        <w:numPr>
          <w:ilvl w:val="0"/>
          <w:numId w:val="9"/>
        </w:numPr>
        <w:rPr>
          <w:rFonts w:ascii="Arial" w:hAnsi="Arial" w:cs="Arial"/>
        </w:rPr>
      </w:pPr>
      <w:r w:rsidRPr="00901740">
        <w:rPr>
          <w:rFonts w:ascii="Arial" w:hAnsi="Arial" w:cs="Arial"/>
        </w:rPr>
        <w:t xml:space="preserve">Suspension/Expulsion data </w:t>
      </w:r>
      <w:r w:rsidR="00FD13B1">
        <w:rPr>
          <w:rFonts w:ascii="Arial" w:hAnsi="Arial" w:cs="Arial"/>
        </w:rPr>
        <w:t>is</w:t>
      </w:r>
      <w:r w:rsidRPr="00901740">
        <w:rPr>
          <w:rFonts w:ascii="Arial" w:hAnsi="Arial" w:cs="Arial"/>
        </w:rPr>
        <w:t xml:space="preserve"> reported through the S</w:t>
      </w:r>
      <w:r w:rsidR="00003092">
        <w:rPr>
          <w:rFonts w:ascii="Arial" w:hAnsi="Arial" w:cs="Arial"/>
        </w:rPr>
        <w:t xml:space="preserve">tate Resource </w:t>
      </w:r>
      <w:r w:rsidRPr="00901740">
        <w:rPr>
          <w:rFonts w:ascii="Arial" w:hAnsi="Arial" w:cs="Arial"/>
        </w:rPr>
        <w:t>M</w:t>
      </w:r>
      <w:r w:rsidR="00003092">
        <w:rPr>
          <w:rFonts w:ascii="Arial" w:hAnsi="Arial" w:cs="Arial"/>
        </w:rPr>
        <w:t>anager (SRM)</w:t>
      </w:r>
      <w:r w:rsidRPr="00901740">
        <w:rPr>
          <w:rFonts w:ascii="Arial" w:hAnsi="Arial" w:cs="Arial"/>
        </w:rPr>
        <w:t xml:space="preserve"> portal. </w:t>
      </w:r>
      <w:r w:rsidR="00242E70" w:rsidRPr="0008549E">
        <w:rPr>
          <w:rFonts w:ascii="Arial" w:hAnsi="Arial" w:cs="Arial"/>
        </w:rPr>
        <w:t xml:space="preserve">The truancy data </w:t>
      </w:r>
      <w:r w:rsidR="0008549E" w:rsidRPr="0008549E">
        <w:rPr>
          <w:rFonts w:ascii="Arial" w:hAnsi="Arial" w:cs="Arial"/>
        </w:rPr>
        <w:t>is</w:t>
      </w:r>
      <w:r w:rsidR="00242E70" w:rsidRPr="0008549E">
        <w:rPr>
          <w:rFonts w:ascii="Arial" w:hAnsi="Arial" w:cs="Arial"/>
        </w:rPr>
        <w:t xml:space="preserve"> reported in the Summer OASIS data collection in the SRM.</w:t>
      </w:r>
      <w:r w:rsidR="007136B6">
        <w:rPr>
          <w:rFonts w:ascii="Arial" w:hAnsi="Arial" w:cs="Arial"/>
        </w:rPr>
        <w:t xml:space="preserve"> </w:t>
      </w:r>
      <w:r w:rsidR="007136B6" w:rsidRPr="00DE4B84">
        <w:rPr>
          <w:rFonts w:ascii="Arial" w:hAnsi="Arial"/>
          <w:b/>
          <w:i/>
          <w:u w:val="single"/>
        </w:rPr>
        <w:t>If you need a login for SRM or need or rese</w:t>
      </w:r>
      <w:r w:rsidR="00324D09">
        <w:rPr>
          <w:rFonts w:ascii="Arial" w:hAnsi="Arial"/>
          <w:b/>
          <w:i/>
          <w:u w:val="single"/>
        </w:rPr>
        <w:t xml:space="preserve">t your login information, email </w:t>
      </w:r>
      <w:hyperlink r:id="rId10" w:history="1">
        <w:r w:rsidR="00324D09" w:rsidRPr="001A3A1C">
          <w:rPr>
            <w:rStyle w:val="Hyperlink"/>
            <w:rFonts w:ascii="Arial" w:hAnsi="Arial" w:cs="Arial"/>
            <w:b/>
            <w:i/>
          </w:rPr>
          <w:t>deed.srm@alaska.gov</w:t>
        </w:r>
      </w:hyperlink>
      <w:r w:rsidR="00324D09">
        <w:rPr>
          <w:rFonts w:ascii="Arial" w:hAnsi="Arial" w:cs="Arial"/>
          <w:b/>
          <w:i/>
          <w:u w:val="single"/>
        </w:rPr>
        <w:t xml:space="preserve"> </w:t>
      </w:r>
      <w:r w:rsidR="007136B6" w:rsidRPr="00DE4B84">
        <w:rPr>
          <w:rFonts w:ascii="Arial" w:hAnsi="Arial" w:cs="Arial"/>
          <w:b/>
          <w:i/>
          <w:u w:val="single"/>
        </w:rPr>
        <w:t>with your request.</w:t>
      </w:r>
      <w:r w:rsidR="007136B6" w:rsidRPr="00DE4B84">
        <w:rPr>
          <w:rFonts w:ascii="Arial" w:hAnsi="Arial" w:cs="Arial"/>
          <w:u w:val="single"/>
        </w:rPr>
        <w:t xml:space="preserve"> </w:t>
      </w:r>
    </w:p>
    <w:p w14:paraId="1514DDE3" w14:textId="77777777" w:rsidR="00901740" w:rsidRPr="00901740" w:rsidRDefault="00901740" w:rsidP="008A6B2C">
      <w:pPr>
        <w:pStyle w:val="ListParagraph"/>
        <w:numPr>
          <w:ilvl w:val="0"/>
          <w:numId w:val="9"/>
        </w:numPr>
        <w:rPr>
          <w:rFonts w:ascii="Arial" w:hAnsi="Arial" w:cs="Arial"/>
        </w:rPr>
      </w:pPr>
      <w:r w:rsidRPr="00901740">
        <w:rPr>
          <w:rFonts w:ascii="Arial" w:hAnsi="Arial" w:cs="Arial"/>
        </w:rPr>
        <w:t xml:space="preserve">A district cannot submit their Suspension/Expulsion data until </w:t>
      </w:r>
      <w:r w:rsidRPr="00901740">
        <w:rPr>
          <w:rFonts w:ascii="Arial" w:hAnsi="Arial" w:cs="Arial"/>
          <w:b/>
        </w:rPr>
        <w:t>all</w:t>
      </w:r>
      <w:r w:rsidRPr="00901740">
        <w:rPr>
          <w:rFonts w:ascii="Arial" w:hAnsi="Arial" w:cs="Arial"/>
        </w:rPr>
        <w:t xml:space="preserve"> non-correspondence schools within the district have passed the last student day on the school calendar that was submitted to the state for this school year.</w:t>
      </w:r>
    </w:p>
    <w:p w14:paraId="5C910EBA" w14:textId="77777777" w:rsidR="00901740" w:rsidRDefault="00901740" w:rsidP="008A6B2C">
      <w:pPr>
        <w:pStyle w:val="ListParagraph"/>
        <w:numPr>
          <w:ilvl w:val="0"/>
          <w:numId w:val="9"/>
        </w:numPr>
        <w:rPr>
          <w:rFonts w:ascii="Arial" w:hAnsi="Arial" w:cs="Arial"/>
        </w:rPr>
      </w:pPr>
      <w:r w:rsidRPr="00901740">
        <w:rPr>
          <w:rFonts w:ascii="Arial" w:hAnsi="Arial" w:cs="Arial"/>
        </w:rPr>
        <w:t>The definitions section should be reviewed carefully.</w:t>
      </w:r>
    </w:p>
    <w:p w14:paraId="43EED76D" w14:textId="4FB43E30" w:rsidR="00901740" w:rsidRPr="00901740" w:rsidRDefault="00901740" w:rsidP="008A6B2C">
      <w:pPr>
        <w:pStyle w:val="ListParagraph"/>
        <w:numPr>
          <w:ilvl w:val="0"/>
          <w:numId w:val="9"/>
        </w:numPr>
        <w:rPr>
          <w:rFonts w:ascii="Arial" w:hAnsi="Arial" w:cs="Arial"/>
        </w:rPr>
      </w:pPr>
      <w:r w:rsidRPr="00901740">
        <w:rPr>
          <w:rFonts w:ascii="Arial" w:hAnsi="Arial" w:cs="Arial"/>
        </w:rPr>
        <w:t xml:space="preserve">There are edit checks built into the SRM system that will identify errors in your data. A complete list of errors and warnings are included in </w:t>
      </w:r>
      <w:hyperlink w:anchor="_Appendix_A:_State" w:history="1">
        <w:r w:rsidRPr="00003092">
          <w:rPr>
            <w:rStyle w:val="Hyperlink"/>
            <w:rFonts w:ascii="Arial" w:hAnsi="Arial" w:cs="Arial"/>
          </w:rPr>
          <w:t>Appendix A</w:t>
        </w:r>
      </w:hyperlink>
      <w:r w:rsidRPr="00901740">
        <w:rPr>
          <w:rFonts w:ascii="Arial" w:hAnsi="Arial" w:cs="Arial"/>
        </w:rPr>
        <w:t>.</w:t>
      </w:r>
    </w:p>
    <w:p w14:paraId="3CCB52FB" w14:textId="42A31D52" w:rsidR="00901740" w:rsidRPr="00901740" w:rsidRDefault="00901740" w:rsidP="008A6B2C">
      <w:pPr>
        <w:pStyle w:val="ListParagraph"/>
        <w:numPr>
          <w:ilvl w:val="0"/>
          <w:numId w:val="9"/>
        </w:numPr>
        <w:rPr>
          <w:rFonts w:ascii="Arial" w:hAnsi="Arial" w:cs="Arial"/>
          <w:b/>
        </w:rPr>
      </w:pPr>
      <w:r w:rsidRPr="00901740">
        <w:rPr>
          <w:rFonts w:ascii="Arial" w:hAnsi="Arial" w:cs="Arial"/>
          <w:b/>
        </w:rPr>
        <w:t>If your district has no suspensions or expulsion to report in this school year, you will still need to upload a file into SRM. This file will contain the header row followed by one record with the number 0 entered into the Alaska Student Identification Number field (element 1) in the first row following the header. Uploading this simple file will notify the State that your district had no suspensions or expulsions in any school during this reporting year.</w:t>
      </w:r>
    </w:p>
    <w:p w14:paraId="5F3B2D9D" w14:textId="77777777" w:rsidR="00901740" w:rsidRPr="00901740" w:rsidRDefault="00901740" w:rsidP="008A6B2C">
      <w:pPr>
        <w:pStyle w:val="ListParagraph"/>
        <w:numPr>
          <w:ilvl w:val="0"/>
          <w:numId w:val="9"/>
        </w:numPr>
        <w:rPr>
          <w:rFonts w:ascii="Arial" w:hAnsi="Arial" w:cs="Arial"/>
        </w:rPr>
      </w:pPr>
      <w:r w:rsidRPr="00901740">
        <w:rPr>
          <w:rFonts w:ascii="Arial" w:hAnsi="Arial" w:cs="Arial"/>
        </w:rPr>
        <w:t xml:space="preserve">If you have a record that receives a modified Action or Length after you submitted your file, contact </w:t>
      </w:r>
      <w:r w:rsidRPr="00901740">
        <w:rPr>
          <w:rFonts w:ascii="Arial" w:eastAsia="Times New Roman" w:hAnsi="Arial" w:cs="Arial"/>
        </w:rPr>
        <w:t xml:space="preserve">Samantha Wilson at </w:t>
      </w:r>
      <w:hyperlink r:id="rId11" w:tooltip="email link for Samantha Wilson" w:history="1">
        <w:r w:rsidRPr="00901740">
          <w:rPr>
            <w:rStyle w:val="Hyperlink"/>
            <w:rFonts w:ascii="Arial" w:hAnsi="Arial" w:cs="Arial"/>
          </w:rPr>
          <w:t>samantha.wilson@alaska.gov</w:t>
        </w:r>
      </w:hyperlink>
      <w:r w:rsidRPr="00901740">
        <w:rPr>
          <w:rFonts w:ascii="Arial" w:hAnsi="Arial" w:cs="Arial"/>
        </w:rPr>
        <w:t xml:space="preserve"> or (907) 465-2304 to notify the state of the modification.</w:t>
      </w:r>
    </w:p>
    <w:p w14:paraId="7C51D658" w14:textId="77777777" w:rsidR="004C4FB1" w:rsidRDefault="00901740" w:rsidP="008A6B2C">
      <w:pPr>
        <w:pStyle w:val="ListParagraph"/>
        <w:numPr>
          <w:ilvl w:val="0"/>
          <w:numId w:val="9"/>
        </w:numPr>
        <w:rPr>
          <w:rFonts w:ascii="Arial" w:hAnsi="Arial" w:cs="Arial"/>
        </w:rPr>
      </w:pPr>
      <w:r w:rsidRPr="00901740">
        <w:rPr>
          <w:rFonts w:ascii="Arial" w:eastAsia="Times New Roman" w:hAnsi="Arial" w:cs="Arial"/>
        </w:rPr>
        <w:t xml:space="preserve">If you have a Firearm incident, but there was no expulsion because the student was removed for other reasons such as death, withdrawal or incarceration, please contact Samantha Wilson at </w:t>
      </w:r>
      <w:hyperlink r:id="rId12" w:tooltip="email link for Samantha Wilson" w:history="1">
        <w:r w:rsidRPr="00901740">
          <w:rPr>
            <w:rStyle w:val="Hyperlink"/>
            <w:rFonts w:ascii="Arial" w:hAnsi="Arial" w:cs="Arial"/>
          </w:rPr>
          <w:t>samantha.wilson@alaska.gov</w:t>
        </w:r>
      </w:hyperlink>
      <w:r w:rsidRPr="00901740">
        <w:rPr>
          <w:rFonts w:ascii="Arial" w:hAnsi="Arial" w:cs="Arial"/>
        </w:rPr>
        <w:t xml:space="preserve"> or (907) 465-2304 to report this incident. We do not believe that this scenario is happening often if at </w:t>
      </w:r>
      <w:proofErr w:type="gramStart"/>
      <w:r w:rsidRPr="00901740">
        <w:rPr>
          <w:rFonts w:ascii="Arial" w:hAnsi="Arial" w:cs="Arial"/>
        </w:rPr>
        <w:t>all, but</w:t>
      </w:r>
      <w:proofErr w:type="gramEnd"/>
      <w:r w:rsidRPr="00901740">
        <w:rPr>
          <w:rFonts w:ascii="Arial" w:hAnsi="Arial" w:cs="Arial"/>
        </w:rPr>
        <w:t xml:space="preserve"> want to give you an avenue for reporting this type of incident should it happen. The current data collection is not currently set up to allow for a record like this. We will make modifications to the data collection in future years if through your reporting it is learned that this is more common than anticipated.</w:t>
      </w:r>
    </w:p>
    <w:p w14:paraId="6A98E6E7" w14:textId="3B650532" w:rsidR="00157FD8" w:rsidRPr="00157FD8" w:rsidRDefault="00157FD8" w:rsidP="008A6B2C">
      <w:pPr>
        <w:pStyle w:val="ListParagraph"/>
        <w:numPr>
          <w:ilvl w:val="0"/>
          <w:numId w:val="9"/>
        </w:numPr>
        <w:rPr>
          <w:rFonts w:ascii="Arial" w:hAnsi="Arial" w:cs="Arial"/>
        </w:rPr>
      </w:pPr>
      <w:r>
        <w:rPr>
          <w:rFonts w:ascii="Arial" w:hAnsi="Arial" w:cs="Arial"/>
        </w:rPr>
        <w:t xml:space="preserve">The State Report Manager (SRM) system submission process can be found on the Department’s website under Data Center. Select the </w:t>
      </w:r>
      <w:hyperlink r:id="rId13" w:tooltip="State Report Manager User Guide" w:history="1">
        <w:r w:rsidRPr="00157FD8">
          <w:rPr>
            <w:rStyle w:val="Hyperlink"/>
            <w:rFonts w:ascii="Arial" w:hAnsi="Arial" w:cs="Arial"/>
          </w:rPr>
          <w:t>State Report Manager (SRM) User Guide</w:t>
        </w:r>
      </w:hyperlink>
      <w:r>
        <w:rPr>
          <w:rFonts w:ascii="Arial" w:hAnsi="Arial" w:cs="Arial"/>
        </w:rPr>
        <w:t xml:space="preserve"> </w:t>
      </w:r>
      <w:r w:rsidRPr="00157FD8">
        <w:rPr>
          <w:rFonts w:ascii="Arial" w:hAnsi="Arial" w:cs="Arial"/>
        </w:rPr>
        <w:t>(education.alaska.gov/Stats/Guides/SRM_Guide.pdf) for complete directions for the SRM data submission portal.</w:t>
      </w:r>
      <w:r w:rsidRPr="00157FD8">
        <w:rPr>
          <w:rFonts w:ascii="Arial" w:hAnsi="Arial" w:cs="Arial"/>
          <w:b/>
          <w:i/>
        </w:rPr>
        <w:t xml:space="preserve"> </w:t>
      </w:r>
    </w:p>
    <w:p w14:paraId="06DF0C5B" w14:textId="761CDBCD" w:rsidR="00242E70" w:rsidRPr="004C4FB1" w:rsidRDefault="004C4FB1" w:rsidP="007C0A76">
      <w:pPr>
        <w:tabs>
          <w:tab w:val="left" w:pos="4080"/>
        </w:tabs>
        <w:rPr>
          <w:rFonts w:ascii="Arial" w:hAnsi="Arial" w:cs="Arial"/>
        </w:rPr>
      </w:pPr>
      <w:r>
        <w:rPr>
          <w:rFonts w:ascii="Arial" w:hAnsi="Arial" w:cs="Arial"/>
        </w:rPr>
        <w:br w:type="page"/>
      </w:r>
      <w:r w:rsidRPr="007E4EDD">
        <w:lastRenderedPageBreak/>
        <w:t xml:space="preserve"> </w:t>
      </w:r>
      <w:r w:rsidR="007C0A76">
        <w:tab/>
      </w:r>
    </w:p>
    <w:p w14:paraId="35E9A9C5" w14:textId="77777777" w:rsidR="00355BE5" w:rsidRPr="00FA08B2" w:rsidRDefault="007E4EDD" w:rsidP="00FA08B2">
      <w:pPr>
        <w:pStyle w:val="Heading1"/>
        <w:jc w:val="center"/>
        <w:rPr>
          <w:sz w:val="32"/>
        </w:rPr>
      </w:pPr>
      <w:bookmarkStart w:id="2" w:name="_Toc512243403"/>
      <w:r w:rsidRPr="00FA08B2">
        <w:rPr>
          <w:sz w:val="32"/>
        </w:rPr>
        <w:t xml:space="preserve">SRM File Submission </w:t>
      </w:r>
      <w:r w:rsidR="005C5607" w:rsidRPr="00FA08B2">
        <w:rPr>
          <w:sz w:val="32"/>
        </w:rPr>
        <w:t>Instructions</w:t>
      </w:r>
      <w:bookmarkEnd w:id="2"/>
    </w:p>
    <w:p w14:paraId="6022B292" w14:textId="77777777" w:rsidR="00355BE5" w:rsidRPr="001E60B9" w:rsidRDefault="00355BE5" w:rsidP="0086199F">
      <w:pPr>
        <w:pStyle w:val="ListParagraph"/>
        <w:numPr>
          <w:ilvl w:val="0"/>
          <w:numId w:val="1"/>
        </w:numPr>
        <w:spacing w:after="0" w:line="240" w:lineRule="auto"/>
        <w:rPr>
          <w:rFonts w:ascii="Arial" w:eastAsia="Times New Roman" w:hAnsi="Arial" w:cs="Arial"/>
        </w:rPr>
      </w:pPr>
      <w:r w:rsidRPr="00CD3D83">
        <w:rPr>
          <w:rFonts w:ascii="Arial" w:eastAsia="Times New Roman" w:hAnsi="Arial" w:cs="Arial"/>
        </w:rPr>
        <w:t xml:space="preserve">Districts must submit a complete set of data elements as defined in this data </w:t>
      </w:r>
      <w:r w:rsidR="004D0BED">
        <w:rPr>
          <w:rFonts w:ascii="Arial" w:eastAsia="Times New Roman" w:hAnsi="Arial" w:cs="Arial"/>
        </w:rPr>
        <w:t>handbook</w:t>
      </w:r>
      <w:r w:rsidRPr="00CD3D83">
        <w:rPr>
          <w:rFonts w:ascii="Arial" w:eastAsia="Times New Roman" w:hAnsi="Arial" w:cs="Arial"/>
        </w:rPr>
        <w:t xml:space="preserve"> for each student </w:t>
      </w:r>
      <w:r w:rsidR="00D7451A">
        <w:rPr>
          <w:rFonts w:ascii="Arial" w:eastAsia="Times New Roman" w:hAnsi="Arial" w:cs="Arial"/>
        </w:rPr>
        <w:t>who</w:t>
      </w:r>
      <w:r w:rsidRPr="00CD3D83">
        <w:rPr>
          <w:rFonts w:ascii="Arial" w:eastAsia="Times New Roman" w:hAnsi="Arial" w:cs="Arial"/>
        </w:rPr>
        <w:t xml:space="preserve"> </w:t>
      </w:r>
      <w:r w:rsidR="00D7451A">
        <w:rPr>
          <w:rFonts w:ascii="Arial" w:eastAsia="Times New Roman" w:hAnsi="Arial" w:cs="Arial"/>
        </w:rPr>
        <w:t xml:space="preserve">received a disciplinary action of </w:t>
      </w:r>
      <w:r w:rsidR="00D7451A" w:rsidRPr="004D2183">
        <w:rPr>
          <w:rFonts w:ascii="Arial" w:eastAsia="Times New Roman" w:hAnsi="Arial" w:cs="Arial"/>
          <w:b/>
        </w:rPr>
        <w:t>expulsion, in-school suspension or out-of-school suspension</w:t>
      </w:r>
      <w:r w:rsidR="004D0BED">
        <w:rPr>
          <w:rFonts w:ascii="Arial" w:eastAsia="Times New Roman" w:hAnsi="Arial" w:cs="Arial"/>
        </w:rPr>
        <w:t xml:space="preserve"> at any point during the </w:t>
      </w:r>
      <w:r w:rsidR="004D2183">
        <w:rPr>
          <w:rFonts w:ascii="Arial" w:eastAsia="Times New Roman" w:hAnsi="Arial" w:cs="Arial"/>
        </w:rPr>
        <w:t xml:space="preserve">current </w:t>
      </w:r>
      <w:r w:rsidR="004D0BED">
        <w:rPr>
          <w:rFonts w:ascii="Arial" w:eastAsia="Times New Roman" w:hAnsi="Arial" w:cs="Arial"/>
        </w:rPr>
        <w:t>school year. This data will be submitted t</w:t>
      </w:r>
      <w:r w:rsidR="00AC1A2C" w:rsidRPr="00CD3D83">
        <w:rPr>
          <w:rFonts w:ascii="Arial" w:eastAsia="Times New Roman" w:hAnsi="Arial" w:cs="Arial"/>
        </w:rPr>
        <w:t xml:space="preserve">hrough the </w:t>
      </w:r>
      <w:r w:rsidR="000152BA">
        <w:rPr>
          <w:rFonts w:ascii="Arial" w:eastAsia="Times New Roman" w:hAnsi="Arial" w:cs="Arial"/>
        </w:rPr>
        <w:t xml:space="preserve">online </w:t>
      </w:r>
      <w:hyperlink r:id="rId14" w:history="1">
        <w:r w:rsidR="0086199F">
          <w:rPr>
            <w:rStyle w:val="Hyperlink"/>
            <w:rFonts w:ascii="Arial" w:hAnsi="Arial" w:cs="Arial"/>
          </w:rPr>
          <w:t>State Report Manager (SRM)</w:t>
        </w:r>
      </w:hyperlink>
      <w:r w:rsidR="0086199F">
        <w:rPr>
          <w:rFonts w:ascii="Arial" w:hAnsi="Arial" w:cs="Arial"/>
          <w:color w:val="00B050"/>
        </w:rPr>
        <w:t xml:space="preserve"> </w:t>
      </w:r>
      <w:r w:rsidR="0086199F" w:rsidRPr="0086199F">
        <w:rPr>
          <w:rFonts w:ascii="Arial" w:hAnsi="Arial" w:cs="Arial"/>
        </w:rPr>
        <w:t>(</w:t>
      </w:r>
      <w:r w:rsidR="006B0F96" w:rsidRPr="00CD1430">
        <w:rPr>
          <w:rFonts w:ascii="Arial" w:hAnsi="Arial" w:cs="Arial"/>
        </w:rPr>
        <w:t>https://srm.eed.state.ak.us/srm</w:t>
      </w:r>
      <w:r w:rsidR="0086199F" w:rsidRPr="0086199F">
        <w:rPr>
          <w:rFonts w:ascii="Arial" w:hAnsi="Arial" w:cs="Arial"/>
        </w:rPr>
        <w:t>)</w:t>
      </w:r>
      <w:r w:rsidR="0086199F">
        <w:rPr>
          <w:rFonts w:ascii="Arial" w:hAnsi="Arial" w:cs="Arial"/>
        </w:rPr>
        <w:t>.</w:t>
      </w:r>
      <w:r w:rsidR="006B0F96">
        <w:rPr>
          <w:rFonts w:ascii="Arial" w:hAnsi="Arial" w:cs="Arial"/>
        </w:rPr>
        <w:t xml:space="preserve"> </w:t>
      </w:r>
    </w:p>
    <w:p w14:paraId="2E297A3C" w14:textId="77777777" w:rsidR="001E60B9" w:rsidRDefault="001E60B9" w:rsidP="001E60B9">
      <w:pPr>
        <w:spacing w:after="0" w:line="240" w:lineRule="auto"/>
        <w:ind w:left="630"/>
        <w:rPr>
          <w:rFonts w:ascii="Arial" w:eastAsia="Times New Roman" w:hAnsi="Arial" w:cs="Arial"/>
        </w:rPr>
      </w:pPr>
    </w:p>
    <w:p w14:paraId="0843188E" w14:textId="77777777" w:rsidR="001E60B9" w:rsidRPr="000152BA" w:rsidRDefault="001E60B9" w:rsidP="008A6B2C">
      <w:pPr>
        <w:pStyle w:val="ListParagraph"/>
        <w:numPr>
          <w:ilvl w:val="0"/>
          <w:numId w:val="6"/>
        </w:numPr>
        <w:spacing w:after="0" w:line="240" w:lineRule="auto"/>
        <w:rPr>
          <w:rFonts w:ascii="Arial" w:eastAsia="Times New Roman" w:hAnsi="Arial" w:cs="Arial"/>
        </w:rPr>
      </w:pPr>
      <w:r w:rsidRPr="000152BA">
        <w:rPr>
          <w:rFonts w:ascii="Arial" w:eastAsia="Times New Roman" w:hAnsi="Arial" w:cs="Arial"/>
        </w:rPr>
        <w:t xml:space="preserve">The State Report Manager (SRM) is an online automated data collection process where </w:t>
      </w:r>
      <w:r w:rsidR="000152BA" w:rsidRPr="000152BA">
        <w:rPr>
          <w:rFonts w:ascii="Arial" w:eastAsia="Times New Roman" w:hAnsi="Arial" w:cs="Arial"/>
        </w:rPr>
        <w:t>the district</w:t>
      </w:r>
      <w:r w:rsidRPr="000152BA">
        <w:rPr>
          <w:rFonts w:ascii="Arial" w:eastAsia="Times New Roman" w:hAnsi="Arial" w:cs="Arial"/>
        </w:rPr>
        <w:t xml:space="preserve"> will </w:t>
      </w:r>
      <w:r w:rsidR="00FF05A4" w:rsidRPr="000152BA">
        <w:rPr>
          <w:rFonts w:ascii="Arial" w:eastAsia="Times New Roman" w:hAnsi="Arial" w:cs="Arial"/>
        </w:rPr>
        <w:t>upload</w:t>
      </w:r>
      <w:r w:rsidR="000152BA" w:rsidRPr="000152BA">
        <w:rPr>
          <w:rFonts w:ascii="Arial" w:eastAsia="Times New Roman" w:hAnsi="Arial" w:cs="Arial"/>
        </w:rPr>
        <w:t xml:space="preserve"> its</w:t>
      </w:r>
      <w:r w:rsidRPr="000152BA">
        <w:rPr>
          <w:rFonts w:ascii="Arial" w:eastAsia="Times New Roman" w:hAnsi="Arial" w:cs="Arial"/>
        </w:rPr>
        <w:t xml:space="preserve"> data file and receive </w:t>
      </w:r>
      <w:r w:rsidR="00FF05A4" w:rsidRPr="000152BA">
        <w:rPr>
          <w:rFonts w:ascii="Arial" w:eastAsia="Times New Roman" w:hAnsi="Arial" w:cs="Arial"/>
        </w:rPr>
        <w:t>immediate data validation.</w:t>
      </w:r>
    </w:p>
    <w:p w14:paraId="1111C160" w14:textId="77777777" w:rsidR="00AC1A2C" w:rsidRPr="00CD3D83" w:rsidRDefault="00AC1A2C" w:rsidP="00AC1A2C">
      <w:pPr>
        <w:pStyle w:val="ListParagraph"/>
        <w:spacing w:after="0" w:line="240" w:lineRule="auto"/>
        <w:ind w:left="630"/>
        <w:rPr>
          <w:rFonts w:ascii="Arial" w:hAnsi="Arial" w:cs="Arial"/>
        </w:rPr>
      </w:pPr>
    </w:p>
    <w:p w14:paraId="713445C8" w14:textId="77777777" w:rsidR="00AC1A2C" w:rsidRPr="000152BA" w:rsidRDefault="00AC1A2C" w:rsidP="008A6B2C">
      <w:pPr>
        <w:pStyle w:val="ListParagraph"/>
        <w:numPr>
          <w:ilvl w:val="0"/>
          <w:numId w:val="6"/>
        </w:numPr>
        <w:spacing w:after="0" w:line="240" w:lineRule="auto"/>
        <w:rPr>
          <w:rFonts w:ascii="Arial" w:eastAsia="Arial Unicode MS" w:hAnsi="Arial" w:cs="Arial"/>
        </w:rPr>
      </w:pPr>
      <w:r w:rsidRPr="000152BA">
        <w:rPr>
          <w:rFonts w:ascii="Arial" w:hAnsi="Arial" w:cs="Arial"/>
        </w:rPr>
        <w:t>To accommodate the different computer systems in Alaska and to facilitate data reporting, districts have two file format options for reporting data:</w:t>
      </w:r>
    </w:p>
    <w:p w14:paraId="7D65F58D" w14:textId="77777777" w:rsidR="00AC1A2C" w:rsidRPr="00CD3D83" w:rsidRDefault="00AC1A2C" w:rsidP="008A6B2C">
      <w:pPr>
        <w:numPr>
          <w:ilvl w:val="2"/>
          <w:numId w:val="2"/>
        </w:numPr>
        <w:tabs>
          <w:tab w:val="clear" w:pos="2340"/>
        </w:tabs>
        <w:spacing w:after="0" w:line="240" w:lineRule="auto"/>
        <w:ind w:left="2160"/>
        <w:rPr>
          <w:rFonts w:ascii="Arial" w:hAnsi="Arial" w:cs="Arial"/>
        </w:rPr>
      </w:pPr>
      <w:r w:rsidRPr="00CD3D83">
        <w:rPr>
          <w:rFonts w:ascii="Arial" w:hAnsi="Arial" w:cs="Arial"/>
        </w:rPr>
        <w:t>Tab-delimited (.TXT) or zipped tab-delimited</w:t>
      </w:r>
    </w:p>
    <w:p w14:paraId="4B8A11A4" w14:textId="77777777" w:rsidR="00AC1A2C" w:rsidRDefault="00AC1A2C" w:rsidP="008A6B2C">
      <w:pPr>
        <w:numPr>
          <w:ilvl w:val="2"/>
          <w:numId w:val="2"/>
        </w:numPr>
        <w:tabs>
          <w:tab w:val="clear" w:pos="2340"/>
        </w:tabs>
        <w:spacing w:after="0" w:line="240" w:lineRule="auto"/>
        <w:ind w:left="2160"/>
        <w:rPr>
          <w:rFonts w:ascii="Arial" w:eastAsia="Arial Unicode MS" w:hAnsi="Arial" w:cs="Arial"/>
        </w:rPr>
      </w:pPr>
      <w:r w:rsidRPr="00CD3D83">
        <w:rPr>
          <w:rFonts w:ascii="Arial" w:eastAsia="Arial Unicode MS" w:hAnsi="Arial" w:cs="Arial"/>
        </w:rPr>
        <w:t>Comma-separated (.CSV) or zipped CSV</w:t>
      </w:r>
    </w:p>
    <w:p w14:paraId="0AD39E51" w14:textId="77777777" w:rsidR="001E60B9" w:rsidRPr="00CD3D83" w:rsidRDefault="001E60B9" w:rsidP="001D7E26">
      <w:pPr>
        <w:spacing w:after="0" w:line="240" w:lineRule="auto"/>
        <w:ind w:left="1800"/>
        <w:rPr>
          <w:rFonts w:ascii="Arial" w:eastAsia="Arial Unicode MS" w:hAnsi="Arial" w:cs="Arial"/>
        </w:rPr>
      </w:pPr>
    </w:p>
    <w:p w14:paraId="736D45D1" w14:textId="77777777" w:rsidR="004708E6" w:rsidRPr="00DE4B84" w:rsidRDefault="00121CC8" w:rsidP="004708E6">
      <w:pPr>
        <w:rPr>
          <w:b/>
          <w:i/>
        </w:rPr>
      </w:pPr>
      <w:r w:rsidRPr="000152BA">
        <w:rPr>
          <w:rFonts w:ascii="Arial" w:eastAsia="Arial Unicode MS" w:hAnsi="Arial" w:cs="Arial"/>
        </w:rPr>
        <w:t xml:space="preserve">For further instructions on submitting through SRM, please </w:t>
      </w:r>
      <w:r w:rsidR="004708E6" w:rsidRPr="00DE4B84">
        <w:rPr>
          <w:rFonts w:ascii="Arial" w:eastAsia="Arial Unicode MS" w:hAnsi="Arial" w:cs="Arial"/>
          <w:b/>
          <w:i/>
        </w:rPr>
        <w:t>s</w:t>
      </w:r>
      <w:r w:rsidR="004708E6" w:rsidRPr="00DE4B84">
        <w:rPr>
          <w:rFonts w:ascii="Arial" w:hAnsi="Arial"/>
          <w:b/>
          <w:i/>
        </w:rPr>
        <w:t xml:space="preserve">elect the </w:t>
      </w:r>
      <w:hyperlink r:id="rId15" w:history="1">
        <w:r w:rsidR="004708E6" w:rsidRPr="00DE4B84">
          <w:rPr>
            <w:rStyle w:val="Hyperlink"/>
            <w:rFonts w:ascii="Arial" w:hAnsi="Arial" w:cs="Arial"/>
            <w:b/>
            <w:i/>
            <w:color w:val="auto"/>
          </w:rPr>
          <w:t>SRM Guide</w:t>
        </w:r>
      </w:hyperlink>
      <w:r w:rsidR="004708E6" w:rsidRPr="00DE4B84">
        <w:rPr>
          <w:rFonts w:ascii="Arial" w:hAnsi="Arial" w:cs="Arial"/>
          <w:b/>
          <w:i/>
        </w:rPr>
        <w:t xml:space="preserve"> (https://education.alaska.gov/Stats/Guides/SRM_Guide.pdf).</w:t>
      </w:r>
    </w:p>
    <w:p w14:paraId="421C4C33" w14:textId="4169CCEA" w:rsidR="00FE1927" w:rsidRPr="000152BA" w:rsidRDefault="00121CC8" w:rsidP="008A6B2C">
      <w:pPr>
        <w:pStyle w:val="ListParagraph"/>
        <w:numPr>
          <w:ilvl w:val="0"/>
          <w:numId w:val="7"/>
        </w:numPr>
        <w:spacing w:after="0" w:line="240" w:lineRule="auto"/>
        <w:rPr>
          <w:rFonts w:ascii="Arial" w:eastAsia="Arial Unicode MS" w:hAnsi="Arial" w:cs="Arial"/>
        </w:rPr>
      </w:pPr>
      <w:r w:rsidRPr="000152BA">
        <w:rPr>
          <w:rFonts w:ascii="Arial" w:eastAsia="Arial Unicode MS" w:hAnsi="Arial" w:cs="Arial"/>
        </w:rPr>
        <w:t xml:space="preserve">Additionally, </w:t>
      </w:r>
      <w:r w:rsidR="000C3259">
        <w:rPr>
          <w:rFonts w:ascii="Arial" w:eastAsia="Arial Unicode MS" w:hAnsi="Arial" w:cs="Arial"/>
        </w:rPr>
        <w:t>DEED</w:t>
      </w:r>
      <w:r w:rsidRPr="000152BA">
        <w:rPr>
          <w:rFonts w:ascii="Arial" w:eastAsia="Arial Unicode MS" w:hAnsi="Arial" w:cs="Arial"/>
        </w:rPr>
        <w:t xml:space="preserve"> </w:t>
      </w:r>
      <w:r w:rsidR="0014670B" w:rsidRPr="000152BA">
        <w:rPr>
          <w:rFonts w:ascii="Arial" w:eastAsia="Arial Unicode MS" w:hAnsi="Arial" w:cs="Arial"/>
        </w:rPr>
        <w:t>provides</w:t>
      </w:r>
      <w:r w:rsidRPr="000152BA">
        <w:rPr>
          <w:rFonts w:ascii="Arial" w:eastAsia="Arial Unicode MS" w:hAnsi="Arial" w:cs="Arial"/>
        </w:rPr>
        <w:t xml:space="preserve"> a test environment for SRM at </w:t>
      </w:r>
      <w:hyperlink r:id="rId16" w:history="1">
        <w:r w:rsidR="007C5B64">
          <w:rPr>
            <w:rStyle w:val="Hyperlink"/>
            <w:rFonts w:ascii="Arial" w:hAnsi="Arial" w:cs="Arial"/>
          </w:rPr>
          <w:t>SRM Test Site</w:t>
        </w:r>
      </w:hyperlink>
      <w:r w:rsidR="007C5B64" w:rsidRPr="007C5B64">
        <w:rPr>
          <w:rStyle w:val="Hyperlink"/>
          <w:rFonts w:ascii="Arial" w:hAnsi="Arial" w:cs="Arial"/>
          <w:u w:val="none"/>
        </w:rPr>
        <w:t xml:space="preserve"> </w:t>
      </w:r>
      <w:r w:rsidR="007C5B64">
        <w:rPr>
          <w:rFonts w:ascii="Arial" w:eastAsia="Arial Unicode MS" w:hAnsi="Arial" w:cs="Arial"/>
        </w:rPr>
        <w:t>(</w:t>
      </w:r>
      <w:r w:rsidR="007C5B64" w:rsidRPr="007C5B64">
        <w:rPr>
          <w:rFonts w:ascii="Arial" w:eastAsia="Arial Unicode MS" w:hAnsi="Arial" w:cs="Arial"/>
        </w:rPr>
        <w:t>https://srmtest.eed.state.ak.us/srm</w:t>
      </w:r>
      <w:r w:rsidR="007C5B64">
        <w:rPr>
          <w:rFonts w:ascii="Arial" w:eastAsia="Arial Unicode MS" w:hAnsi="Arial" w:cs="Arial"/>
        </w:rPr>
        <w:t>).</w:t>
      </w:r>
      <w:r w:rsidRPr="000152BA">
        <w:rPr>
          <w:rFonts w:ascii="Arial" w:eastAsia="Times New Roman" w:hAnsi="Arial" w:cs="Arial"/>
          <w:bCs/>
        </w:rPr>
        <w:t xml:space="preserve"> </w:t>
      </w:r>
      <w:r w:rsidR="007136B6" w:rsidRPr="00DE4B84">
        <w:rPr>
          <w:rFonts w:ascii="Arial" w:hAnsi="Arial" w:cs="Arial"/>
          <w:b/>
          <w:i/>
        </w:rPr>
        <w:t xml:space="preserve">If you need a login for SRM or need </w:t>
      </w:r>
      <w:r w:rsidR="004708E6" w:rsidRPr="00DE4B84">
        <w:rPr>
          <w:rFonts w:ascii="Arial" w:hAnsi="Arial" w:cs="Arial"/>
          <w:b/>
          <w:i/>
        </w:rPr>
        <w:t xml:space="preserve">to </w:t>
      </w:r>
      <w:r w:rsidR="007136B6" w:rsidRPr="00DE4B84">
        <w:rPr>
          <w:rFonts w:ascii="Arial" w:hAnsi="Arial" w:cs="Arial"/>
          <w:b/>
          <w:i/>
        </w:rPr>
        <w:t xml:space="preserve">reset your login information, email </w:t>
      </w:r>
      <w:hyperlink r:id="rId17" w:history="1">
        <w:r w:rsidR="00590FC0" w:rsidRPr="001A3A1C">
          <w:rPr>
            <w:rStyle w:val="Hyperlink"/>
            <w:rFonts w:ascii="Arial" w:hAnsi="Arial" w:cs="Arial"/>
            <w:b/>
            <w:i/>
          </w:rPr>
          <w:t>deed.srm@alaska.gov</w:t>
        </w:r>
      </w:hyperlink>
      <w:r w:rsidR="00590FC0">
        <w:rPr>
          <w:rFonts w:ascii="Arial" w:hAnsi="Arial" w:cs="Arial"/>
          <w:b/>
          <w:i/>
        </w:rPr>
        <w:t xml:space="preserve"> </w:t>
      </w:r>
      <w:r w:rsidR="007136B6" w:rsidRPr="00DE4B84">
        <w:rPr>
          <w:rFonts w:ascii="Arial" w:hAnsi="Arial" w:cs="Arial"/>
          <w:b/>
          <w:i/>
        </w:rPr>
        <w:t xml:space="preserve"> with your request</w:t>
      </w:r>
      <w:r w:rsidR="007136B6" w:rsidRPr="00DE4B84">
        <w:rPr>
          <w:rFonts w:ascii="Arial" w:hAnsi="Arial" w:cs="Arial"/>
        </w:rPr>
        <w:t xml:space="preserve">. </w:t>
      </w:r>
      <w:r w:rsidRPr="000152BA">
        <w:rPr>
          <w:rFonts w:ascii="Arial" w:eastAsia="Times New Roman" w:hAnsi="Arial" w:cs="Arial"/>
          <w:bCs/>
        </w:rPr>
        <w:t xml:space="preserve">If your district is unable to submit the file using SRM contact </w:t>
      </w:r>
      <w:r w:rsidR="00746CE0">
        <w:rPr>
          <w:rFonts w:ascii="Arial" w:eastAsia="Times New Roman" w:hAnsi="Arial" w:cs="Arial"/>
          <w:bCs/>
        </w:rPr>
        <w:t>Amanda Mos</w:t>
      </w:r>
      <w:r w:rsidR="00161423">
        <w:rPr>
          <w:rFonts w:ascii="Arial" w:eastAsia="Times New Roman" w:hAnsi="Arial" w:cs="Arial"/>
          <w:bCs/>
        </w:rPr>
        <w:t>h</w:t>
      </w:r>
      <w:r w:rsidR="00746CE0">
        <w:rPr>
          <w:rFonts w:ascii="Arial" w:eastAsia="Times New Roman" w:hAnsi="Arial" w:cs="Arial"/>
          <w:bCs/>
        </w:rPr>
        <w:t>er Schmitz</w:t>
      </w:r>
      <w:r w:rsidR="00AA17C4">
        <w:rPr>
          <w:rFonts w:ascii="Arial" w:eastAsia="Times New Roman" w:hAnsi="Arial" w:cs="Arial"/>
          <w:bCs/>
        </w:rPr>
        <w:t xml:space="preserve"> at </w:t>
      </w:r>
      <w:hyperlink r:id="rId18" w:history="1">
        <w:r w:rsidR="00DF5127" w:rsidRPr="0056220F">
          <w:rPr>
            <w:rStyle w:val="Hyperlink"/>
            <w:rFonts w:ascii="Arial" w:hAnsi="Arial" w:cs="Arial"/>
          </w:rPr>
          <w:t>amanda.mosher.schmitz@alaska.gov</w:t>
        </w:r>
      </w:hyperlink>
      <w:r w:rsidR="00DF5127" w:rsidRPr="0056220F">
        <w:rPr>
          <w:rFonts w:ascii="Arial" w:hAnsi="Arial" w:cs="Arial"/>
          <w:sz w:val="20"/>
          <w:szCs w:val="20"/>
        </w:rPr>
        <w:t xml:space="preserve"> </w:t>
      </w:r>
      <w:r w:rsidR="00AA17C4" w:rsidRPr="0056220F">
        <w:rPr>
          <w:rFonts w:ascii="Arial" w:eastAsia="Times New Roman" w:hAnsi="Arial" w:cs="Arial"/>
          <w:bCs/>
          <w:sz w:val="20"/>
          <w:szCs w:val="20"/>
        </w:rPr>
        <w:t xml:space="preserve"> </w:t>
      </w:r>
      <w:r w:rsidR="00AA17C4" w:rsidRPr="00DF5127">
        <w:rPr>
          <w:rFonts w:ascii="Arial" w:eastAsia="Times New Roman" w:hAnsi="Arial" w:cs="Arial"/>
          <w:bCs/>
        </w:rPr>
        <w:t xml:space="preserve">or (907) 465-8684 </w:t>
      </w:r>
      <w:r w:rsidRPr="00DF5127">
        <w:rPr>
          <w:rFonts w:ascii="Arial" w:eastAsia="Times New Roman" w:hAnsi="Arial" w:cs="Arial"/>
          <w:bCs/>
        </w:rPr>
        <w:t>for assistance.</w:t>
      </w:r>
      <w:r w:rsidR="00A67CDC" w:rsidRPr="00DF5127">
        <w:rPr>
          <w:rFonts w:ascii="Arial" w:eastAsia="Times New Roman" w:hAnsi="Arial" w:cs="Arial"/>
          <w:bCs/>
        </w:rPr>
        <w:t xml:space="preserve"> If you have questions about how to report a specific incident, contact </w:t>
      </w:r>
      <w:r w:rsidR="00A67CDC" w:rsidRPr="00DF5127">
        <w:rPr>
          <w:rFonts w:ascii="Arial" w:hAnsi="Arial" w:cs="Arial"/>
        </w:rPr>
        <w:t>Samantha</w:t>
      </w:r>
      <w:r w:rsidR="00A67CDC" w:rsidRPr="000152BA">
        <w:rPr>
          <w:rFonts w:ascii="Arial" w:hAnsi="Arial" w:cs="Arial"/>
        </w:rPr>
        <w:t xml:space="preserve"> Wilson at </w:t>
      </w:r>
      <w:hyperlink r:id="rId19" w:history="1">
        <w:r w:rsidR="00C5600E" w:rsidRPr="00365327">
          <w:rPr>
            <w:rStyle w:val="Hyperlink"/>
            <w:rFonts w:ascii="Arial" w:hAnsi="Arial" w:cs="Arial"/>
          </w:rPr>
          <w:t>samantha.wilson@alaska.gov</w:t>
        </w:r>
      </w:hyperlink>
      <w:r w:rsidR="00A67CDC" w:rsidRPr="000152BA">
        <w:rPr>
          <w:rFonts w:ascii="Arial" w:hAnsi="Arial" w:cs="Arial"/>
        </w:rPr>
        <w:t xml:space="preserve"> or (907) 465-2304.</w:t>
      </w:r>
    </w:p>
    <w:p w14:paraId="52A4224F" w14:textId="77777777" w:rsidR="00FE1927" w:rsidRPr="00CD3D83" w:rsidRDefault="000E0284" w:rsidP="000E0284">
      <w:pPr>
        <w:tabs>
          <w:tab w:val="left" w:pos="9168"/>
        </w:tabs>
        <w:spacing w:after="0" w:line="240" w:lineRule="auto"/>
        <w:ind w:left="2160"/>
        <w:rPr>
          <w:rFonts w:ascii="Arial" w:eastAsia="Arial Unicode MS" w:hAnsi="Arial" w:cs="Arial"/>
        </w:rPr>
      </w:pPr>
      <w:r>
        <w:rPr>
          <w:rFonts w:ascii="Arial" w:eastAsia="Arial Unicode MS" w:hAnsi="Arial" w:cs="Arial"/>
        </w:rPr>
        <w:tab/>
      </w:r>
    </w:p>
    <w:p w14:paraId="7DC50C1C" w14:textId="7BDCE4D9" w:rsidR="00A15695" w:rsidRPr="000152BA" w:rsidRDefault="00AC1A2C" w:rsidP="008A6B2C">
      <w:pPr>
        <w:pStyle w:val="ListParagraph"/>
        <w:numPr>
          <w:ilvl w:val="0"/>
          <w:numId w:val="7"/>
        </w:numPr>
        <w:spacing w:after="0" w:line="240" w:lineRule="auto"/>
        <w:rPr>
          <w:rFonts w:ascii="Arial" w:eastAsia="Times New Roman" w:hAnsi="Arial" w:cs="Arial"/>
          <w:bCs/>
        </w:rPr>
      </w:pPr>
      <w:r w:rsidRPr="000152BA">
        <w:rPr>
          <w:rFonts w:ascii="Arial" w:eastAsia="Arial Unicode MS" w:hAnsi="Arial" w:cs="Arial"/>
          <w:b/>
        </w:rPr>
        <w:t>Note</w:t>
      </w:r>
      <w:r w:rsidRPr="000152BA">
        <w:rPr>
          <w:rFonts w:ascii="Arial" w:eastAsia="Arial Unicode MS" w:hAnsi="Arial" w:cs="Arial"/>
        </w:rPr>
        <w:t xml:space="preserve">: </w:t>
      </w:r>
      <w:r w:rsidRPr="000152BA">
        <w:rPr>
          <w:rFonts w:ascii="Arial" w:eastAsia="Times New Roman" w:hAnsi="Arial" w:cs="Arial"/>
          <w:bCs/>
        </w:rPr>
        <w:t xml:space="preserve">Successful submission requires utilization of exact </w:t>
      </w:r>
      <w:r w:rsidR="00F160CD" w:rsidRPr="000152BA">
        <w:rPr>
          <w:rFonts w:ascii="Arial" w:eastAsia="Times New Roman" w:hAnsi="Arial" w:cs="Arial"/>
          <w:bCs/>
        </w:rPr>
        <w:t>field names in the</w:t>
      </w:r>
      <w:r w:rsidR="000152BA">
        <w:rPr>
          <w:rFonts w:ascii="Arial" w:eastAsia="Times New Roman" w:hAnsi="Arial" w:cs="Arial"/>
          <w:bCs/>
        </w:rPr>
        <w:t xml:space="preserve"> header. A list</w:t>
      </w:r>
      <w:r w:rsidRPr="000152BA">
        <w:rPr>
          <w:rFonts w:ascii="Arial" w:eastAsia="Times New Roman" w:hAnsi="Arial" w:cs="Arial"/>
          <w:bCs/>
        </w:rPr>
        <w:t xml:space="preserve"> of </w:t>
      </w:r>
      <w:r w:rsidR="00F160CD" w:rsidRPr="000152BA">
        <w:rPr>
          <w:rFonts w:ascii="Arial" w:eastAsia="Times New Roman" w:hAnsi="Arial" w:cs="Arial"/>
          <w:bCs/>
        </w:rPr>
        <w:t>the</w:t>
      </w:r>
      <w:r w:rsidRPr="000152BA">
        <w:rPr>
          <w:rFonts w:ascii="Arial" w:eastAsia="Times New Roman" w:hAnsi="Arial" w:cs="Arial"/>
          <w:bCs/>
        </w:rPr>
        <w:t xml:space="preserve"> </w:t>
      </w:r>
      <w:r w:rsidR="00F160CD" w:rsidRPr="000152BA">
        <w:rPr>
          <w:rFonts w:ascii="Arial" w:eastAsia="Times New Roman" w:hAnsi="Arial" w:cs="Arial"/>
          <w:bCs/>
        </w:rPr>
        <w:t>field names</w:t>
      </w:r>
      <w:r w:rsidRPr="000152BA">
        <w:rPr>
          <w:rFonts w:ascii="Arial" w:eastAsia="Times New Roman" w:hAnsi="Arial" w:cs="Arial"/>
          <w:bCs/>
        </w:rPr>
        <w:t xml:space="preserve"> is located </w:t>
      </w:r>
      <w:r w:rsidR="004029E2" w:rsidRPr="000152BA">
        <w:rPr>
          <w:rFonts w:ascii="Arial" w:eastAsia="Times New Roman" w:hAnsi="Arial" w:cs="Arial"/>
          <w:bCs/>
        </w:rPr>
        <w:t>i</w:t>
      </w:r>
      <w:r w:rsidRPr="000152BA">
        <w:rPr>
          <w:rFonts w:ascii="Arial" w:eastAsia="Times New Roman" w:hAnsi="Arial" w:cs="Arial"/>
          <w:bCs/>
        </w:rPr>
        <w:t xml:space="preserve">n </w:t>
      </w:r>
      <w:hyperlink w:anchor="_Appendix_F:_State" w:history="1">
        <w:r w:rsidRPr="00003092">
          <w:rPr>
            <w:rStyle w:val="Hyperlink"/>
            <w:rFonts w:ascii="Arial" w:eastAsia="Times New Roman" w:hAnsi="Arial" w:cs="Arial"/>
            <w:bCs/>
          </w:rPr>
          <w:t xml:space="preserve">Appendix </w:t>
        </w:r>
        <w:r w:rsidR="00FA7226" w:rsidRPr="00003092">
          <w:rPr>
            <w:rStyle w:val="Hyperlink"/>
            <w:rFonts w:ascii="Arial" w:eastAsia="Times New Roman" w:hAnsi="Arial" w:cs="Arial"/>
            <w:bCs/>
          </w:rPr>
          <w:t>F</w:t>
        </w:r>
      </w:hyperlink>
      <w:r w:rsidR="000F79C0">
        <w:rPr>
          <w:rFonts w:ascii="Arial" w:eastAsia="Times New Roman" w:hAnsi="Arial" w:cs="Arial"/>
          <w:bCs/>
        </w:rPr>
        <w:t>. In addition, an E</w:t>
      </w:r>
      <w:r w:rsidRPr="000152BA">
        <w:rPr>
          <w:rFonts w:ascii="Arial" w:eastAsia="Times New Roman" w:hAnsi="Arial" w:cs="Arial"/>
          <w:bCs/>
        </w:rPr>
        <w:t xml:space="preserve">xcel file containing </w:t>
      </w:r>
      <w:r w:rsidR="00F160CD" w:rsidRPr="000152BA">
        <w:rPr>
          <w:rFonts w:ascii="Arial" w:eastAsia="Times New Roman" w:hAnsi="Arial" w:cs="Arial"/>
          <w:bCs/>
        </w:rPr>
        <w:t>the</w:t>
      </w:r>
      <w:r w:rsidRPr="000152BA">
        <w:rPr>
          <w:rFonts w:ascii="Arial" w:eastAsia="Times New Roman" w:hAnsi="Arial" w:cs="Arial"/>
          <w:bCs/>
        </w:rPr>
        <w:t xml:space="preserve"> header </w:t>
      </w:r>
      <w:r w:rsidR="00F160CD" w:rsidRPr="000152BA">
        <w:rPr>
          <w:rFonts w:ascii="Arial" w:eastAsia="Times New Roman" w:hAnsi="Arial" w:cs="Arial"/>
          <w:bCs/>
        </w:rPr>
        <w:t xml:space="preserve">field names </w:t>
      </w:r>
      <w:r w:rsidR="000F79C0">
        <w:rPr>
          <w:rFonts w:ascii="Arial" w:eastAsia="Times New Roman" w:hAnsi="Arial" w:cs="Arial"/>
          <w:bCs/>
        </w:rPr>
        <w:t xml:space="preserve">may be downloaded </w:t>
      </w:r>
      <w:r w:rsidR="00431BDF">
        <w:rPr>
          <w:rFonts w:ascii="Arial" w:eastAsia="Times New Roman" w:hAnsi="Arial" w:cs="Arial"/>
          <w:bCs/>
        </w:rPr>
        <w:t>from the</w:t>
      </w:r>
      <w:r w:rsidR="00431BDF" w:rsidRPr="000152BA">
        <w:rPr>
          <w:rFonts w:ascii="Arial" w:eastAsia="Times New Roman" w:hAnsi="Arial" w:cs="Arial"/>
          <w:bCs/>
        </w:rPr>
        <w:t xml:space="preserve"> </w:t>
      </w:r>
      <w:hyperlink r:id="rId20" w:history="1">
        <w:r w:rsidR="001107F4" w:rsidRPr="00746CE0">
          <w:rPr>
            <w:rStyle w:val="Hyperlink"/>
            <w:rFonts w:ascii="Arial" w:hAnsi="Arial" w:cs="Arial"/>
          </w:rPr>
          <w:t>DEED Forms</w:t>
        </w:r>
        <w:r w:rsidR="00431BDF" w:rsidRPr="00746CE0">
          <w:rPr>
            <w:rStyle w:val="Hyperlink"/>
            <w:rFonts w:ascii="Arial" w:hAnsi="Arial" w:cs="Arial"/>
          </w:rPr>
          <w:t xml:space="preserve"> webpage</w:t>
        </w:r>
      </w:hyperlink>
      <w:r w:rsidR="0008549E">
        <w:rPr>
          <w:rFonts w:ascii="Arial" w:eastAsia="Times New Roman" w:hAnsi="Arial" w:cs="Arial"/>
          <w:bCs/>
        </w:rPr>
        <w:t xml:space="preserve"> </w:t>
      </w:r>
      <w:r w:rsidR="001107F4">
        <w:rPr>
          <w:rFonts w:ascii="Arial" w:eastAsia="Times New Roman" w:hAnsi="Arial" w:cs="Arial"/>
          <w:bCs/>
        </w:rPr>
        <w:t>(</w:t>
      </w:r>
      <w:r w:rsidR="00320522" w:rsidRPr="00320522">
        <w:rPr>
          <w:rFonts w:ascii="Arial" w:eastAsia="Times New Roman" w:hAnsi="Arial" w:cs="Arial"/>
          <w:bCs/>
        </w:rPr>
        <w:t>education.alaska.gov/forms</w:t>
      </w:r>
      <w:r w:rsidR="001107F4">
        <w:rPr>
          <w:rFonts w:ascii="Arial" w:eastAsia="Times New Roman" w:hAnsi="Arial" w:cs="Arial"/>
          <w:bCs/>
        </w:rPr>
        <w:t>)</w:t>
      </w:r>
      <w:r w:rsidR="00320522">
        <w:rPr>
          <w:rFonts w:ascii="Arial" w:eastAsia="Times New Roman" w:hAnsi="Arial" w:cs="Arial"/>
          <w:bCs/>
        </w:rPr>
        <w:t xml:space="preserve"> </w:t>
      </w:r>
      <w:r w:rsidR="0008549E">
        <w:rPr>
          <w:rFonts w:ascii="Arial" w:eastAsia="Times New Roman" w:hAnsi="Arial" w:cs="Arial"/>
          <w:bCs/>
        </w:rPr>
        <w:t>under the Suspension &amp; Expulsions Data Collection.</w:t>
      </w:r>
    </w:p>
    <w:p w14:paraId="0B6E7F18" w14:textId="77777777" w:rsidR="00355BE5" w:rsidRPr="00CD3D83" w:rsidRDefault="00355BE5" w:rsidP="0015635D">
      <w:pPr>
        <w:spacing w:after="0" w:line="240" w:lineRule="auto"/>
        <w:ind w:firstLine="45"/>
        <w:rPr>
          <w:rFonts w:ascii="Arial" w:eastAsia="Times New Roman" w:hAnsi="Arial" w:cs="Arial"/>
        </w:rPr>
      </w:pPr>
    </w:p>
    <w:p w14:paraId="290E6502" w14:textId="77777777" w:rsidR="0015635D" w:rsidRPr="00CD3D83" w:rsidRDefault="0015635D" w:rsidP="0015635D">
      <w:pPr>
        <w:numPr>
          <w:ilvl w:val="0"/>
          <w:numId w:val="1"/>
        </w:numPr>
        <w:spacing w:after="0" w:line="240" w:lineRule="auto"/>
        <w:rPr>
          <w:rFonts w:ascii="Arial" w:hAnsi="Arial" w:cs="Arial"/>
        </w:rPr>
      </w:pPr>
      <w:r w:rsidRPr="00CD3D83">
        <w:rPr>
          <w:rFonts w:ascii="Arial" w:hAnsi="Arial" w:cs="Arial"/>
        </w:rPr>
        <w:t>After the completed data file is submitted, you will immediately receive a validation summary report that lists errors that need to be corrected and warnings where verification is needed.</w:t>
      </w:r>
    </w:p>
    <w:p w14:paraId="2845B46D" w14:textId="77777777" w:rsidR="0015635D" w:rsidRPr="00CD3D83" w:rsidRDefault="0015635D" w:rsidP="0015635D">
      <w:pPr>
        <w:spacing w:after="0" w:line="240" w:lineRule="auto"/>
        <w:ind w:left="630"/>
        <w:rPr>
          <w:rFonts w:ascii="Arial" w:hAnsi="Arial" w:cs="Arial"/>
        </w:rPr>
      </w:pPr>
    </w:p>
    <w:p w14:paraId="15278401" w14:textId="4D2C7DB6" w:rsidR="0015635D" w:rsidRPr="00CD3D83" w:rsidRDefault="0015635D" w:rsidP="00C95BEE">
      <w:pPr>
        <w:numPr>
          <w:ilvl w:val="0"/>
          <w:numId w:val="1"/>
        </w:numPr>
        <w:spacing w:after="0" w:line="240" w:lineRule="auto"/>
        <w:rPr>
          <w:rFonts w:ascii="Arial" w:eastAsia="Arial Unicode MS" w:hAnsi="Arial" w:cs="Arial"/>
        </w:rPr>
      </w:pPr>
      <w:r w:rsidRPr="00CD3D83">
        <w:rPr>
          <w:rFonts w:ascii="Arial" w:eastAsia="Arial Unicode MS" w:hAnsi="Arial" w:cs="Arial"/>
        </w:rPr>
        <w:t xml:space="preserve">Make corrections in </w:t>
      </w:r>
      <w:r w:rsidR="0041644B" w:rsidRPr="00CD3D83">
        <w:rPr>
          <w:rFonts w:ascii="Arial" w:eastAsia="Arial Unicode MS" w:hAnsi="Arial" w:cs="Arial"/>
        </w:rPr>
        <w:t xml:space="preserve">the </w:t>
      </w:r>
      <w:r w:rsidRPr="00CD3D83">
        <w:rPr>
          <w:rFonts w:ascii="Arial" w:eastAsia="Arial Unicode MS" w:hAnsi="Arial" w:cs="Arial"/>
        </w:rPr>
        <w:t>original file.</w:t>
      </w:r>
      <w:r w:rsidR="00C95BEE" w:rsidRPr="00CD3D83">
        <w:rPr>
          <w:rFonts w:ascii="Arial" w:eastAsia="Arial Unicode MS" w:hAnsi="Arial" w:cs="Arial"/>
        </w:rPr>
        <w:t xml:space="preserve"> </w:t>
      </w:r>
      <w:r w:rsidR="00FC510E">
        <w:rPr>
          <w:rFonts w:ascii="Arial" w:eastAsia="Arial Unicode MS" w:hAnsi="Arial" w:cs="Arial"/>
        </w:rPr>
        <w:t>S</w:t>
      </w:r>
      <w:r w:rsidR="00BD7A99">
        <w:rPr>
          <w:rFonts w:ascii="Arial" w:eastAsia="Arial Unicode MS" w:hAnsi="Arial" w:cs="Arial"/>
        </w:rPr>
        <w:t xml:space="preserve">ee </w:t>
      </w:r>
      <w:hyperlink w:anchor="_Appendix_A:_State" w:history="1">
        <w:r w:rsidR="00BD7A99" w:rsidRPr="00003092">
          <w:rPr>
            <w:rStyle w:val="Hyperlink"/>
            <w:rFonts w:ascii="Arial" w:eastAsia="Arial Unicode MS" w:hAnsi="Arial" w:cs="Arial"/>
          </w:rPr>
          <w:t xml:space="preserve">Appendix </w:t>
        </w:r>
        <w:r w:rsidR="00FA7226" w:rsidRPr="00003092">
          <w:rPr>
            <w:rStyle w:val="Hyperlink"/>
            <w:rFonts w:ascii="Arial" w:eastAsia="Arial Unicode MS" w:hAnsi="Arial" w:cs="Arial"/>
          </w:rPr>
          <w:t>A</w:t>
        </w:r>
      </w:hyperlink>
      <w:r w:rsidR="007C6D62" w:rsidRPr="00CD3D83">
        <w:rPr>
          <w:rFonts w:ascii="Arial" w:eastAsia="Arial Unicode MS" w:hAnsi="Arial" w:cs="Arial"/>
        </w:rPr>
        <w:t xml:space="preserve"> </w:t>
      </w:r>
      <w:r w:rsidR="00C95BEE" w:rsidRPr="00CD3D83">
        <w:rPr>
          <w:rFonts w:ascii="Arial" w:eastAsia="Arial Unicode MS" w:hAnsi="Arial" w:cs="Arial"/>
        </w:rPr>
        <w:t>f</w:t>
      </w:r>
      <w:r w:rsidRPr="00CD3D83">
        <w:rPr>
          <w:rFonts w:ascii="Arial" w:eastAsia="Arial Unicode MS" w:hAnsi="Arial" w:cs="Arial"/>
        </w:rPr>
        <w:t>or</w:t>
      </w:r>
      <w:r w:rsidR="00C95BEE" w:rsidRPr="00CD3D83">
        <w:rPr>
          <w:rFonts w:ascii="Arial" w:eastAsia="Arial Unicode MS" w:hAnsi="Arial" w:cs="Arial"/>
        </w:rPr>
        <w:t xml:space="preserve"> a</w:t>
      </w:r>
      <w:r w:rsidRPr="00CD3D83">
        <w:rPr>
          <w:rFonts w:ascii="Arial" w:eastAsia="Arial Unicode MS" w:hAnsi="Arial" w:cs="Arial"/>
        </w:rPr>
        <w:t xml:space="preserve"> list of validation rules and error message details</w:t>
      </w:r>
      <w:r w:rsidRPr="00CD3D83">
        <w:rPr>
          <w:rFonts w:ascii="Arial" w:hAnsi="Arial" w:cs="Arial"/>
          <w:iCs/>
        </w:rPr>
        <w:t>.</w:t>
      </w:r>
    </w:p>
    <w:p w14:paraId="27FFDC01" w14:textId="77777777" w:rsidR="0015635D" w:rsidRPr="00CD3D83" w:rsidRDefault="0015635D" w:rsidP="0015635D">
      <w:pPr>
        <w:spacing w:after="0" w:line="240" w:lineRule="auto"/>
        <w:ind w:left="720"/>
        <w:rPr>
          <w:rFonts w:ascii="Arial" w:eastAsia="Arial Unicode MS" w:hAnsi="Arial" w:cs="Arial"/>
          <w:i/>
        </w:rPr>
      </w:pPr>
    </w:p>
    <w:p w14:paraId="1DA7CA56" w14:textId="77777777" w:rsidR="0015635D" w:rsidRPr="00CD3D83" w:rsidRDefault="0015635D" w:rsidP="0015635D">
      <w:pPr>
        <w:numPr>
          <w:ilvl w:val="0"/>
          <w:numId w:val="1"/>
        </w:numPr>
        <w:spacing w:after="0" w:line="240" w:lineRule="auto"/>
        <w:rPr>
          <w:rFonts w:ascii="Arial" w:eastAsia="Arial Unicode MS" w:hAnsi="Arial" w:cs="Arial"/>
        </w:rPr>
      </w:pPr>
      <w:r w:rsidRPr="00CD3D83">
        <w:rPr>
          <w:rFonts w:ascii="Arial" w:hAnsi="Arial" w:cs="Arial"/>
        </w:rPr>
        <w:t xml:space="preserve">Re-submit corrections through SRM. Repeat steps 1-3 until data </w:t>
      </w:r>
      <w:r w:rsidR="0041644B" w:rsidRPr="00CD3D83">
        <w:rPr>
          <w:rFonts w:ascii="Arial" w:hAnsi="Arial" w:cs="Arial"/>
        </w:rPr>
        <w:t>are</w:t>
      </w:r>
      <w:r w:rsidRPr="00CD3D83">
        <w:rPr>
          <w:rFonts w:ascii="Arial" w:hAnsi="Arial" w:cs="Arial"/>
        </w:rPr>
        <w:t xml:space="preserve"> free of errors.</w:t>
      </w:r>
    </w:p>
    <w:p w14:paraId="490A1304" w14:textId="77777777" w:rsidR="0015635D" w:rsidRPr="00CD3D83" w:rsidRDefault="0015635D" w:rsidP="0015635D">
      <w:pPr>
        <w:spacing w:after="0" w:line="240" w:lineRule="auto"/>
        <w:ind w:left="630"/>
        <w:rPr>
          <w:rFonts w:ascii="Arial" w:eastAsia="Arial Unicode MS" w:hAnsi="Arial" w:cs="Arial"/>
        </w:rPr>
      </w:pPr>
    </w:p>
    <w:p w14:paraId="22886F20" w14:textId="77777777" w:rsidR="0015635D" w:rsidRPr="00CD3D83" w:rsidRDefault="0015635D" w:rsidP="0015635D">
      <w:pPr>
        <w:numPr>
          <w:ilvl w:val="0"/>
          <w:numId w:val="1"/>
        </w:numPr>
        <w:spacing w:after="0" w:line="240" w:lineRule="auto"/>
        <w:rPr>
          <w:rFonts w:ascii="Arial" w:eastAsia="Arial Unicode MS" w:hAnsi="Arial" w:cs="Arial"/>
        </w:rPr>
      </w:pPr>
      <w:r w:rsidRPr="00CD3D83">
        <w:rPr>
          <w:rFonts w:ascii="Arial" w:hAnsi="Arial" w:cs="Arial"/>
        </w:rPr>
        <w:t xml:space="preserve">Certify/verify data </w:t>
      </w:r>
      <w:r w:rsidR="0041644B" w:rsidRPr="00CD3D83">
        <w:rPr>
          <w:rFonts w:ascii="Arial" w:hAnsi="Arial" w:cs="Arial"/>
        </w:rPr>
        <w:t>are</w:t>
      </w:r>
      <w:r w:rsidRPr="00CD3D83">
        <w:rPr>
          <w:rFonts w:ascii="Arial" w:hAnsi="Arial" w:cs="Arial"/>
        </w:rPr>
        <w:t xml:space="preserve"> accurate through SRM.</w:t>
      </w:r>
    </w:p>
    <w:p w14:paraId="671BDCF7" w14:textId="77777777" w:rsidR="002E0E17" w:rsidRDefault="002E0E17" w:rsidP="002E0E17">
      <w:pPr>
        <w:tabs>
          <w:tab w:val="left" w:pos="1710"/>
        </w:tabs>
        <w:rPr>
          <w:rFonts w:ascii="Arial" w:hAnsi="Arial" w:cs="Arial"/>
          <w:b/>
          <w:sz w:val="20"/>
          <w:szCs w:val="20"/>
        </w:rPr>
      </w:pPr>
    </w:p>
    <w:p w14:paraId="32F8CE5E" w14:textId="77777777" w:rsidR="002E0E17" w:rsidRPr="00590FC0" w:rsidRDefault="002E0E17" w:rsidP="002E0E17">
      <w:pPr>
        <w:tabs>
          <w:tab w:val="left" w:pos="1710"/>
        </w:tabs>
        <w:rPr>
          <w:rFonts w:ascii="Arial" w:hAnsi="Arial" w:cs="Arial"/>
          <w:szCs w:val="20"/>
        </w:rPr>
      </w:pPr>
      <w:r w:rsidRPr="00590FC0">
        <w:rPr>
          <w:rFonts w:ascii="Arial" w:hAnsi="Arial" w:cs="Arial"/>
          <w:b/>
          <w:szCs w:val="20"/>
        </w:rPr>
        <w:t>Note</w:t>
      </w:r>
      <w:r w:rsidRPr="00590FC0">
        <w:rPr>
          <w:rFonts w:ascii="Arial" w:hAnsi="Arial" w:cs="Arial"/>
          <w:szCs w:val="20"/>
        </w:rPr>
        <w:t>: When a file is created using the Comma Separated Values format (CSV) and data fields contain commas, the integrity of the exchange file will be compromised.</w:t>
      </w:r>
    </w:p>
    <w:p w14:paraId="0E11AF70" w14:textId="77777777" w:rsidR="002E0E17" w:rsidRPr="00590FC0" w:rsidRDefault="002E0E17" w:rsidP="002E0E17">
      <w:pPr>
        <w:tabs>
          <w:tab w:val="left" w:pos="1710"/>
        </w:tabs>
        <w:rPr>
          <w:rFonts w:ascii="Arial" w:hAnsi="Arial" w:cs="Arial"/>
          <w:szCs w:val="20"/>
        </w:rPr>
      </w:pPr>
      <w:r w:rsidRPr="00590FC0">
        <w:rPr>
          <w:rFonts w:ascii="Arial" w:hAnsi="Arial" w:cs="Arial"/>
          <w:szCs w:val="20"/>
        </w:rPr>
        <w:t>A program uploading a CSV file interprets each comma as a field delimiter within each record and expects each record to contain the same number of commas. When a data field contains a comma, as in “Smith, JR.” the import program considers the comma between “Smith” and “Jr.” as the demarcation of a new field. The solution is to strip-out all commas at the same time the file is created. An alternative is to use tabs instead of commas as field delimiters.</w:t>
      </w:r>
    </w:p>
    <w:p w14:paraId="57841382" w14:textId="72EC627D" w:rsidR="00F667A1" w:rsidRPr="00CD3D83" w:rsidRDefault="00F667A1" w:rsidP="004B6717">
      <w:pPr>
        <w:rPr>
          <w:rFonts w:ascii="Arial" w:hAnsi="Arial" w:cs="Arial"/>
        </w:rPr>
      </w:pPr>
      <w:r w:rsidRPr="00CD3D83">
        <w:rPr>
          <w:rFonts w:ascii="Arial" w:hAnsi="Arial" w:cs="Arial"/>
        </w:rPr>
        <w:br w:type="page"/>
      </w:r>
    </w:p>
    <w:p w14:paraId="00ED486F" w14:textId="77777777" w:rsidR="00092E8A" w:rsidRPr="00FA08B2" w:rsidRDefault="00092E8A" w:rsidP="00FA08B2">
      <w:pPr>
        <w:pStyle w:val="Heading1"/>
        <w:jc w:val="center"/>
        <w:rPr>
          <w:sz w:val="32"/>
        </w:rPr>
      </w:pPr>
      <w:bookmarkStart w:id="3" w:name="_Toc512243404"/>
      <w:r w:rsidRPr="00FA08B2">
        <w:rPr>
          <w:sz w:val="32"/>
        </w:rPr>
        <w:lastRenderedPageBreak/>
        <w:t>Definitions</w:t>
      </w:r>
      <w:bookmarkEnd w:id="3"/>
    </w:p>
    <w:tbl>
      <w:tblPr>
        <w:tblStyle w:val="TableGrid"/>
        <w:tblW w:w="0" w:type="auto"/>
        <w:tblCellMar>
          <w:left w:w="115" w:type="dxa"/>
          <w:right w:w="115" w:type="dxa"/>
        </w:tblCellMar>
        <w:tblLook w:val="04A0" w:firstRow="1" w:lastRow="0" w:firstColumn="1" w:lastColumn="0" w:noHBand="0" w:noVBand="1"/>
        <w:tblCaption w:val="Term Definitions"/>
        <w:tblDescription w:val="This table provides the definitions for many terms used in this document."/>
      </w:tblPr>
      <w:tblGrid>
        <w:gridCol w:w="2515"/>
        <w:gridCol w:w="8190"/>
      </w:tblGrid>
      <w:tr w:rsidR="006A79B9" w14:paraId="1FEF6CE4" w14:textId="77777777" w:rsidTr="002418A6">
        <w:trPr>
          <w:cantSplit/>
          <w:tblHeader/>
        </w:trPr>
        <w:tc>
          <w:tcPr>
            <w:tcW w:w="2515" w:type="dxa"/>
            <w:shd w:val="clear" w:color="auto" w:fill="D9D9D9" w:themeFill="background1" w:themeFillShade="D9"/>
          </w:tcPr>
          <w:p w14:paraId="2A007483" w14:textId="77777777" w:rsidR="006A79B9" w:rsidRPr="00B37AAE" w:rsidRDefault="006A79B9" w:rsidP="00092E8A">
            <w:pPr>
              <w:rPr>
                <w:rFonts w:ascii="Arial" w:hAnsi="Arial" w:cs="Arial"/>
                <w:u w:val="single"/>
              </w:rPr>
            </w:pPr>
            <w:bookmarkStart w:id="4" w:name="OLE_LINK1"/>
            <w:r w:rsidRPr="00B37AAE">
              <w:rPr>
                <w:rFonts w:ascii="Arial" w:hAnsi="Arial" w:cs="Arial"/>
                <w:u w:val="single"/>
              </w:rPr>
              <w:t>Term</w:t>
            </w:r>
          </w:p>
        </w:tc>
        <w:tc>
          <w:tcPr>
            <w:tcW w:w="8190" w:type="dxa"/>
            <w:shd w:val="clear" w:color="auto" w:fill="D9D9D9" w:themeFill="background1" w:themeFillShade="D9"/>
          </w:tcPr>
          <w:p w14:paraId="6E82832E" w14:textId="77777777" w:rsidR="006A79B9" w:rsidRPr="00B37AAE" w:rsidRDefault="006A79B9" w:rsidP="00092E8A">
            <w:pPr>
              <w:rPr>
                <w:rFonts w:ascii="Arial" w:hAnsi="Arial" w:cs="Arial"/>
                <w:u w:val="single"/>
              </w:rPr>
            </w:pPr>
            <w:r w:rsidRPr="00B37AAE">
              <w:rPr>
                <w:rFonts w:ascii="Arial" w:hAnsi="Arial" w:cs="Arial"/>
                <w:u w:val="single"/>
              </w:rPr>
              <w:t>Definition</w:t>
            </w:r>
          </w:p>
        </w:tc>
      </w:tr>
      <w:tr w:rsidR="0017229D" w:rsidRPr="006A79B9" w14:paraId="78AC4559" w14:textId="77777777" w:rsidTr="00A13359">
        <w:trPr>
          <w:cantSplit/>
          <w:trHeight w:val="324"/>
        </w:trPr>
        <w:tc>
          <w:tcPr>
            <w:tcW w:w="2515" w:type="dxa"/>
            <w:shd w:val="clear" w:color="auto" w:fill="auto"/>
            <w:noWrap/>
          </w:tcPr>
          <w:p w14:paraId="3F313BB9" w14:textId="77777777" w:rsidR="0017229D" w:rsidRPr="0017229D" w:rsidRDefault="0017229D" w:rsidP="0017229D">
            <w:pPr>
              <w:rPr>
                <w:rFonts w:ascii="Arial" w:eastAsia="Times New Roman" w:hAnsi="Arial" w:cs="Arial"/>
                <w:bCs/>
                <w:highlight w:val="yellow"/>
              </w:rPr>
            </w:pPr>
            <w:r w:rsidRPr="0017229D">
              <w:rPr>
                <w:rFonts w:ascii="Arial" w:hAnsi="Arial" w:cs="Arial"/>
              </w:rPr>
              <w:t>Alcohol Offense</w:t>
            </w:r>
          </w:p>
        </w:tc>
        <w:tc>
          <w:tcPr>
            <w:tcW w:w="8190" w:type="dxa"/>
          </w:tcPr>
          <w:p w14:paraId="5ECCFA54" w14:textId="77777777" w:rsidR="0017229D" w:rsidRPr="00D64CB8" w:rsidRDefault="0017229D" w:rsidP="0017229D">
            <w:pPr>
              <w:rPr>
                <w:rFonts w:ascii="Arial" w:eastAsia="Times New Roman" w:hAnsi="Arial" w:cs="Arial"/>
                <w:bCs/>
              </w:rPr>
            </w:pPr>
            <w:r w:rsidRPr="00D64CB8">
              <w:rPr>
                <w:rFonts w:ascii="Arial" w:eastAsia="Times New Roman" w:hAnsi="Arial" w:cs="Arial"/>
                <w:bCs/>
              </w:rPr>
              <w:t>The use or possession of alcohol on the school grounds. This includes incidents where the student was under the influence of alcohol on the school grounds.</w:t>
            </w:r>
          </w:p>
        </w:tc>
      </w:tr>
      <w:tr w:rsidR="0017229D" w:rsidRPr="006A79B9" w14:paraId="221176E0" w14:textId="77777777" w:rsidTr="00A13359">
        <w:trPr>
          <w:cantSplit/>
          <w:trHeight w:val="324"/>
        </w:trPr>
        <w:tc>
          <w:tcPr>
            <w:tcW w:w="2515" w:type="dxa"/>
            <w:noWrap/>
          </w:tcPr>
          <w:p w14:paraId="03ED6990" w14:textId="77777777" w:rsidR="0017229D" w:rsidRDefault="0017229D" w:rsidP="0017229D">
            <w:pPr>
              <w:rPr>
                <w:rFonts w:ascii="Arial" w:eastAsia="Times New Roman" w:hAnsi="Arial" w:cs="Arial"/>
                <w:bCs/>
              </w:rPr>
            </w:pPr>
            <w:r w:rsidRPr="00B37AAE">
              <w:rPr>
                <w:rFonts w:ascii="Arial" w:hAnsi="Arial" w:cs="Arial"/>
              </w:rPr>
              <w:t>Assault</w:t>
            </w:r>
          </w:p>
        </w:tc>
        <w:tc>
          <w:tcPr>
            <w:tcW w:w="8190" w:type="dxa"/>
          </w:tcPr>
          <w:p w14:paraId="45F76119" w14:textId="77777777" w:rsidR="0017229D" w:rsidRPr="00D64CB8" w:rsidRDefault="0017229D" w:rsidP="0017229D">
            <w:pPr>
              <w:autoSpaceDE w:val="0"/>
              <w:autoSpaceDN w:val="0"/>
              <w:rPr>
                <w:rFonts w:ascii="Arial" w:hAnsi="Arial" w:cs="Arial"/>
              </w:rPr>
            </w:pPr>
            <w:r w:rsidRPr="00D64CB8">
              <w:rPr>
                <w:rFonts w:ascii="Arial" w:hAnsi="Arial" w:cs="Arial"/>
              </w:rPr>
              <w:t>Assault: A person commits the crime of assault if:</w:t>
            </w:r>
          </w:p>
          <w:p w14:paraId="3E54E73B" w14:textId="77777777" w:rsidR="0017229D" w:rsidRPr="00D64CB8" w:rsidRDefault="0017229D" w:rsidP="0017229D">
            <w:pPr>
              <w:autoSpaceDE w:val="0"/>
              <w:autoSpaceDN w:val="0"/>
              <w:rPr>
                <w:rFonts w:ascii="Arial" w:hAnsi="Arial" w:cs="Arial"/>
              </w:rPr>
            </w:pPr>
            <w:r w:rsidRPr="00D64CB8">
              <w:rPr>
                <w:rFonts w:ascii="Arial" w:hAnsi="Arial" w:cs="Arial"/>
              </w:rPr>
              <w:t>1) A person recklessly causes serious physical injury or places another in fear of imminent serious</w:t>
            </w:r>
            <w:r>
              <w:rPr>
                <w:rFonts w:ascii="Arial" w:hAnsi="Arial" w:cs="Arial"/>
              </w:rPr>
              <w:t xml:space="preserve"> </w:t>
            </w:r>
            <w:r w:rsidRPr="00D64CB8">
              <w:rPr>
                <w:rFonts w:ascii="Arial" w:hAnsi="Arial" w:cs="Arial"/>
              </w:rPr>
              <w:t>physical injury by means of a dangerous instrument</w:t>
            </w:r>
            <w:r>
              <w:rPr>
                <w:rFonts w:ascii="Arial" w:hAnsi="Arial" w:cs="Arial"/>
              </w:rPr>
              <w:t>;</w:t>
            </w:r>
          </w:p>
          <w:p w14:paraId="5A379288" w14:textId="77777777" w:rsidR="0017229D" w:rsidRPr="00D64CB8" w:rsidRDefault="0017229D" w:rsidP="0017229D">
            <w:pPr>
              <w:autoSpaceDE w:val="0"/>
              <w:autoSpaceDN w:val="0"/>
              <w:rPr>
                <w:rFonts w:ascii="Arial" w:hAnsi="Arial" w:cs="Arial"/>
              </w:rPr>
            </w:pPr>
            <w:r w:rsidRPr="00D64CB8">
              <w:rPr>
                <w:rFonts w:ascii="Arial" w:hAnsi="Arial" w:cs="Arial"/>
              </w:rPr>
              <w:t>2) with intent to cause serious physical injury to another, the person</w:t>
            </w:r>
            <w:r>
              <w:rPr>
                <w:rFonts w:ascii="Arial" w:hAnsi="Arial" w:cs="Arial"/>
              </w:rPr>
              <w:t xml:space="preserve"> </w:t>
            </w:r>
            <w:r w:rsidRPr="00D64CB8">
              <w:rPr>
                <w:rFonts w:ascii="Arial" w:hAnsi="Arial" w:cs="Arial"/>
              </w:rPr>
              <w:t>causes serious physical injury to any person</w:t>
            </w:r>
            <w:r>
              <w:rPr>
                <w:rFonts w:ascii="Arial" w:hAnsi="Arial" w:cs="Arial"/>
              </w:rPr>
              <w:t>;</w:t>
            </w:r>
          </w:p>
          <w:p w14:paraId="20FD4BEB" w14:textId="77777777" w:rsidR="0017229D" w:rsidRPr="00D64CB8" w:rsidRDefault="0017229D" w:rsidP="0017229D">
            <w:pPr>
              <w:autoSpaceDE w:val="0"/>
              <w:autoSpaceDN w:val="0"/>
              <w:rPr>
                <w:rFonts w:ascii="Arial" w:hAnsi="Arial" w:cs="Arial"/>
              </w:rPr>
            </w:pPr>
            <w:r w:rsidRPr="00D64CB8">
              <w:rPr>
                <w:rFonts w:ascii="Arial" w:hAnsi="Arial" w:cs="Arial"/>
              </w:rPr>
              <w:t xml:space="preserve">3) </w:t>
            </w:r>
            <w:r>
              <w:rPr>
                <w:rFonts w:ascii="Arial" w:hAnsi="Arial" w:cs="Arial"/>
              </w:rPr>
              <w:t>t</w:t>
            </w:r>
            <w:r w:rsidRPr="00D64CB8">
              <w:rPr>
                <w:rFonts w:ascii="Arial" w:hAnsi="Arial" w:cs="Arial"/>
              </w:rPr>
              <w:t>he person knowingly engages in conduct that results in</w:t>
            </w:r>
            <w:r>
              <w:rPr>
                <w:rFonts w:ascii="Arial" w:hAnsi="Arial" w:cs="Arial"/>
              </w:rPr>
              <w:t xml:space="preserve"> </w:t>
            </w:r>
            <w:r w:rsidRPr="00D64CB8">
              <w:rPr>
                <w:rFonts w:ascii="Arial" w:hAnsi="Arial" w:cs="Arial"/>
              </w:rPr>
              <w:t>serious physical injury to another</w:t>
            </w:r>
            <w:r>
              <w:rPr>
                <w:rFonts w:ascii="Arial" w:hAnsi="Arial" w:cs="Arial"/>
              </w:rPr>
              <w:t>;</w:t>
            </w:r>
          </w:p>
          <w:p w14:paraId="3056280D" w14:textId="77777777" w:rsidR="0017229D" w:rsidRPr="00D64CB8" w:rsidRDefault="0017229D" w:rsidP="0017229D">
            <w:pPr>
              <w:autoSpaceDE w:val="0"/>
              <w:autoSpaceDN w:val="0"/>
              <w:rPr>
                <w:rFonts w:ascii="Arial" w:hAnsi="Arial" w:cs="Arial"/>
              </w:rPr>
            </w:pPr>
            <w:r w:rsidRPr="00D64CB8">
              <w:rPr>
                <w:rFonts w:ascii="Arial" w:hAnsi="Arial" w:cs="Arial"/>
              </w:rPr>
              <w:t xml:space="preserve">4) </w:t>
            </w:r>
            <w:r>
              <w:rPr>
                <w:rFonts w:ascii="Arial" w:hAnsi="Arial" w:cs="Arial"/>
              </w:rPr>
              <w:t>a</w:t>
            </w:r>
            <w:r w:rsidRPr="00D64CB8">
              <w:rPr>
                <w:rFonts w:ascii="Arial" w:hAnsi="Arial" w:cs="Arial"/>
              </w:rPr>
              <w:t xml:space="preserve"> person recklessly causes serious physical injury to</w:t>
            </w:r>
            <w:r>
              <w:rPr>
                <w:rFonts w:ascii="Arial" w:hAnsi="Arial" w:cs="Arial"/>
              </w:rPr>
              <w:t xml:space="preserve"> </w:t>
            </w:r>
            <w:r w:rsidRPr="00D64CB8">
              <w:rPr>
                <w:rFonts w:ascii="Arial" w:hAnsi="Arial" w:cs="Arial"/>
              </w:rPr>
              <w:t>another by repeated assaults with or without the use of a dangerous instrument, even if each assault</w:t>
            </w:r>
          </w:p>
          <w:p w14:paraId="744B3E9B" w14:textId="77777777" w:rsidR="0017229D" w:rsidRPr="00D64CB8" w:rsidRDefault="00255D4A" w:rsidP="0017229D">
            <w:pPr>
              <w:autoSpaceDE w:val="0"/>
              <w:autoSpaceDN w:val="0"/>
              <w:rPr>
                <w:rFonts w:ascii="Arial" w:hAnsi="Arial" w:cs="Arial"/>
              </w:rPr>
            </w:pPr>
            <w:r>
              <w:rPr>
                <w:rFonts w:ascii="Arial" w:hAnsi="Arial" w:cs="Arial"/>
              </w:rPr>
              <w:t>i</w:t>
            </w:r>
            <w:r w:rsidR="0017229D" w:rsidRPr="00D64CB8">
              <w:rPr>
                <w:rFonts w:ascii="Arial" w:hAnsi="Arial" w:cs="Arial"/>
              </w:rPr>
              <w:t>ndividually</w:t>
            </w:r>
            <w:r w:rsidR="0017229D">
              <w:rPr>
                <w:rFonts w:ascii="Arial" w:hAnsi="Arial" w:cs="Arial"/>
              </w:rPr>
              <w:t xml:space="preserve"> </w:t>
            </w:r>
            <w:r w:rsidR="0017229D" w:rsidRPr="00D64CB8">
              <w:rPr>
                <w:rFonts w:ascii="Arial" w:hAnsi="Arial" w:cs="Arial"/>
              </w:rPr>
              <w:t>does not cause serious physical injury</w:t>
            </w:r>
            <w:r w:rsidR="0017229D">
              <w:rPr>
                <w:rFonts w:ascii="Arial" w:hAnsi="Arial" w:cs="Arial"/>
              </w:rPr>
              <w:t>;</w:t>
            </w:r>
          </w:p>
          <w:p w14:paraId="05ADAFE1" w14:textId="77777777" w:rsidR="0017229D" w:rsidRPr="00D64CB8" w:rsidRDefault="0017229D" w:rsidP="0017229D">
            <w:pPr>
              <w:autoSpaceDE w:val="0"/>
              <w:autoSpaceDN w:val="0"/>
              <w:rPr>
                <w:rFonts w:ascii="Arial" w:hAnsi="Arial" w:cs="Arial"/>
              </w:rPr>
            </w:pPr>
            <w:r w:rsidRPr="00D64CB8">
              <w:rPr>
                <w:rFonts w:ascii="Arial" w:hAnsi="Arial" w:cs="Arial"/>
              </w:rPr>
              <w:t xml:space="preserve">5) </w:t>
            </w:r>
            <w:r>
              <w:rPr>
                <w:rFonts w:ascii="Arial" w:hAnsi="Arial" w:cs="Arial"/>
              </w:rPr>
              <w:t>w</w:t>
            </w:r>
            <w:r w:rsidRPr="00D64CB8">
              <w:rPr>
                <w:rFonts w:ascii="Arial" w:hAnsi="Arial" w:cs="Arial"/>
              </w:rPr>
              <w:t>hile being 18 years of age or older, knowingly causes</w:t>
            </w:r>
            <w:r>
              <w:rPr>
                <w:rFonts w:ascii="Arial" w:hAnsi="Arial" w:cs="Arial"/>
              </w:rPr>
              <w:t xml:space="preserve"> </w:t>
            </w:r>
            <w:r w:rsidRPr="00D64CB8">
              <w:rPr>
                <w:rFonts w:ascii="Arial" w:hAnsi="Arial" w:cs="Arial"/>
              </w:rPr>
              <w:t>physical injury to a child under 16 years of age and the injury reasonably requires medical treatment</w:t>
            </w:r>
            <w:r>
              <w:rPr>
                <w:rFonts w:ascii="Arial" w:hAnsi="Arial" w:cs="Arial"/>
              </w:rPr>
              <w:t>;</w:t>
            </w:r>
          </w:p>
          <w:p w14:paraId="7341100B" w14:textId="77777777" w:rsidR="0017229D" w:rsidRPr="00D64CB8" w:rsidRDefault="0017229D" w:rsidP="0017229D">
            <w:pPr>
              <w:autoSpaceDE w:val="0"/>
              <w:autoSpaceDN w:val="0"/>
              <w:rPr>
                <w:rFonts w:ascii="Arial" w:eastAsia="Times New Roman" w:hAnsi="Arial" w:cs="Arial"/>
                <w:bCs/>
              </w:rPr>
            </w:pPr>
            <w:r w:rsidRPr="00D64CB8">
              <w:rPr>
                <w:rFonts w:ascii="Arial" w:hAnsi="Arial" w:cs="Arial"/>
              </w:rPr>
              <w:t xml:space="preserve">6) </w:t>
            </w:r>
            <w:r>
              <w:rPr>
                <w:rFonts w:ascii="Arial" w:hAnsi="Arial" w:cs="Arial"/>
              </w:rPr>
              <w:t>w</w:t>
            </w:r>
            <w:r w:rsidRPr="00D64CB8">
              <w:rPr>
                <w:rFonts w:ascii="Arial" w:hAnsi="Arial" w:cs="Arial"/>
              </w:rPr>
              <w:t xml:space="preserve">ith the intent to place another in fear of death or serious physical injury to the person or the </w:t>
            </w:r>
            <w:r w:rsidR="00B21863" w:rsidRPr="00D64CB8">
              <w:rPr>
                <w:rFonts w:ascii="Arial" w:hAnsi="Arial" w:cs="Arial"/>
              </w:rPr>
              <w:t>person’s</w:t>
            </w:r>
            <w:r>
              <w:rPr>
                <w:rFonts w:ascii="Arial" w:hAnsi="Arial" w:cs="Arial"/>
              </w:rPr>
              <w:t xml:space="preserve"> </w:t>
            </w:r>
            <w:r w:rsidRPr="00D64CB8">
              <w:rPr>
                <w:rFonts w:ascii="Arial" w:hAnsi="Arial" w:cs="Arial"/>
              </w:rPr>
              <w:t>family member makes repeated threats to cause death or serious physical injury to another</w:t>
            </w:r>
            <w:r>
              <w:rPr>
                <w:rFonts w:ascii="Arial" w:hAnsi="Arial" w:cs="Arial"/>
              </w:rPr>
              <w:t xml:space="preserve"> </w:t>
            </w:r>
            <w:r w:rsidRPr="00D64CB8">
              <w:rPr>
                <w:rFonts w:ascii="Arial" w:hAnsi="Arial" w:cs="Arial"/>
              </w:rPr>
              <w:t>person</w:t>
            </w:r>
            <w:r>
              <w:rPr>
                <w:rFonts w:ascii="Arial" w:hAnsi="Arial" w:cs="Arial"/>
              </w:rPr>
              <w:t>.</w:t>
            </w:r>
          </w:p>
        </w:tc>
      </w:tr>
      <w:tr w:rsidR="0017229D" w:rsidRPr="006A79B9" w14:paraId="1294346D" w14:textId="77777777" w:rsidTr="00A13359">
        <w:trPr>
          <w:cantSplit/>
          <w:trHeight w:val="324"/>
        </w:trPr>
        <w:tc>
          <w:tcPr>
            <w:tcW w:w="2515" w:type="dxa"/>
            <w:noWrap/>
          </w:tcPr>
          <w:p w14:paraId="130A330A" w14:textId="77777777" w:rsidR="0017229D" w:rsidRDefault="0017229D" w:rsidP="0017229D">
            <w:pPr>
              <w:rPr>
                <w:rFonts w:ascii="Arial" w:eastAsia="Times New Roman" w:hAnsi="Arial" w:cs="Arial"/>
                <w:bCs/>
              </w:rPr>
            </w:pPr>
            <w:r w:rsidRPr="00B37AAE">
              <w:rPr>
                <w:rFonts w:ascii="Arial" w:eastAsia="Times New Roman" w:hAnsi="Arial" w:cs="Arial"/>
                <w:bCs/>
              </w:rPr>
              <w:t>Deadly Weapon</w:t>
            </w:r>
          </w:p>
        </w:tc>
        <w:tc>
          <w:tcPr>
            <w:tcW w:w="8190" w:type="dxa"/>
          </w:tcPr>
          <w:p w14:paraId="0954BAF0" w14:textId="77777777" w:rsidR="0017229D" w:rsidRPr="00D64CB8" w:rsidRDefault="0017229D" w:rsidP="0017229D">
            <w:pPr>
              <w:rPr>
                <w:rFonts w:ascii="Arial" w:eastAsia="Times New Roman" w:hAnsi="Arial" w:cs="Arial"/>
                <w:bCs/>
              </w:rPr>
            </w:pPr>
            <w:r w:rsidRPr="00D64CB8">
              <w:rPr>
                <w:rFonts w:ascii="Arial" w:eastAsia="Times New Roman" w:hAnsi="Arial" w:cs="Arial"/>
                <w:bCs/>
              </w:rPr>
              <w:t xml:space="preserve">A weapon, device, instrument, material, or substance, animate or inanimate, that is used for, or is readily capable of causing death or serious bodily injury, except that such a term does NOT include a pocket knife with a blade of less than 2 1/2 inches in length. </w:t>
            </w:r>
            <w:r w:rsidRPr="00D64CB8">
              <w:rPr>
                <w:rFonts w:ascii="Arial" w:hAnsi="Arial" w:cs="Arial"/>
              </w:rPr>
              <w:t xml:space="preserve">  (18 USC Section 930(g)(2))</w:t>
            </w:r>
          </w:p>
        </w:tc>
      </w:tr>
      <w:tr w:rsidR="0017229D" w:rsidRPr="006A79B9" w14:paraId="0FCAC49F" w14:textId="77777777" w:rsidTr="00A13359">
        <w:trPr>
          <w:cantSplit/>
          <w:trHeight w:val="324"/>
        </w:trPr>
        <w:tc>
          <w:tcPr>
            <w:tcW w:w="2515" w:type="dxa"/>
            <w:noWrap/>
          </w:tcPr>
          <w:p w14:paraId="5AABE5A7" w14:textId="77777777" w:rsidR="0017229D" w:rsidRDefault="0017229D" w:rsidP="0017229D">
            <w:pPr>
              <w:rPr>
                <w:rFonts w:ascii="Arial" w:eastAsia="Times New Roman" w:hAnsi="Arial" w:cs="Arial"/>
                <w:bCs/>
              </w:rPr>
            </w:pPr>
            <w:r w:rsidRPr="00B37AAE">
              <w:rPr>
                <w:rFonts w:ascii="Arial" w:eastAsia="Times New Roman" w:hAnsi="Arial" w:cs="Arial"/>
                <w:bCs/>
              </w:rPr>
              <w:t>Disciplinary Removal</w:t>
            </w:r>
          </w:p>
        </w:tc>
        <w:tc>
          <w:tcPr>
            <w:tcW w:w="8190" w:type="dxa"/>
          </w:tcPr>
          <w:p w14:paraId="0F963061" w14:textId="77777777" w:rsidR="0017229D" w:rsidRPr="00D64CB8" w:rsidRDefault="0017229D" w:rsidP="00EF603C">
            <w:pPr>
              <w:rPr>
                <w:rFonts w:ascii="Arial" w:eastAsia="Times New Roman" w:hAnsi="Arial" w:cs="Arial"/>
                <w:bCs/>
              </w:rPr>
            </w:pPr>
            <w:r w:rsidRPr="00D64CB8">
              <w:rPr>
                <w:rFonts w:ascii="Arial" w:eastAsia="Times New Roman" w:hAnsi="Arial" w:cs="Arial"/>
                <w:bCs/>
              </w:rPr>
              <w:t>Any instance in which a child is removed from his/her educational placement for disciplinary purposes, including in-school suspension, out-of-school suspension,</w:t>
            </w:r>
            <w:r w:rsidR="00EF603C">
              <w:rPr>
                <w:rFonts w:ascii="Arial" w:eastAsia="Times New Roman" w:hAnsi="Arial" w:cs="Arial"/>
                <w:bCs/>
              </w:rPr>
              <w:t xml:space="preserve"> </w:t>
            </w:r>
            <w:r w:rsidRPr="00D64CB8">
              <w:rPr>
                <w:rFonts w:ascii="Arial" w:eastAsia="Times New Roman" w:hAnsi="Arial" w:cs="Arial"/>
                <w:bCs/>
              </w:rPr>
              <w:t xml:space="preserve">expulsion, removal by school personnel to an interim alternative educational setting for drug or weapon offenses or serious bodily injury, and removal by hearing officer for likely injury to self or others. </w:t>
            </w:r>
          </w:p>
        </w:tc>
      </w:tr>
      <w:tr w:rsidR="0017229D" w:rsidRPr="006A79B9" w14:paraId="06FE83DC" w14:textId="77777777" w:rsidTr="00A13359">
        <w:trPr>
          <w:cantSplit/>
          <w:trHeight w:val="324"/>
        </w:trPr>
        <w:tc>
          <w:tcPr>
            <w:tcW w:w="2515" w:type="dxa"/>
            <w:noWrap/>
          </w:tcPr>
          <w:p w14:paraId="70E5B0E5" w14:textId="77777777" w:rsidR="0017229D" w:rsidRDefault="0017229D" w:rsidP="0017229D">
            <w:pPr>
              <w:rPr>
                <w:rFonts w:ascii="Arial" w:eastAsia="Times New Roman" w:hAnsi="Arial" w:cs="Arial"/>
                <w:bCs/>
              </w:rPr>
            </w:pPr>
            <w:r w:rsidRPr="00C12C00">
              <w:rPr>
                <w:rFonts w:ascii="Arial" w:eastAsia="Times New Roman" w:hAnsi="Arial" w:cs="Arial"/>
                <w:bCs/>
              </w:rPr>
              <w:t xml:space="preserve">Drug </w:t>
            </w:r>
            <w:r>
              <w:rPr>
                <w:rFonts w:ascii="Arial" w:eastAsia="Times New Roman" w:hAnsi="Arial" w:cs="Arial"/>
                <w:bCs/>
              </w:rPr>
              <w:t>O</w:t>
            </w:r>
            <w:r w:rsidRPr="00C12C00">
              <w:rPr>
                <w:rFonts w:ascii="Arial" w:eastAsia="Times New Roman" w:hAnsi="Arial" w:cs="Arial"/>
                <w:bCs/>
              </w:rPr>
              <w:t>ffense</w:t>
            </w:r>
          </w:p>
        </w:tc>
        <w:tc>
          <w:tcPr>
            <w:tcW w:w="8190" w:type="dxa"/>
          </w:tcPr>
          <w:p w14:paraId="36C036AE" w14:textId="77777777" w:rsidR="0017229D" w:rsidRPr="00D64CB8" w:rsidRDefault="0017229D" w:rsidP="0017229D">
            <w:pPr>
              <w:rPr>
                <w:rFonts w:ascii="Arial" w:eastAsia="Times New Roman" w:hAnsi="Arial" w:cs="Arial"/>
                <w:bCs/>
              </w:rPr>
            </w:pPr>
            <w:r w:rsidRPr="00D64CB8">
              <w:rPr>
                <w:rFonts w:ascii="Arial" w:eastAsia="Times New Roman" w:hAnsi="Arial" w:cs="Arial"/>
                <w:bCs/>
              </w:rPr>
              <w:t xml:space="preserve">The use (or being under the influence), possession, sale, or solicitation of drugs as identified in 21 U.S.C. Section 812(c).  This will include </w:t>
            </w:r>
            <w:r w:rsidRPr="00D64CB8">
              <w:rPr>
                <w:rFonts w:ascii="Arial" w:hAnsi="Arial" w:cs="Arial"/>
                <w:bCs/>
              </w:rPr>
              <w:t xml:space="preserve">marijuana, hashish, or other cannabinoids, steroids, all prescription drugs for which the student does not have a prescription and inappropriate use of nonprescription drugs and other substances). </w:t>
            </w:r>
            <w:r w:rsidRPr="00D64CB8">
              <w:rPr>
                <w:rFonts w:ascii="Arial" w:eastAsia="Times New Roman" w:hAnsi="Arial" w:cs="Arial"/>
                <w:bCs/>
              </w:rPr>
              <w:t xml:space="preserve">These offenses do </w:t>
            </w:r>
            <w:r w:rsidRPr="00D64CB8">
              <w:rPr>
                <w:rFonts w:ascii="Arial" w:eastAsia="Times New Roman" w:hAnsi="Arial" w:cs="Arial"/>
                <w:bCs/>
                <w:u w:val="single"/>
              </w:rPr>
              <w:t>not</w:t>
            </w:r>
            <w:r w:rsidRPr="00D64CB8">
              <w:rPr>
                <w:rFonts w:ascii="Arial" w:eastAsia="Times New Roman" w:hAnsi="Arial" w:cs="Arial"/>
                <w:bCs/>
              </w:rPr>
              <w:t xml:space="preserve"> include the use, possession, sale, or solicitation of alcohol or tobacco.</w:t>
            </w:r>
          </w:p>
        </w:tc>
      </w:tr>
      <w:tr w:rsidR="0017229D" w:rsidRPr="006A79B9" w14:paraId="50E10776" w14:textId="77777777" w:rsidTr="00A13359">
        <w:trPr>
          <w:cantSplit/>
          <w:trHeight w:val="324"/>
        </w:trPr>
        <w:tc>
          <w:tcPr>
            <w:tcW w:w="2515" w:type="dxa"/>
            <w:noWrap/>
          </w:tcPr>
          <w:p w14:paraId="6D154FCF" w14:textId="77777777" w:rsidR="0017229D" w:rsidRDefault="0017229D" w:rsidP="0017229D">
            <w:pPr>
              <w:rPr>
                <w:rFonts w:ascii="Arial" w:eastAsia="Times New Roman" w:hAnsi="Arial" w:cs="Arial"/>
                <w:bCs/>
              </w:rPr>
            </w:pPr>
            <w:r w:rsidRPr="00B37AAE">
              <w:rPr>
                <w:rFonts w:ascii="Arial" w:eastAsia="Times New Roman" w:hAnsi="Arial" w:cs="Arial"/>
                <w:bCs/>
              </w:rPr>
              <w:t>Expulsion</w:t>
            </w:r>
          </w:p>
        </w:tc>
        <w:tc>
          <w:tcPr>
            <w:tcW w:w="8190" w:type="dxa"/>
          </w:tcPr>
          <w:p w14:paraId="65A39D93" w14:textId="77777777" w:rsidR="0017229D" w:rsidRPr="00D64CB8" w:rsidRDefault="0017229D" w:rsidP="0017229D">
            <w:pPr>
              <w:rPr>
                <w:rFonts w:ascii="Arial" w:eastAsia="Times New Roman" w:hAnsi="Arial" w:cs="Arial"/>
                <w:bCs/>
              </w:rPr>
            </w:pPr>
            <w:r w:rsidRPr="00D64CB8">
              <w:rPr>
                <w:rFonts w:ascii="Arial" w:eastAsia="Times New Roman" w:hAnsi="Arial" w:cs="Arial"/>
                <w:bCs/>
              </w:rPr>
              <w:t xml:space="preserve">An action taken by the local educational agency (LEA) removing a child from his/her regular school for disciplinary purposes </w:t>
            </w:r>
            <w:r w:rsidRPr="00EF603C">
              <w:rPr>
                <w:rFonts w:ascii="Arial" w:eastAsia="Times New Roman" w:hAnsi="Arial" w:cs="Arial"/>
                <w:b/>
                <w:bCs/>
              </w:rPr>
              <w:t>for the remainder of the school year</w:t>
            </w:r>
            <w:r w:rsidRPr="00D64CB8">
              <w:rPr>
                <w:rFonts w:ascii="Arial" w:eastAsia="Times New Roman" w:hAnsi="Arial" w:cs="Arial"/>
                <w:bCs/>
              </w:rPr>
              <w:t xml:space="preserve"> or longer in accordance with LEA policy.  </w:t>
            </w:r>
            <w:r w:rsidRPr="00D64CB8">
              <w:rPr>
                <w:rFonts w:ascii="Arial" w:eastAsia="Times New Roman" w:hAnsi="Arial" w:cs="Arial"/>
                <w:b/>
                <w:bCs/>
              </w:rPr>
              <w:t>This includes removals resulting from violations of the Gun-Free Schools Act that are modified to less than 365 days.</w:t>
            </w:r>
          </w:p>
        </w:tc>
      </w:tr>
      <w:tr w:rsidR="0017229D" w:rsidRPr="006A79B9" w14:paraId="20EE6DE4" w14:textId="77777777" w:rsidTr="00A13359">
        <w:trPr>
          <w:cantSplit/>
          <w:trHeight w:val="324"/>
        </w:trPr>
        <w:tc>
          <w:tcPr>
            <w:tcW w:w="2515" w:type="dxa"/>
            <w:noWrap/>
          </w:tcPr>
          <w:p w14:paraId="63E82BC2" w14:textId="77777777" w:rsidR="0017229D" w:rsidRDefault="0017229D" w:rsidP="0017229D">
            <w:pPr>
              <w:rPr>
                <w:rFonts w:ascii="Arial" w:eastAsia="Times New Roman" w:hAnsi="Arial" w:cs="Arial"/>
                <w:bCs/>
              </w:rPr>
            </w:pPr>
            <w:r>
              <w:rPr>
                <w:rFonts w:ascii="Arial" w:eastAsia="Times New Roman" w:hAnsi="Arial" w:cs="Arial"/>
                <w:bCs/>
              </w:rPr>
              <w:t>Expulsion Related to a F</w:t>
            </w:r>
            <w:r w:rsidRPr="00B37AAE">
              <w:rPr>
                <w:rFonts w:ascii="Arial" w:eastAsia="Times New Roman" w:hAnsi="Arial" w:cs="Arial"/>
                <w:bCs/>
              </w:rPr>
              <w:t>irearm</w:t>
            </w:r>
          </w:p>
        </w:tc>
        <w:tc>
          <w:tcPr>
            <w:tcW w:w="8190" w:type="dxa"/>
          </w:tcPr>
          <w:p w14:paraId="5CE38EE9" w14:textId="77777777" w:rsidR="0017229D" w:rsidRPr="00D64CB8" w:rsidRDefault="0017229D" w:rsidP="0017229D">
            <w:pPr>
              <w:rPr>
                <w:rFonts w:ascii="Arial" w:eastAsia="Times New Roman" w:hAnsi="Arial" w:cs="Arial"/>
                <w:bCs/>
              </w:rPr>
            </w:pPr>
            <w:r w:rsidRPr="00D64CB8">
              <w:rPr>
                <w:rFonts w:ascii="Arial" w:eastAsia="Times New Roman" w:hAnsi="Arial" w:cs="Arial"/>
                <w:bCs/>
              </w:rPr>
              <w:t xml:space="preserve">Expulsion shall be for a period of not less than one calendar year. </w:t>
            </w:r>
          </w:p>
        </w:tc>
      </w:tr>
      <w:tr w:rsidR="0017229D" w:rsidRPr="006A79B9" w14:paraId="6BEF0489" w14:textId="77777777" w:rsidTr="00A13359">
        <w:trPr>
          <w:cantSplit/>
          <w:trHeight w:val="324"/>
        </w:trPr>
        <w:tc>
          <w:tcPr>
            <w:tcW w:w="2515" w:type="dxa"/>
            <w:noWrap/>
          </w:tcPr>
          <w:p w14:paraId="75FA9738" w14:textId="77777777" w:rsidR="0017229D" w:rsidRDefault="0017229D" w:rsidP="0017229D">
            <w:pPr>
              <w:rPr>
                <w:rFonts w:ascii="Arial" w:eastAsia="Times New Roman" w:hAnsi="Arial" w:cs="Arial"/>
                <w:bCs/>
              </w:rPr>
            </w:pPr>
            <w:r w:rsidRPr="00B37AAE">
              <w:rPr>
                <w:rFonts w:ascii="Arial" w:hAnsi="Arial" w:cs="Arial"/>
              </w:rPr>
              <w:t>Fighting</w:t>
            </w:r>
          </w:p>
        </w:tc>
        <w:tc>
          <w:tcPr>
            <w:tcW w:w="8190" w:type="dxa"/>
          </w:tcPr>
          <w:p w14:paraId="298845EB" w14:textId="77777777" w:rsidR="0017229D" w:rsidRPr="00D64CB8" w:rsidRDefault="0017229D" w:rsidP="0017229D">
            <w:pPr>
              <w:rPr>
                <w:rFonts w:ascii="Arial" w:eastAsia="Times New Roman" w:hAnsi="Arial" w:cs="Arial"/>
                <w:bCs/>
              </w:rPr>
            </w:pPr>
            <w:r w:rsidRPr="00D64CB8">
              <w:rPr>
                <w:rFonts w:ascii="Arial" w:hAnsi="Arial" w:cs="Arial"/>
              </w:rPr>
              <w:t>Mutual participation in an incident involving physical violence where there is no major injury.</w:t>
            </w:r>
          </w:p>
        </w:tc>
      </w:tr>
      <w:tr w:rsidR="0017229D" w:rsidRPr="006A79B9" w14:paraId="650EC619" w14:textId="77777777" w:rsidTr="00A13359">
        <w:trPr>
          <w:cantSplit/>
          <w:trHeight w:val="324"/>
        </w:trPr>
        <w:tc>
          <w:tcPr>
            <w:tcW w:w="2515" w:type="dxa"/>
            <w:noWrap/>
          </w:tcPr>
          <w:p w14:paraId="4B8DF680" w14:textId="77777777" w:rsidR="0017229D" w:rsidRDefault="0017229D" w:rsidP="0017229D">
            <w:pPr>
              <w:rPr>
                <w:rFonts w:ascii="Arial" w:eastAsia="Times New Roman" w:hAnsi="Arial" w:cs="Arial"/>
                <w:bCs/>
              </w:rPr>
            </w:pPr>
            <w:r w:rsidRPr="00B37AAE">
              <w:rPr>
                <w:rFonts w:ascii="Arial" w:eastAsia="Times New Roman" w:hAnsi="Arial" w:cs="Arial"/>
                <w:bCs/>
              </w:rPr>
              <w:t>Firearm</w:t>
            </w:r>
          </w:p>
        </w:tc>
        <w:tc>
          <w:tcPr>
            <w:tcW w:w="8190" w:type="dxa"/>
          </w:tcPr>
          <w:p w14:paraId="20367AB9" w14:textId="77777777" w:rsidR="0017229D" w:rsidRPr="00D64CB8" w:rsidRDefault="0017229D" w:rsidP="0017229D">
            <w:pPr>
              <w:rPr>
                <w:rFonts w:ascii="Arial" w:eastAsia="Times New Roman" w:hAnsi="Arial" w:cs="Arial"/>
                <w:bCs/>
              </w:rPr>
            </w:pPr>
            <w:r w:rsidRPr="00CB7B25">
              <w:rPr>
                <w:rFonts w:ascii="Arial" w:eastAsia="Times New Roman" w:hAnsi="Arial" w:cs="Arial"/>
                <w:bCs/>
              </w:rPr>
              <w:t xml:space="preserve">Any weapon that is designed to (or may readily be converted to) expel a projectile by the action of an explosive. This includes guns, bombs, grenades, mines, rockets, missiles, pipe bombs, or similar devices designed to explode and capable of causing serious physical injury or death. </w:t>
            </w:r>
            <w:r>
              <w:rPr>
                <w:rFonts w:ascii="Arial" w:eastAsia="Times New Roman" w:hAnsi="Arial" w:cs="Arial"/>
                <w:bCs/>
              </w:rPr>
              <w:t>(</w:t>
            </w:r>
            <w:r w:rsidRPr="00CB7B25">
              <w:rPr>
                <w:rFonts w:ascii="Arial" w:hAnsi="Arial" w:cs="Arial"/>
              </w:rPr>
              <w:t xml:space="preserve">Title 18 USC </w:t>
            </w:r>
            <w:r w:rsidRPr="00CB7B25">
              <w:rPr>
                <w:rFonts w:ascii="Arial" w:hAnsi="Arial" w:cs="Arial"/>
                <w:color w:val="000000"/>
              </w:rPr>
              <w:t>§</w:t>
            </w:r>
            <w:r w:rsidRPr="00CB7B25">
              <w:rPr>
                <w:rFonts w:ascii="Arial" w:hAnsi="Arial" w:cs="Arial"/>
              </w:rPr>
              <w:t>921</w:t>
            </w:r>
            <w:r>
              <w:rPr>
                <w:rFonts w:ascii="Arial" w:hAnsi="Arial" w:cs="Arial"/>
              </w:rPr>
              <w:t>)</w:t>
            </w:r>
            <w:r w:rsidRPr="00B37AAE">
              <w:rPr>
                <w:rFonts w:ascii="Arial" w:hAnsi="Arial" w:cs="Arial"/>
              </w:rPr>
              <w:t xml:space="preserve"> </w:t>
            </w:r>
          </w:p>
        </w:tc>
      </w:tr>
      <w:tr w:rsidR="0017229D" w:rsidRPr="006A79B9" w14:paraId="792FB117" w14:textId="77777777" w:rsidTr="00A13359">
        <w:trPr>
          <w:cantSplit/>
          <w:trHeight w:val="324"/>
        </w:trPr>
        <w:tc>
          <w:tcPr>
            <w:tcW w:w="2515" w:type="dxa"/>
            <w:noWrap/>
          </w:tcPr>
          <w:p w14:paraId="02D2A472" w14:textId="77777777" w:rsidR="0017229D" w:rsidRDefault="0017229D" w:rsidP="0017229D">
            <w:pPr>
              <w:rPr>
                <w:rFonts w:ascii="Arial" w:eastAsia="Times New Roman" w:hAnsi="Arial" w:cs="Arial"/>
                <w:bCs/>
              </w:rPr>
            </w:pPr>
            <w:r w:rsidRPr="00B37AAE">
              <w:rPr>
                <w:rFonts w:ascii="Arial" w:eastAsia="Times New Roman" w:hAnsi="Arial" w:cs="Arial"/>
                <w:bCs/>
              </w:rPr>
              <w:t>Harassment, Intimidation, or Bullying</w:t>
            </w:r>
          </w:p>
        </w:tc>
        <w:tc>
          <w:tcPr>
            <w:tcW w:w="8190" w:type="dxa"/>
          </w:tcPr>
          <w:p w14:paraId="65FB6A73" w14:textId="77777777" w:rsidR="0017229D" w:rsidRPr="00D64CB8" w:rsidRDefault="0017229D" w:rsidP="0017229D">
            <w:pPr>
              <w:rPr>
                <w:rFonts w:ascii="Arial" w:eastAsia="Times New Roman" w:hAnsi="Arial" w:cs="Arial"/>
                <w:bCs/>
              </w:rPr>
            </w:pPr>
            <w:r w:rsidRPr="00D64CB8">
              <w:rPr>
                <w:rFonts w:ascii="Arial" w:eastAsia="Times New Roman" w:hAnsi="Arial" w:cs="Arial"/>
                <w:bCs/>
              </w:rPr>
              <w:t>Intentional written, oral, or physical act, when the act is undertaken with the intent of threatening, intimidating, harassing, or frightening the student, and physically harms the student or damages the student’s property; has the effect of substantially interfering with the student’s education; is so severe, persistent, or pervasive that it creates an intimidating or threatening educational environment; or has the effect of substantially disrupting the orderly operation of the school.  (comes from AK statutes)</w:t>
            </w:r>
          </w:p>
        </w:tc>
      </w:tr>
      <w:tr w:rsidR="00B421AB" w:rsidRPr="006A79B9" w14:paraId="2F802D74" w14:textId="77777777" w:rsidTr="00A13359">
        <w:trPr>
          <w:cantSplit/>
          <w:trHeight w:val="324"/>
        </w:trPr>
        <w:tc>
          <w:tcPr>
            <w:tcW w:w="2515" w:type="dxa"/>
            <w:noWrap/>
          </w:tcPr>
          <w:p w14:paraId="35A9C51A" w14:textId="77777777" w:rsidR="00B421AB" w:rsidRPr="0008549E" w:rsidRDefault="00B421AB" w:rsidP="00D56D38">
            <w:pPr>
              <w:rPr>
                <w:rFonts w:ascii="Arial" w:eastAsia="Times New Roman" w:hAnsi="Arial" w:cs="Arial"/>
                <w:bCs/>
              </w:rPr>
            </w:pPr>
            <w:r w:rsidRPr="0008549E">
              <w:rPr>
                <w:rFonts w:ascii="Arial" w:eastAsia="Times New Roman" w:hAnsi="Arial" w:cs="Arial"/>
                <w:bCs/>
              </w:rPr>
              <w:lastRenderedPageBreak/>
              <w:t>Hearing officer</w:t>
            </w:r>
          </w:p>
        </w:tc>
        <w:tc>
          <w:tcPr>
            <w:tcW w:w="8190" w:type="dxa"/>
          </w:tcPr>
          <w:p w14:paraId="4CFB5920" w14:textId="77777777" w:rsidR="004E6774" w:rsidRPr="0008549E" w:rsidRDefault="004E6774" w:rsidP="004E6774">
            <w:pPr>
              <w:rPr>
                <w:rFonts w:ascii="Arial" w:eastAsia="Times New Roman" w:hAnsi="Arial" w:cs="Arial"/>
                <w:b/>
                <w:bCs/>
              </w:rPr>
            </w:pPr>
            <w:r w:rsidRPr="0008549E">
              <w:rPr>
                <w:rFonts w:ascii="Arial" w:eastAsia="Times New Roman" w:hAnsi="Arial" w:cs="Arial"/>
                <w:b/>
                <w:bCs/>
              </w:rPr>
              <w:t xml:space="preserve">A Special Education Due Process Hearing Officer is one who meets the definition in 4 AAC 52.560. </w:t>
            </w:r>
          </w:p>
          <w:p w14:paraId="619702EE" w14:textId="77777777" w:rsidR="004E6774" w:rsidRPr="0008549E" w:rsidRDefault="004E6774" w:rsidP="004E6774">
            <w:pPr>
              <w:rPr>
                <w:rFonts w:ascii="Arial" w:eastAsia="Times New Roman" w:hAnsi="Arial" w:cs="Arial"/>
                <w:b/>
                <w:bCs/>
              </w:rPr>
            </w:pPr>
          </w:p>
          <w:p w14:paraId="79584A49" w14:textId="77777777" w:rsidR="004E6774" w:rsidRPr="0008549E" w:rsidRDefault="004E6774" w:rsidP="004E6774">
            <w:pPr>
              <w:rPr>
                <w:rFonts w:ascii="Arial" w:eastAsia="Times New Roman" w:hAnsi="Arial" w:cs="Arial"/>
              </w:rPr>
            </w:pPr>
            <w:r w:rsidRPr="0008549E">
              <w:rPr>
                <w:rFonts w:ascii="Arial" w:eastAsia="Times New Roman" w:hAnsi="Arial" w:cs="Arial"/>
                <w:b/>
                <w:bCs/>
              </w:rPr>
              <w:t xml:space="preserve">Impartial hearing officer (4 AAC 52.560) </w:t>
            </w:r>
          </w:p>
          <w:p w14:paraId="4B26CCF4" w14:textId="77777777" w:rsidR="004E6774" w:rsidRPr="0008549E" w:rsidRDefault="004E6774" w:rsidP="004E6774">
            <w:pPr>
              <w:rPr>
                <w:rFonts w:ascii="Arial" w:eastAsia="Times New Roman" w:hAnsi="Arial" w:cs="Arial"/>
              </w:rPr>
            </w:pPr>
            <w:r w:rsidRPr="0008549E">
              <w:rPr>
                <w:rFonts w:ascii="Arial" w:eastAsia="Times New Roman" w:hAnsi="Arial" w:cs="Arial"/>
              </w:rPr>
              <w:t xml:space="preserve">(a) A hearing </w:t>
            </w:r>
            <w:proofErr w:type="gramStart"/>
            <w:r w:rsidRPr="0008549E">
              <w:rPr>
                <w:rFonts w:ascii="Arial" w:eastAsia="Times New Roman" w:hAnsi="Arial" w:cs="Arial"/>
              </w:rPr>
              <w:t>officer</w:t>
            </w:r>
            <w:proofErr w:type="gramEnd"/>
            <w:r w:rsidRPr="0008549E">
              <w:rPr>
                <w:rFonts w:ascii="Arial" w:eastAsia="Times New Roman" w:hAnsi="Arial" w:cs="Arial"/>
              </w:rPr>
              <w:t xml:space="preserve"> </w:t>
            </w:r>
          </w:p>
          <w:p w14:paraId="2A917EFD" w14:textId="77777777" w:rsidR="004E6774" w:rsidRPr="0008549E" w:rsidRDefault="004E6774" w:rsidP="006D312A">
            <w:pPr>
              <w:ind w:left="720"/>
              <w:rPr>
                <w:rFonts w:ascii="Arial" w:eastAsia="Times New Roman" w:hAnsi="Arial" w:cs="Arial"/>
              </w:rPr>
            </w:pPr>
            <w:r w:rsidRPr="0008549E">
              <w:rPr>
                <w:rFonts w:ascii="Arial" w:eastAsia="Times New Roman" w:hAnsi="Arial" w:cs="Arial"/>
              </w:rPr>
              <w:t xml:space="preserve">(1) may not have a personal or professional interest that an independent third party could reasonably expect would conflict with the officer's objectivity in a hearing; </w:t>
            </w:r>
          </w:p>
          <w:p w14:paraId="2AC17B4A" w14:textId="77777777" w:rsidR="004E6774" w:rsidRPr="0008549E" w:rsidRDefault="004E6774" w:rsidP="006D312A">
            <w:pPr>
              <w:ind w:left="720"/>
              <w:rPr>
                <w:rFonts w:ascii="Arial" w:eastAsia="Times New Roman" w:hAnsi="Arial" w:cs="Arial"/>
              </w:rPr>
            </w:pPr>
            <w:r w:rsidRPr="0008549E">
              <w:rPr>
                <w:rFonts w:ascii="Arial" w:eastAsia="Times New Roman" w:hAnsi="Arial" w:cs="Arial"/>
              </w:rPr>
              <w:t xml:space="preserve">(2) may not, during the course of the 12 months immediately preceding appointment, have been employed by </w:t>
            </w:r>
          </w:p>
          <w:p w14:paraId="5BA39561" w14:textId="77777777" w:rsidR="004E6774" w:rsidRPr="0008549E" w:rsidRDefault="004E6774" w:rsidP="006D312A">
            <w:pPr>
              <w:ind w:left="1440"/>
              <w:rPr>
                <w:rFonts w:ascii="Arial" w:eastAsia="Times New Roman" w:hAnsi="Arial" w:cs="Arial"/>
              </w:rPr>
            </w:pPr>
            <w:r w:rsidRPr="0008549E">
              <w:rPr>
                <w:rFonts w:ascii="Arial" w:eastAsia="Times New Roman" w:hAnsi="Arial" w:cs="Arial"/>
              </w:rPr>
              <w:t xml:space="preserve">(A) a district that is involved in the education or care of children with disabilities; </w:t>
            </w:r>
          </w:p>
          <w:p w14:paraId="2DA69FBA" w14:textId="061D62FB" w:rsidR="004E6774" w:rsidRPr="0008549E" w:rsidRDefault="004E6774" w:rsidP="006D312A">
            <w:pPr>
              <w:ind w:left="1440"/>
              <w:rPr>
                <w:rFonts w:ascii="Arial" w:eastAsia="Times New Roman" w:hAnsi="Arial" w:cs="Arial"/>
              </w:rPr>
            </w:pPr>
            <w:r w:rsidRPr="0008549E">
              <w:rPr>
                <w:rFonts w:ascii="Arial" w:eastAsia="Times New Roman" w:hAnsi="Arial" w:cs="Arial"/>
              </w:rPr>
              <w:t xml:space="preserve">(B) a parent of a child as a representative or consultant in a due process hearing under this section or a complaint process under 4 AAC </w:t>
            </w:r>
            <w:hyperlink r:id="rId21" w:anchor="4.52.500" w:history="1">
              <w:r w:rsidRPr="0008549E">
                <w:rPr>
                  <w:rStyle w:val="Hyperlink"/>
                  <w:rFonts w:ascii="Arial" w:eastAsia="Times New Roman" w:hAnsi="Arial" w:cs="Arial"/>
                  <w:color w:val="auto"/>
                </w:rPr>
                <w:t>52.500;</w:t>
              </w:r>
            </w:hyperlink>
            <w:r w:rsidRPr="0008549E">
              <w:rPr>
                <w:rFonts w:ascii="Arial" w:eastAsia="Times New Roman" w:hAnsi="Arial" w:cs="Arial"/>
              </w:rPr>
              <w:t xml:space="preserve"> </w:t>
            </w:r>
          </w:p>
          <w:p w14:paraId="6C4A7537" w14:textId="77777777" w:rsidR="004E6774" w:rsidRPr="0008549E" w:rsidRDefault="004E6774" w:rsidP="006D312A">
            <w:pPr>
              <w:ind w:left="720"/>
              <w:rPr>
                <w:rFonts w:ascii="Arial" w:eastAsia="Times New Roman" w:hAnsi="Arial" w:cs="Arial"/>
              </w:rPr>
            </w:pPr>
            <w:r w:rsidRPr="0008549E">
              <w:rPr>
                <w:rFonts w:ascii="Arial" w:eastAsia="Times New Roman" w:hAnsi="Arial" w:cs="Arial"/>
              </w:rPr>
              <w:t xml:space="preserve">(3) must have participated in a training program for hearing officers developed by the department and conducted by the department or the district; </w:t>
            </w:r>
          </w:p>
          <w:p w14:paraId="7F7FA63A" w14:textId="77777777" w:rsidR="004E6774" w:rsidRPr="0008549E" w:rsidRDefault="004E6774" w:rsidP="006D312A">
            <w:pPr>
              <w:ind w:left="720"/>
              <w:rPr>
                <w:rFonts w:ascii="Arial" w:eastAsia="Times New Roman" w:hAnsi="Arial" w:cs="Arial"/>
              </w:rPr>
            </w:pPr>
            <w:r w:rsidRPr="0008549E">
              <w:rPr>
                <w:rFonts w:ascii="Arial" w:eastAsia="Times New Roman" w:hAnsi="Arial" w:cs="Arial"/>
              </w:rPr>
              <w:t xml:space="preserve">(4) must be at least 21 years of age; </w:t>
            </w:r>
          </w:p>
          <w:p w14:paraId="5F190AF6" w14:textId="77777777" w:rsidR="004E6774" w:rsidRPr="0008549E" w:rsidRDefault="004E6774" w:rsidP="006D312A">
            <w:pPr>
              <w:ind w:left="720"/>
              <w:rPr>
                <w:rFonts w:ascii="Arial" w:eastAsia="Times New Roman" w:hAnsi="Arial" w:cs="Arial"/>
              </w:rPr>
            </w:pPr>
            <w:r w:rsidRPr="0008549E">
              <w:rPr>
                <w:rFonts w:ascii="Arial" w:eastAsia="Times New Roman" w:hAnsi="Arial" w:cs="Arial"/>
              </w:rPr>
              <w:t xml:space="preserve">(5) must possess knowledge of, and the ability to understand </w:t>
            </w:r>
          </w:p>
          <w:p w14:paraId="5EC65E00" w14:textId="0692194C" w:rsidR="004E6774" w:rsidRPr="0008549E" w:rsidRDefault="004E6774" w:rsidP="006D312A">
            <w:pPr>
              <w:ind w:left="1440"/>
              <w:rPr>
                <w:rFonts w:ascii="Arial" w:eastAsia="Times New Roman" w:hAnsi="Arial" w:cs="Arial"/>
              </w:rPr>
            </w:pPr>
            <w:r w:rsidRPr="0008549E">
              <w:rPr>
                <w:rFonts w:ascii="Arial" w:eastAsia="Times New Roman" w:hAnsi="Arial" w:cs="Arial"/>
              </w:rPr>
              <w:t xml:space="preserve">(A) </w:t>
            </w:r>
            <w:hyperlink r:id="rId22" w:anchor="14.30.180" w:history="1">
              <w:r w:rsidRPr="0008549E">
                <w:rPr>
                  <w:rStyle w:val="Hyperlink"/>
                  <w:rFonts w:ascii="Arial" w:eastAsia="Times New Roman" w:hAnsi="Arial" w:cs="Arial"/>
                  <w:color w:val="auto"/>
                </w:rPr>
                <w:t>AS 14.30.180</w:t>
              </w:r>
            </w:hyperlink>
            <w:r w:rsidRPr="0008549E">
              <w:rPr>
                <w:rFonts w:ascii="Arial" w:eastAsia="Times New Roman" w:hAnsi="Arial" w:cs="Arial"/>
              </w:rPr>
              <w:t xml:space="preserve"> - 14.30.350, this chapter, 20 U.S.C. 1400 - 1482 (Individuals with Disabilities Education Act), or a regulation adopted under 20 U.S.C. 1400 - 1482; and </w:t>
            </w:r>
          </w:p>
          <w:p w14:paraId="7B110FA5" w14:textId="77777777" w:rsidR="004E6774" w:rsidRPr="0008549E" w:rsidRDefault="004E6774" w:rsidP="006D312A">
            <w:pPr>
              <w:ind w:left="1440"/>
              <w:rPr>
                <w:rFonts w:ascii="Arial" w:eastAsia="Times New Roman" w:hAnsi="Arial" w:cs="Arial"/>
              </w:rPr>
            </w:pPr>
            <w:r w:rsidRPr="0008549E">
              <w:rPr>
                <w:rFonts w:ascii="Arial" w:eastAsia="Times New Roman" w:hAnsi="Arial" w:cs="Arial"/>
              </w:rPr>
              <w:t xml:space="preserve">(B) legal decisions and interpretations of special education laws; </w:t>
            </w:r>
          </w:p>
          <w:p w14:paraId="5892317D" w14:textId="77777777" w:rsidR="004E6774" w:rsidRPr="0008549E" w:rsidRDefault="004E6774" w:rsidP="006D312A">
            <w:pPr>
              <w:ind w:left="720"/>
              <w:rPr>
                <w:rFonts w:ascii="Arial" w:eastAsia="Times New Roman" w:hAnsi="Arial" w:cs="Arial"/>
              </w:rPr>
            </w:pPr>
            <w:r w:rsidRPr="0008549E">
              <w:rPr>
                <w:rFonts w:ascii="Arial" w:eastAsia="Times New Roman" w:hAnsi="Arial" w:cs="Arial"/>
              </w:rPr>
              <w:t xml:space="preserve">(6) must be able to conduct hearings in accordance with appropriate standard legal practice; and </w:t>
            </w:r>
          </w:p>
          <w:p w14:paraId="7B816EAF" w14:textId="77777777" w:rsidR="00B421AB" w:rsidRPr="0008549E" w:rsidRDefault="004E6774" w:rsidP="006D312A">
            <w:pPr>
              <w:ind w:left="720"/>
              <w:rPr>
                <w:rFonts w:ascii="Arial" w:eastAsia="Times New Roman" w:hAnsi="Arial" w:cs="Arial"/>
              </w:rPr>
            </w:pPr>
            <w:r w:rsidRPr="0008549E">
              <w:rPr>
                <w:rFonts w:ascii="Arial" w:eastAsia="Times New Roman" w:hAnsi="Arial" w:cs="Arial"/>
              </w:rPr>
              <w:t>(7) must possess the knowledge and ability to issue and write decisions in accordance with appropriate standard legal practice.</w:t>
            </w:r>
          </w:p>
        </w:tc>
      </w:tr>
      <w:tr w:rsidR="0017229D" w:rsidRPr="006A79B9" w14:paraId="37C8EC34" w14:textId="77777777" w:rsidTr="00A13359">
        <w:trPr>
          <w:cantSplit/>
          <w:trHeight w:val="324"/>
        </w:trPr>
        <w:tc>
          <w:tcPr>
            <w:tcW w:w="2515" w:type="dxa"/>
            <w:noWrap/>
          </w:tcPr>
          <w:p w14:paraId="635C9AF9" w14:textId="77777777" w:rsidR="0017229D" w:rsidRDefault="0017229D" w:rsidP="0017229D">
            <w:pPr>
              <w:rPr>
                <w:rFonts w:ascii="Arial" w:eastAsia="Times New Roman" w:hAnsi="Arial" w:cs="Arial"/>
                <w:bCs/>
              </w:rPr>
            </w:pPr>
            <w:r w:rsidRPr="00B37AAE">
              <w:rPr>
                <w:rFonts w:ascii="Arial" w:eastAsia="Times New Roman" w:hAnsi="Arial" w:cs="Arial"/>
                <w:bCs/>
              </w:rPr>
              <w:t>In-School Suspension</w:t>
            </w:r>
          </w:p>
        </w:tc>
        <w:tc>
          <w:tcPr>
            <w:tcW w:w="8190" w:type="dxa"/>
          </w:tcPr>
          <w:p w14:paraId="72B22882" w14:textId="77777777" w:rsidR="0017229D" w:rsidRPr="00D64CB8" w:rsidRDefault="0017229D" w:rsidP="0017229D">
            <w:pPr>
              <w:rPr>
                <w:rFonts w:ascii="Arial" w:eastAsia="Times New Roman" w:hAnsi="Arial" w:cs="Arial"/>
                <w:bCs/>
              </w:rPr>
            </w:pPr>
            <w:r w:rsidRPr="00D64CB8">
              <w:rPr>
                <w:rFonts w:ascii="Arial" w:eastAsia="Times New Roman" w:hAnsi="Arial" w:cs="Arial"/>
                <w:bCs/>
              </w:rPr>
              <w:t>Instances in which a child is temporarily removed from his/her regular classroom(s) for disciplinary purposes but remains under the direct supervision of school personnel. Direct supervision means school personnel are physically in the same location as students under their supervision.</w:t>
            </w:r>
          </w:p>
        </w:tc>
      </w:tr>
      <w:tr w:rsidR="0017229D" w:rsidRPr="006A79B9" w14:paraId="634F87C8" w14:textId="77777777" w:rsidTr="00A13359">
        <w:trPr>
          <w:cantSplit/>
          <w:trHeight w:val="324"/>
        </w:trPr>
        <w:tc>
          <w:tcPr>
            <w:tcW w:w="2515" w:type="dxa"/>
            <w:noWrap/>
          </w:tcPr>
          <w:p w14:paraId="321A4CCD" w14:textId="77777777" w:rsidR="0017229D" w:rsidRDefault="0017229D" w:rsidP="0017229D">
            <w:pPr>
              <w:rPr>
                <w:rFonts w:ascii="Arial" w:eastAsia="Times New Roman" w:hAnsi="Arial" w:cs="Arial"/>
                <w:bCs/>
              </w:rPr>
            </w:pPr>
            <w:r w:rsidRPr="00B37AAE">
              <w:rPr>
                <w:rFonts w:ascii="Arial" w:eastAsia="Times New Roman" w:hAnsi="Arial" w:cs="Arial"/>
                <w:bCs/>
              </w:rPr>
              <w:t>Interim Alternative Educational Setting</w:t>
            </w:r>
          </w:p>
        </w:tc>
        <w:tc>
          <w:tcPr>
            <w:tcW w:w="8190" w:type="dxa"/>
          </w:tcPr>
          <w:p w14:paraId="36011A02" w14:textId="77777777" w:rsidR="0017229D" w:rsidRPr="00D64CB8" w:rsidRDefault="0017229D" w:rsidP="0017229D">
            <w:pPr>
              <w:rPr>
                <w:rFonts w:ascii="Arial" w:eastAsia="Times New Roman" w:hAnsi="Arial" w:cs="Arial"/>
                <w:bCs/>
              </w:rPr>
            </w:pPr>
            <w:r w:rsidRPr="00D64CB8">
              <w:rPr>
                <w:rFonts w:ascii="Arial" w:eastAsia="Times New Roman" w:hAnsi="Arial" w:cs="Arial"/>
                <w:bCs/>
              </w:rPr>
              <w:t xml:space="preserve">An appropriate setting determined by the child’s IEP team or a hearing officer in which the child is placed for </w:t>
            </w:r>
            <w:r w:rsidRPr="0075790D">
              <w:rPr>
                <w:rFonts w:ascii="Arial" w:eastAsia="Times New Roman" w:hAnsi="Arial" w:cs="Arial"/>
                <w:b/>
                <w:bCs/>
              </w:rPr>
              <w:t>no more than 45 school days</w:t>
            </w:r>
            <w:r w:rsidRPr="00D64CB8">
              <w:rPr>
                <w:rFonts w:ascii="Arial" w:eastAsia="Times New Roman" w:hAnsi="Arial" w:cs="Arial"/>
                <w:bCs/>
              </w:rPr>
              <w:t>.  This setting enables the child to continue to receive educational services and participate in the general education curriculum (although in another setting) and to progress toward meeting the goals set out in the IEP.  As appropriate, the setting includes a functional behavioral assessment and behavioral intervention services and modifications to address the behavior violation so that it does not recur.</w:t>
            </w:r>
          </w:p>
        </w:tc>
      </w:tr>
      <w:tr w:rsidR="0017229D" w:rsidRPr="006A79B9" w14:paraId="1EA95117" w14:textId="77777777" w:rsidTr="00A13359">
        <w:trPr>
          <w:cantSplit/>
          <w:trHeight w:val="324"/>
        </w:trPr>
        <w:tc>
          <w:tcPr>
            <w:tcW w:w="2515" w:type="dxa"/>
            <w:noWrap/>
          </w:tcPr>
          <w:p w14:paraId="7D18E150" w14:textId="77777777" w:rsidR="0017229D" w:rsidRDefault="0017229D" w:rsidP="0017229D">
            <w:pPr>
              <w:rPr>
                <w:rFonts w:ascii="Arial" w:eastAsia="Times New Roman" w:hAnsi="Arial" w:cs="Arial"/>
                <w:bCs/>
              </w:rPr>
            </w:pPr>
            <w:r>
              <w:rPr>
                <w:rFonts w:ascii="Arial" w:eastAsia="Times New Roman" w:hAnsi="Arial" w:cs="Arial"/>
                <w:bCs/>
              </w:rPr>
              <w:t xml:space="preserve">Out-of-School </w:t>
            </w:r>
            <w:r w:rsidRPr="00B37AAE">
              <w:rPr>
                <w:rFonts w:ascii="Arial" w:eastAsia="Times New Roman" w:hAnsi="Arial" w:cs="Arial"/>
                <w:bCs/>
              </w:rPr>
              <w:t>Suspension</w:t>
            </w:r>
          </w:p>
        </w:tc>
        <w:tc>
          <w:tcPr>
            <w:tcW w:w="8190" w:type="dxa"/>
          </w:tcPr>
          <w:p w14:paraId="3E88BC37" w14:textId="77777777" w:rsidR="0017229D" w:rsidRPr="00D64CB8" w:rsidRDefault="0017229D" w:rsidP="0017229D">
            <w:pPr>
              <w:rPr>
                <w:rFonts w:ascii="Arial" w:eastAsia="Times New Roman" w:hAnsi="Arial" w:cs="Arial"/>
                <w:bCs/>
              </w:rPr>
            </w:pPr>
            <w:r w:rsidRPr="00D64CB8">
              <w:rPr>
                <w:rFonts w:ascii="Arial" w:eastAsia="Times New Roman" w:hAnsi="Arial" w:cs="Arial"/>
                <w:bCs/>
              </w:rPr>
              <w:t>Instances in which a child is temporarily removed from his/her regular school for disciplinary purposes to another setting (e.g., home, behavior center). For students with disabilities, this includes both removals in which no IEP services are provided because the removal is 10 days or less as well as removals in which the child continues to receive services according to his/her IEP.</w:t>
            </w:r>
          </w:p>
        </w:tc>
      </w:tr>
      <w:tr w:rsidR="0017229D" w:rsidRPr="006A79B9" w14:paraId="1C5A3FD0" w14:textId="77777777" w:rsidTr="00A13359">
        <w:trPr>
          <w:cantSplit/>
          <w:trHeight w:val="324"/>
        </w:trPr>
        <w:tc>
          <w:tcPr>
            <w:tcW w:w="2515" w:type="dxa"/>
            <w:noWrap/>
          </w:tcPr>
          <w:p w14:paraId="6098A14A" w14:textId="77777777" w:rsidR="0017229D" w:rsidRDefault="0017229D" w:rsidP="0017229D">
            <w:pPr>
              <w:rPr>
                <w:rFonts w:ascii="Arial" w:eastAsia="Times New Roman" w:hAnsi="Arial" w:cs="Arial"/>
                <w:bCs/>
              </w:rPr>
            </w:pPr>
            <w:r>
              <w:rPr>
                <w:rFonts w:ascii="Arial" w:eastAsia="Times New Roman" w:hAnsi="Arial" w:cs="Arial"/>
                <w:bCs/>
              </w:rPr>
              <w:t>Physical Injury</w:t>
            </w:r>
          </w:p>
        </w:tc>
        <w:tc>
          <w:tcPr>
            <w:tcW w:w="8190" w:type="dxa"/>
          </w:tcPr>
          <w:p w14:paraId="5A708E17" w14:textId="77777777" w:rsidR="0017229D" w:rsidRPr="00D64CB8" w:rsidRDefault="0017229D" w:rsidP="0017229D">
            <w:pPr>
              <w:rPr>
                <w:rFonts w:ascii="Arial" w:eastAsia="Times New Roman" w:hAnsi="Arial" w:cs="Arial"/>
                <w:bCs/>
              </w:rPr>
            </w:pPr>
            <w:r w:rsidRPr="00D64CB8">
              <w:rPr>
                <w:rFonts w:ascii="Arial" w:hAnsi="Arial" w:cs="Arial"/>
              </w:rPr>
              <w:t>Incidents with injury include those in which one or more students, school personnel, or other persons on school grounds require professional medical attention. Examples include stab or bullet wounds, concussions, fractured or broken bones, or cuts requiring stitches.</w:t>
            </w:r>
          </w:p>
          <w:p w14:paraId="2B07EC03" w14:textId="77777777" w:rsidR="0017229D" w:rsidRPr="00D64CB8" w:rsidRDefault="0017229D" w:rsidP="0017229D">
            <w:pPr>
              <w:rPr>
                <w:rFonts w:ascii="Arial" w:eastAsia="Times New Roman" w:hAnsi="Arial" w:cs="Arial"/>
                <w:bCs/>
              </w:rPr>
            </w:pPr>
          </w:p>
          <w:p w14:paraId="69F5F8E4" w14:textId="77777777" w:rsidR="0017229D" w:rsidRPr="00D64CB8" w:rsidRDefault="0017229D" w:rsidP="0017229D">
            <w:pPr>
              <w:rPr>
                <w:rFonts w:ascii="Arial" w:eastAsia="Times New Roman" w:hAnsi="Arial" w:cs="Arial"/>
                <w:bCs/>
              </w:rPr>
            </w:pPr>
            <w:r w:rsidRPr="00D64CB8">
              <w:rPr>
                <w:rFonts w:ascii="Arial" w:eastAsia="Times New Roman" w:hAnsi="Arial" w:cs="Arial"/>
              </w:rPr>
              <w:t>Also defined as a bodily injury that involves a substantial risk of death; extreme physical pain; protracted and obvious disfigurement; or protracted loss or impairment of the function of a bodily member, organ or faculty. (18 USC Section 1365(h)(3))</w:t>
            </w:r>
          </w:p>
        </w:tc>
      </w:tr>
      <w:tr w:rsidR="0017229D" w:rsidRPr="006A79B9" w14:paraId="7A155209" w14:textId="77777777" w:rsidTr="00A13359">
        <w:tblPrEx>
          <w:tblCellMar>
            <w:left w:w="108" w:type="dxa"/>
            <w:right w:w="108" w:type="dxa"/>
          </w:tblCellMar>
        </w:tblPrEx>
        <w:trPr>
          <w:cantSplit/>
          <w:trHeight w:val="324"/>
        </w:trPr>
        <w:tc>
          <w:tcPr>
            <w:tcW w:w="2515" w:type="dxa"/>
            <w:noWrap/>
          </w:tcPr>
          <w:p w14:paraId="4D4EC123" w14:textId="77777777" w:rsidR="0017229D" w:rsidRDefault="0017229D" w:rsidP="0017229D">
            <w:pPr>
              <w:rPr>
                <w:rFonts w:ascii="Arial" w:eastAsia="Times New Roman" w:hAnsi="Arial" w:cs="Arial"/>
                <w:bCs/>
              </w:rPr>
            </w:pPr>
            <w:r w:rsidRPr="00B37AAE">
              <w:rPr>
                <w:rFonts w:ascii="Arial" w:eastAsia="Times New Roman" w:hAnsi="Arial" w:cs="Arial"/>
                <w:bCs/>
              </w:rPr>
              <w:lastRenderedPageBreak/>
              <w:t>Removal by a Hearing Officer</w:t>
            </w:r>
          </w:p>
        </w:tc>
        <w:tc>
          <w:tcPr>
            <w:tcW w:w="8190" w:type="dxa"/>
          </w:tcPr>
          <w:p w14:paraId="61544CDB" w14:textId="77777777" w:rsidR="0017229D" w:rsidRPr="00D64CB8" w:rsidRDefault="0017229D" w:rsidP="0017229D">
            <w:pPr>
              <w:rPr>
                <w:rFonts w:ascii="Arial" w:eastAsia="Times New Roman" w:hAnsi="Arial" w:cs="Arial"/>
                <w:bCs/>
              </w:rPr>
            </w:pPr>
            <w:r w:rsidRPr="00D64CB8">
              <w:rPr>
                <w:rFonts w:ascii="Arial" w:eastAsia="Times New Roman" w:hAnsi="Arial" w:cs="Arial"/>
              </w:rPr>
              <w:t xml:space="preserve">Instances in which an impartial hearing officer orders the removal of children with disabilities (IDEA) from their current educational placement to an appropriate alternative educational setting for </w:t>
            </w:r>
            <w:r w:rsidRPr="0075790D">
              <w:rPr>
                <w:rFonts w:ascii="Arial" w:eastAsia="Times New Roman" w:hAnsi="Arial" w:cs="Arial"/>
                <w:b/>
              </w:rPr>
              <w:t>not more than 45 school days</w:t>
            </w:r>
            <w:r w:rsidRPr="00D64CB8">
              <w:rPr>
                <w:rFonts w:ascii="Arial" w:eastAsia="Times New Roman" w:hAnsi="Arial" w:cs="Arial"/>
              </w:rPr>
              <w:t xml:space="preserve"> based on the hearing officer’s determination that maintaining the child’s current placement is substantially likely to result in injury to the child or others.  The IEP team is responsible for determining the interim alternative educational setting.</w:t>
            </w:r>
          </w:p>
        </w:tc>
      </w:tr>
      <w:tr w:rsidR="0017229D" w:rsidRPr="006A79B9" w14:paraId="4DC5CD62" w14:textId="77777777" w:rsidTr="00A13359">
        <w:tblPrEx>
          <w:tblCellMar>
            <w:left w:w="108" w:type="dxa"/>
            <w:right w:w="108" w:type="dxa"/>
          </w:tblCellMar>
        </w:tblPrEx>
        <w:trPr>
          <w:cantSplit/>
          <w:trHeight w:val="1452"/>
        </w:trPr>
        <w:tc>
          <w:tcPr>
            <w:tcW w:w="2515" w:type="dxa"/>
            <w:noWrap/>
            <w:hideMark/>
          </w:tcPr>
          <w:p w14:paraId="1EF9135D" w14:textId="77777777" w:rsidR="0017229D" w:rsidRPr="00B37AAE" w:rsidRDefault="0017229D" w:rsidP="0017229D">
            <w:pPr>
              <w:rPr>
                <w:rFonts w:ascii="Arial" w:eastAsia="Times New Roman" w:hAnsi="Arial" w:cs="Arial"/>
                <w:bCs/>
              </w:rPr>
            </w:pPr>
            <w:r w:rsidRPr="00B37AAE">
              <w:rPr>
                <w:rFonts w:ascii="Arial" w:eastAsia="Times New Roman" w:hAnsi="Arial" w:cs="Arial"/>
                <w:bCs/>
              </w:rPr>
              <w:t>Unilateral Removal</w:t>
            </w:r>
          </w:p>
        </w:tc>
        <w:tc>
          <w:tcPr>
            <w:tcW w:w="8190" w:type="dxa"/>
            <w:hideMark/>
          </w:tcPr>
          <w:p w14:paraId="5468A66F" w14:textId="77777777" w:rsidR="0017229D" w:rsidRPr="00D64CB8" w:rsidRDefault="0017229D" w:rsidP="0017229D">
            <w:pPr>
              <w:rPr>
                <w:rFonts w:ascii="Arial" w:eastAsia="Times New Roman" w:hAnsi="Arial" w:cs="Arial"/>
                <w:bCs/>
              </w:rPr>
            </w:pPr>
            <w:r w:rsidRPr="00D64CB8">
              <w:rPr>
                <w:rFonts w:ascii="Arial" w:eastAsia="Times New Roman" w:hAnsi="Arial" w:cs="Arial"/>
                <w:bCs/>
              </w:rPr>
              <w:t xml:space="preserve">Instances in which school personnel (not the IEP team) order the removal of children with disabilities (IDEA) from their current educational placement to an appropriate interim alternative educational setting for </w:t>
            </w:r>
            <w:r w:rsidRPr="0075790D">
              <w:rPr>
                <w:rFonts w:ascii="Arial" w:eastAsia="Times New Roman" w:hAnsi="Arial" w:cs="Arial"/>
                <w:b/>
                <w:bCs/>
              </w:rPr>
              <w:t>not more than 45 school days</w:t>
            </w:r>
            <w:r w:rsidRPr="00D64CB8">
              <w:rPr>
                <w:rFonts w:ascii="Arial" w:eastAsia="Times New Roman" w:hAnsi="Arial" w:cs="Arial"/>
                <w:bCs/>
              </w:rPr>
              <w:t>.  The IEP team is responsible for determining the interim alternative educational setting.  Unilateral removals do not include decisions by the IEP team to change a student’s placement.</w:t>
            </w:r>
          </w:p>
        </w:tc>
      </w:tr>
      <w:tr w:rsidR="0017229D" w14:paraId="076A7725" w14:textId="77777777" w:rsidTr="00A13359">
        <w:tblPrEx>
          <w:tblCellMar>
            <w:left w:w="108" w:type="dxa"/>
            <w:right w:w="108" w:type="dxa"/>
          </w:tblCellMar>
        </w:tblPrEx>
        <w:trPr>
          <w:cantSplit/>
        </w:trPr>
        <w:tc>
          <w:tcPr>
            <w:tcW w:w="2515" w:type="dxa"/>
          </w:tcPr>
          <w:p w14:paraId="3865195F" w14:textId="77777777" w:rsidR="0017229D" w:rsidRPr="00B37AAE" w:rsidRDefault="0017229D" w:rsidP="0017229D">
            <w:pPr>
              <w:rPr>
                <w:rFonts w:ascii="Arial" w:hAnsi="Arial" w:cs="Arial"/>
              </w:rPr>
            </w:pPr>
            <w:r w:rsidRPr="00B37AAE">
              <w:rPr>
                <w:rFonts w:ascii="Arial" w:hAnsi="Arial" w:cs="Arial"/>
              </w:rPr>
              <w:t xml:space="preserve">Weapons </w:t>
            </w:r>
            <w:r>
              <w:rPr>
                <w:rFonts w:ascii="Arial" w:hAnsi="Arial" w:cs="Arial"/>
              </w:rPr>
              <w:t>O</w:t>
            </w:r>
            <w:r w:rsidRPr="00B37AAE">
              <w:rPr>
                <w:rFonts w:ascii="Arial" w:hAnsi="Arial" w:cs="Arial"/>
              </w:rPr>
              <w:t>ffense</w:t>
            </w:r>
          </w:p>
        </w:tc>
        <w:tc>
          <w:tcPr>
            <w:tcW w:w="8190" w:type="dxa"/>
          </w:tcPr>
          <w:p w14:paraId="198B1327" w14:textId="77777777" w:rsidR="0017229D" w:rsidRPr="00D64CB8" w:rsidRDefault="0017229D" w:rsidP="0017229D">
            <w:pPr>
              <w:rPr>
                <w:rFonts w:ascii="Arial" w:hAnsi="Arial" w:cs="Arial"/>
              </w:rPr>
            </w:pPr>
            <w:r w:rsidRPr="00D64CB8">
              <w:rPr>
                <w:rFonts w:ascii="Arial" w:eastAsia="Times New Roman" w:hAnsi="Arial" w:cs="Arial"/>
              </w:rPr>
              <w:t>Possessio</w:t>
            </w:r>
            <w:r>
              <w:rPr>
                <w:rFonts w:ascii="Arial" w:eastAsia="Times New Roman" w:hAnsi="Arial" w:cs="Arial"/>
              </w:rPr>
              <w:t>n of one of the following items:</w:t>
            </w:r>
            <w:r w:rsidRPr="00D64CB8">
              <w:rPr>
                <w:rFonts w:ascii="Arial" w:eastAsia="Times New Roman" w:hAnsi="Arial" w:cs="Arial"/>
              </w:rPr>
              <w:t xml:space="preserve"> handgun, shotgun or rifle, other type of firearm (e.g., devices designed to expel a projectile, grenade, explosive), knife, other sharp object (e.g., razor blade, ice pick, Chinese star), other object (chain, brass knuckle, </w:t>
            </w:r>
            <w:proofErr w:type="spellStart"/>
            <w:r w:rsidRPr="00D64CB8">
              <w:rPr>
                <w:rFonts w:ascii="Arial" w:eastAsia="Times New Roman" w:hAnsi="Arial" w:cs="Arial"/>
              </w:rPr>
              <w:t>billy</w:t>
            </w:r>
            <w:proofErr w:type="spellEnd"/>
            <w:r w:rsidRPr="00D64CB8">
              <w:rPr>
                <w:rFonts w:ascii="Arial" w:eastAsia="Times New Roman" w:hAnsi="Arial" w:cs="Arial"/>
              </w:rPr>
              <w:t xml:space="preserve"> club, stun gun), or a substance used as a weapon (mace, tear gas).</w:t>
            </w:r>
          </w:p>
        </w:tc>
      </w:tr>
      <w:bookmarkEnd w:id="4"/>
    </w:tbl>
    <w:p w14:paraId="1A696DDB" w14:textId="77777777" w:rsidR="004F7C13" w:rsidRDefault="004F7C13">
      <w:r>
        <w:br w:type="page"/>
      </w:r>
    </w:p>
    <w:p w14:paraId="59A832DD" w14:textId="77777777" w:rsidR="00B33E74" w:rsidRPr="00FA08B2" w:rsidRDefault="00016B51" w:rsidP="00FA08B2">
      <w:pPr>
        <w:pStyle w:val="Heading1"/>
        <w:jc w:val="center"/>
        <w:rPr>
          <w:sz w:val="32"/>
        </w:rPr>
      </w:pPr>
      <w:bookmarkStart w:id="5" w:name="_Toc512243405"/>
      <w:r w:rsidRPr="00FA08B2">
        <w:rPr>
          <w:sz w:val="32"/>
        </w:rPr>
        <w:lastRenderedPageBreak/>
        <w:t>Data Elements</w:t>
      </w:r>
      <w:bookmarkEnd w:id="5"/>
    </w:p>
    <w:p w14:paraId="24B42CFE" w14:textId="155ED393" w:rsidR="005505A7" w:rsidRDefault="00B44C1B" w:rsidP="00B44C1B">
      <w:pPr>
        <w:rPr>
          <w:rFonts w:ascii="Arial" w:eastAsia="Times New Roman" w:hAnsi="Arial" w:cs="Arial"/>
        </w:rPr>
      </w:pPr>
      <w:r w:rsidRPr="004D0C49">
        <w:rPr>
          <w:rFonts w:ascii="Arial" w:eastAsia="Times New Roman" w:hAnsi="Arial" w:cs="Arial"/>
        </w:rPr>
        <w:t>Complete all fields (columns</w:t>
      </w:r>
      <w:r>
        <w:rPr>
          <w:rFonts w:ascii="Arial" w:eastAsia="Times New Roman" w:hAnsi="Arial" w:cs="Arial"/>
        </w:rPr>
        <w:t xml:space="preserve">) that are identified as </w:t>
      </w:r>
      <w:r w:rsidRPr="008C403F">
        <w:rPr>
          <w:rFonts w:ascii="Arial" w:eastAsia="Times New Roman" w:hAnsi="Arial" w:cs="Arial"/>
          <w:b/>
        </w:rPr>
        <w:t>Required</w:t>
      </w:r>
      <w:r w:rsidR="008711C7">
        <w:rPr>
          <w:rFonts w:ascii="Arial" w:eastAsia="Times New Roman" w:hAnsi="Arial" w:cs="Arial"/>
        </w:rPr>
        <w:t xml:space="preserve"> in the s</w:t>
      </w:r>
      <w:r>
        <w:rPr>
          <w:rFonts w:ascii="Arial" w:eastAsia="Times New Roman" w:hAnsi="Arial" w:cs="Arial"/>
        </w:rPr>
        <w:t xml:space="preserve">tatus field below. Fields identified as </w:t>
      </w:r>
      <w:r w:rsidRPr="008C403F">
        <w:rPr>
          <w:rFonts w:ascii="Arial" w:eastAsia="Times New Roman" w:hAnsi="Arial" w:cs="Arial"/>
          <w:b/>
        </w:rPr>
        <w:t>Conditional</w:t>
      </w:r>
      <w:r>
        <w:rPr>
          <w:rFonts w:ascii="Arial" w:eastAsia="Times New Roman" w:hAnsi="Arial" w:cs="Arial"/>
        </w:rPr>
        <w:t xml:space="preserve"> must be completed if the record meets the requirements explained in the Element Description. Fields identified as </w:t>
      </w:r>
      <w:r w:rsidRPr="008C403F">
        <w:rPr>
          <w:rFonts w:ascii="Arial" w:eastAsia="Times New Roman" w:hAnsi="Arial" w:cs="Arial"/>
          <w:b/>
        </w:rPr>
        <w:t>Optional</w:t>
      </w:r>
      <w:r>
        <w:rPr>
          <w:rFonts w:ascii="Arial" w:eastAsia="Times New Roman" w:hAnsi="Arial" w:cs="Arial"/>
        </w:rPr>
        <w:t xml:space="preserve"> can be </w:t>
      </w:r>
      <w:r w:rsidR="00201006">
        <w:rPr>
          <w:rFonts w:ascii="Arial" w:eastAsia="Times New Roman" w:hAnsi="Arial" w:cs="Arial"/>
        </w:rPr>
        <w:t>reported but</w:t>
      </w:r>
      <w:r>
        <w:rPr>
          <w:rFonts w:ascii="Arial" w:eastAsia="Times New Roman" w:hAnsi="Arial" w:cs="Arial"/>
        </w:rPr>
        <w:t xml:space="preserve"> are not necessary. </w:t>
      </w:r>
    </w:p>
    <w:tbl>
      <w:tblPr>
        <w:tblStyle w:val="TableGrid1"/>
        <w:tblW w:w="10739" w:type="dxa"/>
        <w:tblLook w:val="04A0" w:firstRow="1" w:lastRow="0" w:firstColumn="1" w:lastColumn="0" w:noHBand="0" w:noVBand="1"/>
        <w:tblCaption w:val="Data Elements Talbe"/>
        <w:tblDescription w:val="This table describes each data element required in this data collection. It includes the data status (required, optonal or conditional), the data element number and description."/>
      </w:tblPr>
      <w:tblGrid>
        <w:gridCol w:w="1744"/>
        <w:gridCol w:w="1024"/>
        <w:gridCol w:w="7971"/>
      </w:tblGrid>
      <w:tr w:rsidR="00501711" w:rsidRPr="00546C45" w14:paraId="271FCC08" w14:textId="77777777" w:rsidTr="002418A6">
        <w:trPr>
          <w:cantSplit/>
          <w:trHeight w:val="503"/>
          <w:tblHeader/>
        </w:trPr>
        <w:tc>
          <w:tcPr>
            <w:tcW w:w="1744" w:type="dxa"/>
            <w:shd w:val="clear" w:color="auto" w:fill="D9D9D9" w:themeFill="background1" w:themeFillShade="D9"/>
          </w:tcPr>
          <w:p w14:paraId="2F2EC48C" w14:textId="77777777" w:rsidR="00501711" w:rsidRPr="00546C45" w:rsidRDefault="00501711" w:rsidP="004D3660">
            <w:pPr>
              <w:tabs>
                <w:tab w:val="left" w:pos="1136"/>
                <w:tab w:val="left" w:pos="1560"/>
                <w:tab w:val="left" w:pos="4440"/>
                <w:tab w:val="right" w:pos="10800"/>
                <w:tab w:val="left" w:pos="12007"/>
                <w:tab w:val="left" w:pos="12456"/>
                <w:tab w:val="right" w:pos="12780"/>
                <w:tab w:val="left" w:pos="13584"/>
                <w:tab w:val="left" w:pos="15123"/>
                <w:tab w:val="left" w:pos="16099"/>
              </w:tabs>
              <w:rPr>
                <w:rFonts w:ascii="Arial" w:hAnsi="Arial" w:cs="Arial"/>
                <w:bCs/>
                <w:sz w:val="22"/>
                <w:szCs w:val="22"/>
                <w:u w:val="single"/>
              </w:rPr>
            </w:pPr>
          </w:p>
          <w:p w14:paraId="3036F225" w14:textId="77777777" w:rsidR="00501711" w:rsidRPr="00501711" w:rsidRDefault="00501711" w:rsidP="004D3660">
            <w:pPr>
              <w:tabs>
                <w:tab w:val="left" w:pos="1136"/>
                <w:tab w:val="left" w:pos="1560"/>
                <w:tab w:val="left" w:pos="4440"/>
                <w:tab w:val="right" w:pos="10800"/>
                <w:tab w:val="left" w:pos="12007"/>
                <w:tab w:val="left" w:pos="12456"/>
                <w:tab w:val="right" w:pos="12780"/>
                <w:tab w:val="left" w:pos="13584"/>
                <w:tab w:val="left" w:pos="15123"/>
                <w:tab w:val="left" w:pos="16099"/>
              </w:tabs>
              <w:rPr>
                <w:rFonts w:ascii="Arial" w:hAnsi="Arial" w:cs="Arial"/>
                <w:bCs/>
                <w:sz w:val="22"/>
                <w:szCs w:val="22"/>
              </w:rPr>
            </w:pPr>
            <w:r w:rsidRPr="00501711">
              <w:rPr>
                <w:rFonts w:ascii="Arial" w:hAnsi="Arial" w:cs="Arial"/>
                <w:bCs/>
                <w:sz w:val="22"/>
                <w:szCs w:val="22"/>
              </w:rPr>
              <w:t>Status</w:t>
            </w:r>
          </w:p>
        </w:tc>
        <w:tc>
          <w:tcPr>
            <w:tcW w:w="1024" w:type="dxa"/>
            <w:shd w:val="clear" w:color="auto" w:fill="D9D9D9" w:themeFill="background1" w:themeFillShade="D9"/>
          </w:tcPr>
          <w:p w14:paraId="46F453A0" w14:textId="77777777" w:rsidR="00501711" w:rsidRPr="00546C45" w:rsidRDefault="00501711" w:rsidP="004D3660">
            <w:pPr>
              <w:tabs>
                <w:tab w:val="left" w:pos="1136"/>
                <w:tab w:val="left" w:pos="1560"/>
                <w:tab w:val="left" w:pos="4440"/>
                <w:tab w:val="right" w:pos="10800"/>
                <w:tab w:val="left" w:pos="12007"/>
                <w:tab w:val="left" w:pos="12456"/>
                <w:tab w:val="right" w:pos="12780"/>
                <w:tab w:val="left" w:pos="13584"/>
                <w:tab w:val="left" w:pos="15123"/>
                <w:tab w:val="left" w:pos="16099"/>
              </w:tabs>
              <w:ind w:right="-109"/>
              <w:rPr>
                <w:rFonts w:ascii="Arial" w:hAnsi="Arial" w:cs="Arial"/>
                <w:bCs/>
                <w:sz w:val="22"/>
                <w:szCs w:val="22"/>
              </w:rPr>
            </w:pPr>
            <w:r w:rsidRPr="00546C45">
              <w:rPr>
                <w:rFonts w:ascii="Arial" w:hAnsi="Arial" w:cs="Arial"/>
                <w:bCs/>
                <w:sz w:val="22"/>
                <w:szCs w:val="22"/>
              </w:rPr>
              <w:t>Element</w:t>
            </w:r>
          </w:p>
          <w:p w14:paraId="26390754" w14:textId="77777777" w:rsidR="00501711" w:rsidRPr="00501711" w:rsidRDefault="00501711" w:rsidP="004D3660">
            <w:pPr>
              <w:tabs>
                <w:tab w:val="left" w:pos="1136"/>
                <w:tab w:val="left" w:pos="1560"/>
                <w:tab w:val="left" w:pos="4440"/>
                <w:tab w:val="right" w:pos="10800"/>
                <w:tab w:val="left" w:pos="12007"/>
                <w:tab w:val="left" w:pos="12456"/>
                <w:tab w:val="right" w:pos="12780"/>
                <w:tab w:val="left" w:pos="13584"/>
                <w:tab w:val="left" w:pos="15123"/>
                <w:tab w:val="left" w:pos="16099"/>
              </w:tabs>
              <w:rPr>
                <w:rFonts w:ascii="Arial" w:hAnsi="Arial" w:cs="Arial"/>
                <w:bCs/>
                <w:sz w:val="22"/>
                <w:szCs w:val="22"/>
              </w:rPr>
            </w:pPr>
            <w:r w:rsidRPr="00501711">
              <w:rPr>
                <w:rFonts w:ascii="Arial" w:hAnsi="Arial" w:cs="Arial"/>
                <w:bCs/>
                <w:sz w:val="22"/>
                <w:szCs w:val="22"/>
              </w:rPr>
              <w:t>Number</w:t>
            </w:r>
          </w:p>
        </w:tc>
        <w:tc>
          <w:tcPr>
            <w:tcW w:w="7971" w:type="dxa"/>
            <w:shd w:val="clear" w:color="auto" w:fill="D9D9D9" w:themeFill="background1" w:themeFillShade="D9"/>
          </w:tcPr>
          <w:p w14:paraId="74DAF210" w14:textId="77777777" w:rsidR="00501711" w:rsidRDefault="00501711" w:rsidP="00501711">
            <w:pPr>
              <w:tabs>
                <w:tab w:val="left" w:pos="1136"/>
                <w:tab w:val="left" w:pos="1560"/>
                <w:tab w:val="left" w:pos="4440"/>
                <w:tab w:val="right" w:pos="10800"/>
                <w:tab w:val="left" w:pos="12007"/>
                <w:tab w:val="left" w:pos="12456"/>
                <w:tab w:val="right" w:pos="12780"/>
                <w:tab w:val="left" w:pos="13584"/>
                <w:tab w:val="left" w:pos="15123"/>
                <w:tab w:val="left" w:pos="16099"/>
              </w:tabs>
              <w:rPr>
                <w:rFonts w:ascii="Arial" w:hAnsi="Arial" w:cs="Arial"/>
                <w:bCs/>
                <w:sz w:val="22"/>
                <w:szCs w:val="22"/>
              </w:rPr>
            </w:pPr>
          </w:p>
          <w:p w14:paraId="0E8533C5" w14:textId="77777777" w:rsidR="00501711" w:rsidRPr="00546C45" w:rsidRDefault="00501711" w:rsidP="00501711">
            <w:pPr>
              <w:tabs>
                <w:tab w:val="left" w:pos="1136"/>
                <w:tab w:val="left" w:pos="1560"/>
                <w:tab w:val="left" w:pos="4440"/>
                <w:tab w:val="right" w:pos="10800"/>
                <w:tab w:val="left" w:pos="12007"/>
                <w:tab w:val="left" w:pos="12456"/>
                <w:tab w:val="right" w:pos="12780"/>
                <w:tab w:val="left" w:pos="13584"/>
                <w:tab w:val="left" w:pos="15123"/>
                <w:tab w:val="left" w:pos="16099"/>
              </w:tabs>
              <w:rPr>
                <w:rFonts w:ascii="Arial" w:hAnsi="Arial" w:cs="Arial"/>
                <w:bCs/>
                <w:sz w:val="22"/>
                <w:szCs w:val="22"/>
              </w:rPr>
            </w:pPr>
            <w:r w:rsidRPr="00546C45">
              <w:rPr>
                <w:rFonts w:ascii="Arial" w:hAnsi="Arial" w:cs="Arial"/>
                <w:bCs/>
                <w:sz w:val="22"/>
                <w:szCs w:val="22"/>
              </w:rPr>
              <w:t>Element</w:t>
            </w:r>
            <w:r>
              <w:rPr>
                <w:rFonts w:ascii="Arial" w:hAnsi="Arial" w:cs="Arial"/>
                <w:bCs/>
                <w:sz w:val="22"/>
                <w:szCs w:val="22"/>
              </w:rPr>
              <w:t xml:space="preserve"> </w:t>
            </w:r>
            <w:r w:rsidRPr="00501711">
              <w:rPr>
                <w:rFonts w:ascii="Arial" w:hAnsi="Arial" w:cs="Arial"/>
                <w:bCs/>
                <w:sz w:val="22"/>
                <w:szCs w:val="22"/>
              </w:rPr>
              <w:t>Description</w:t>
            </w:r>
          </w:p>
        </w:tc>
      </w:tr>
      <w:tr w:rsidR="00501711" w:rsidRPr="00546C45" w14:paraId="72DF7188" w14:textId="77777777" w:rsidTr="00E81000">
        <w:trPr>
          <w:cantSplit/>
          <w:trHeight w:val="2411"/>
        </w:trPr>
        <w:tc>
          <w:tcPr>
            <w:tcW w:w="1744" w:type="dxa"/>
          </w:tcPr>
          <w:p w14:paraId="09E322FB" w14:textId="77777777" w:rsidR="00501711" w:rsidRPr="00546C45" w:rsidRDefault="00501711" w:rsidP="004D3660">
            <w:pPr>
              <w:spacing w:before="240"/>
              <w:rPr>
                <w:rFonts w:ascii="Arial" w:hAnsi="Arial" w:cs="Arial"/>
                <w:b/>
                <w:sz w:val="22"/>
                <w:szCs w:val="22"/>
              </w:rPr>
            </w:pPr>
            <w:r w:rsidRPr="00546C45">
              <w:rPr>
                <w:rFonts w:ascii="Arial" w:hAnsi="Arial" w:cs="Arial"/>
                <w:b/>
                <w:sz w:val="22"/>
                <w:szCs w:val="22"/>
              </w:rPr>
              <w:t>REQUIRED</w:t>
            </w:r>
          </w:p>
        </w:tc>
        <w:tc>
          <w:tcPr>
            <w:tcW w:w="1024" w:type="dxa"/>
          </w:tcPr>
          <w:p w14:paraId="69C1A304" w14:textId="77777777" w:rsidR="00501711" w:rsidRPr="00546C45" w:rsidRDefault="00501711" w:rsidP="004D3660">
            <w:pPr>
              <w:spacing w:before="240"/>
              <w:jc w:val="center"/>
              <w:rPr>
                <w:rFonts w:ascii="Arial" w:hAnsi="Arial" w:cs="Arial"/>
                <w:b/>
                <w:sz w:val="22"/>
                <w:szCs w:val="22"/>
              </w:rPr>
            </w:pPr>
            <w:r w:rsidRPr="00546C45">
              <w:rPr>
                <w:rFonts w:ascii="Arial" w:hAnsi="Arial" w:cs="Arial"/>
                <w:b/>
                <w:sz w:val="22"/>
                <w:szCs w:val="22"/>
              </w:rPr>
              <w:t>1</w:t>
            </w:r>
          </w:p>
        </w:tc>
        <w:tc>
          <w:tcPr>
            <w:tcW w:w="7971" w:type="dxa"/>
          </w:tcPr>
          <w:p w14:paraId="4497B442" w14:textId="77777777" w:rsidR="00501711" w:rsidRPr="00546C45" w:rsidRDefault="00501711" w:rsidP="00703A10">
            <w:pPr>
              <w:tabs>
                <w:tab w:val="left" w:pos="1920"/>
                <w:tab w:val="left" w:pos="2880"/>
              </w:tabs>
              <w:ind w:left="40"/>
              <w:rPr>
                <w:rFonts w:ascii="Arial" w:hAnsi="Arial" w:cs="Arial"/>
                <w:b/>
                <w:bCs/>
                <w:color w:val="000000"/>
                <w:sz w:val="22"/>
                <w:szCs w:val="22"/>
              </w:rPr>
            </w:pPr>
            <w:r w:rsidRPr="00546C45">
              <w:rPr>
                <w:rFonts w:ascii="Arial" w:hAnsi="Arial" w:cs="Arial"/>
                <w:b/>
                <w:bCs/>
                <w:color w:val="000000"/>
                <w:sz w:val="22"/>
                <w:szCs w:val="22"/>
              </w:rPr>
              <w:t>Alaska Student Identification Number</w:t>
            </w:r>
          </w:p>
          <w:p w14:paraId="0AEB1FB9" w14:textId="77777777" w:rsidR="00501711" w:rsidRPr="00546C45" w:rsidRDefault="00501711" w:rsidP="00703A10">
            <w:pPr>
              <w:ind w:left="40"/>
              <w:rPr>
                <w:rFonts w:ascii="Arial" w:hAnsi="Arial" w:cs="Arial"/>
                <w:color w:val="000000"/>
                <w:sz w:val="22"/>
                <w:szCs w:val="22"/>
              </w:rPr>
            </w:pPr>
            <w:r w:rsidRPr="00546C45">
              <w:rPr>
                <w:rFonts w:ascii="Arial" w:hAnsi="Arial" w:cs="Arial"/>
                <w:color w:val="000000"/>
                <w:sz w:val="22"/>
                <w:szCs w:val="22"/>
              </w:rPr>
              <w:t>Student’s unique Alaska Student Identification Number.</w:t>
            </w:r>
          </w:p>
          <w:p w14:paraId="792CA437" w14:textId="77777777" w:rsidR="00501711" w:rsidRDefault="00501711" w:rsidP="00703A10">
            <w:pPr>
              <w:tabs>
                <w:tab w:val="left" w:pos="1920"/>
                <w:tab w:val="left" w:pos="2880"/>
              </w:tabs>
              <w:ind w:left="40"/>
              <w:rPr>
                <w:rFonts w:ascii="Arial" w:hAnsi="Arial" w:cs="Arial"/>
                <w:color w:val="000000"/>
                <w:sz w:val="22"/>
                <w:szCs w:val="22"/>
              </w:rPr>
            </w:pPr>
            <w:r w:rsidRPr="00546C45">
              <w:rPr>
                <w:rFonts w:ascii="Arial" w:hAnsi="Arial" w:cs="Arial"/>
                <w:color w:val="000000"/>
                <w:sz w:val="22"/>
                <w:szCs w:val="22"/>
              </w:rPr>
              <w:t>No student data will be accepted without a valid ID number.</w:t>
            </w:r>
          </w:p>
          <w:p w14:paraId="40A4D209" w14:textId="77777777" w:rsidR="00501711" w:rsidRPr="00546C45" w:rsidRDefault="00501711" w:rsidP="00703A10">
            <w:pPr>
              <w:rPr>
                <w:rFonts w:ascii="Arial" w:hAnsi="Arial" w:cs="Arial"/>
                <w:bCs/>
                <w:sz w:val="22"/>
                <w:szCs w:val="22"/>
              </w:rPr>
            </w:pPr>
          </w:p>
          <w:p w14:paraId="0E1A6715" w14:textId="77777777" w:rsidR="00501711" w:rsidRPr="00546C45" w:rsidRDefault="00501711" w:rsidP="00703A10">
            <w:pPr>
              <w:rPr>
                <w:rFonts w:ascii="Arial" w:hAnsi="Arial" w:cs="Arial"/>
                <w:color w:val="000000"/>
                <w:sz w:val="22"/>
                <w:szCs w:val="22"/>
              </w:rPr>
            </w:pPr>
            <w:r w:rsidRPr="00546C45">
              <w:rPr>
                <w:rFonts w:ascii="Arial" w:hAnsi="Arial" w:cs="Arial"/>
                <w:color w:val="000000"/>
                <w:sz w:val="22"/>
                <w:szCs w:val="22"/>
              </w:rPr>
              <w:t>4 AAC 07.060(a)(7) states that the Alaska Student Identification Number (AKSID) must appear in each electronic record containing student-level information that is reported to the department.</w:t>
            </w:r>
          </w:p>
          <w:p w14:paraId="25F152DE" w14:textId="77777777" w:rsidR="00501711" w:rsidRPr="00546C45" w:rsidRDefault="00501711" w:rsidP="00703A10">
            <w:pPr>
              <w:rPr>
                <w:rFonts w:ascii="Arial" w:hAnsi="Arial" w:cs="Arial"/>
                <w:color w:val="000000"/>
                <w:sz w:val="22"/>
                <w:szCs w:val="22"/>
              </w:rPr>
            </w:pPr>
          </w:p>
          <w:p w14:paraId="3604D801" w14:textId="75C8BAC4" w:rsidR="00501711" w:rsidRPr="00546C45" w:rsidRDefault="00501711" w:rsidP="00703A10">
            <w:pPr>
              <w:rPr>
                <w:rFonts w:ascii="Arial" w:hAnsi="Arial" w:cs="Arial"/>
                <w:i/>
                <w:sz w:val="22"/>
                <w:szCs w:val="22"/>
              </w:rPr>
            </w:pPr>
            <w:r w:rsidRPr="00546C45">
              <w:rPr>
                <w:rFonts w:ascii="Arial" w:hAnsi="Arial" w:cs="Arial"/>
                <w:i/>
                <w:color w:val="000000"/>
                <w:sz w:val="22"/>
                <w:szCs w:val="22"/>
              </w:rPr>
              <w:t xml:space="preserve">See </w:t>
            </w:r>
            <w:hyperlink w:anchor="_Appendix_B:_4" w:history="1">
              <w:r w:rsidRPr="00003092">
                <w:rPr>
                  <w:rStyle w:val="Hyperlink"/>
                  <w:rFonts w:ascii="Arial" w:hAnsi="Arial" w:cs="Arial"/>
                  <w:i/>
                  <w:sz w:val="22"/>
                  <w:szCs w:val="22"/>
                </w:rPr>
                <w:t>Appendix B</w:t>
              </w:r>
            </w:hyperlink>
            <w:r w:rsidRPr="00546C45">
              <w:rPr>
                <w:rFonts w:ascii="Arial" w:hAnsi="Arial" w:cs="Arial"/>
                <w:i/>
                <w:color w:val="000000"/>
                <w:sz w:val="22"/>
                <w:szCs w:val="22"/>
              </w:rPr>
              <w:t xml:space="preserve"> to view the specific regulation.</w:t>
            </w:r>
          </w:p>
        </w:tc>
      </w:tr>
      <w:tr w:rsidR="00501711" w:rsidRPr="00546C45" w14:paraId="52EF0951" w14:textId="77777777" w:rsidTr="00A777F4">
        <w:trPr>
          <w:cantSplit/>
          <w:trHeight w:val="1520"/>
        </w:trPr>
        <w:tc>
          <w:tcPr>
            <w:tcW w:w="1744" w:type="dxa"/>
          </w:tcPr>
          <w:p w14:paraId="01136014" w14:textId="77777777" w:rsidR="00501711" w:rsidRPr="00546C45" w:rsidRDefault="00501711" w:rsidP="004D3660">
            <w:pPr>
              <w:spacing w:before="240"/>
              <w:rPr>
                <w:rFonts w:ascii="Arial" w:hAnsi="Arial" w:cs="Arial"/>
                <w:b/>
                <w:sz w:val="22"/>
                <w:szCs w:val="22"/>
              </w:rPr>
            </w:pPr>
            <w:r w:rsidRPr="00546C45">
              <w:rPr>
                <w:rFonts w:ascii="Arial" w:hAnsi="Arial" w:cs="Arial"/>
                <w:b/>
                <w:sz w:val="22"/>
                <w:szCs w:val="22"/>
              </w:rPr>
              <w:t>OPTIONAL</w:t>
            </w:r>
          </w:p>
        </w:tc>
        <w:tc>
          <w:tcPr>
            <w:tcW w:w="1024" w:type="dxa"/>
          </w:tcPr>
          <w:p w14:paraId="5F598182" w14:textId="77777777" w:rsidR="00501711" w:rsidRPr="00546C45" w:rsidRDefault="00501711" w:rsidP="004D3660">
            <w:pPr>
              <w:spacing w:before="240"/>
              <w:jc w:val="center"/>
              <w:rPr>
                <w:rFonts w:ascii="Arial" w:hAnsi="Arial" w:cs="Arial"/>
                <w:b/>
                <w:sz w:val="22"/>
                <w:szCs w:val="22"/>
              </w:rPr>
            </w:pPr>
            <w:r w:rsidRPr="00546C45">
              <w:rPr>
                <w:rFonts w:ascii="Arial" w:hAnsi="Arial" w:cs="Arial"/>
                <w:b/>
                <w:sz w:val="22"/>
                <w:szCs w:val="22"/>
              </w:rPr>
              <w:t>2</w:t>
            </w:r>
          </w:p>
        </w:tc>
        <w:tc>
          <w:tcPr>
            <w:tcW w:w="7971" w:type="dxa"/>
          </w:tcPr>
          <w:p w14:paraId="07CA3272" w14:textId="77777777" w:rsidR="00501711" w:rsidRPr="00546C45" w:rsidRDefault="00501711" w:rsidP="00703A10">
            <w:pPr>
              <w:tabs>
                <w:tab w:val="left" w:pos="12007"/>
                <w:tab w:val="left" w:pos="12456"/>
                <w:tab w:val="left" w:pos="13584"/>
                <w:tab w:val="left" w:pos="15123"/>
                <w:tab w:val="left" w:pos="16099"/>
              </w:tabs>
              <w:ind w:left="40"/>
              <w:rPr>
                <w:rFonts w:ascii="Arial" w:eastAsia="Arial Unicode MS" w:hAnsi="Arial" w:cs="Arial"/>
                <w:sz w:val="22"/>
                <w:szCs w:val="22"/>
              </w:rPr>
            </w:pPr>
            <w:r w:rsidRPr="00546C45">
              <w:rPr>
                <w:rFonts w:ascii="Arial" w:hAnsi="Arial" w:cs="Arial"/>
                <w:b/>
                <w:bCs/>
                <w:sz w:val="22"/>
                <w:szCs w:val="22"/>
              </w:rPr>
              <w:t>District Student Identification Number</w:t>
            </w:r>
          </w:p>
          <w:p w14:paraId="72FDF2AA" w14:textId="77777777" w:rsidR="00501711" w:rsidRPr="00546C45" w:rsidRDefault="00501711" w:rsidP="00703A10">
            <w:pPr>
              <w:tabs>
                <w:tab w:val="left" w:pos="16099"/>
              </w:tabs>
              <w:ind w:left="40"/>
              <w:rPr>
                <w:rFonts w:ascii="Arial" w:hAnsi="Arial" w:cs="Arial"/>
                <w:sz w:val="22"/>
                <w:szCs w:val="22"/>
              </w:rPr>
            </w:pPr>
            <w:r w:rsidRPr="00546C45">
              <w:rPr>
                <w:rFonts w:ascii="Arial" w:hAnsi="Arial" w:cs="Arial"/>
                <w:sz w:val="22"/>
                <w:szCs w:val="22"/>
              </w:rPr>
              <w:t>Unique student identifier the school district uses internally to identify individual students.</w:t>
            </w:r>
          </w:p>
          <w:p w14:paraId="135346E4" w14:textId="77777777" w:rsidR="00501711" w:rsidRPr="00546C45" w:rsidRDefault="00501711" w:rsidP="00703A10">
            <w:pPr>
              <w:tabs>
                <w:tab w:val="left" w:pos="16099"/>
              </w:tabs>
              <w:ind w:left="40"/>
              <w:rPr>
                <w:rFonts w:ascii="Arial" w:hAnsi="Arial" w:cs="Arial"/>
                <w:sz w:val="22"/>
                <w:szCs w:val="22"/>
              </w:rPr>
            </w:pPr>
          </w:p>
          <w:p w14:paraId="7CD3584A" w14:textId="77777777" w:rsidR="00501711" w:rsidRPr="00546C45" w:rsidRDefault="00501711" w:rsidP="00703A10">
            <w:pPr>
              <w:tabs>
                <w:tab w:val="left" w:pos="1920"/>
              </w:tabs>
              <w:ind w:left="40"/>
              <w:rPr>
                <w:rFonts w:ascii="Arial" w:hAnsi="Arial" w:cs="Arial"/>
                <w:sz w:val="22"/>
                <w:szCs w:val="22"/>
              </w:rPr>
            </w:pPr>
            <w:r w:rsidRPr="00546C45">
              <w:rPr>
                <w:rFonts w:ascii="Arial" w:hAnsi="Arial" w:cs="Arial"/>
                <w:b/>
                <w:sz w:val="22"/>
                <w:szCs w:val="22"/>
              </w:rPr>
              <w:t>Note:</w:t>
            </w:r>
            <w:r w:rsidRPr="00546C45">
              <w:rPr>
                <w:rFonts w:ascii="Arial" w:hAnsi="Arial" w:cs="Arial"/>
                <w:sz w:val="22"/>
                <w:szCs w:val="22"/>
              </w:rPr>
              <w:t xml:space="preserve"> This number is not to be confused with the Alaska Student Identification Number.</w:t>
            </w:r>
          </w:p>
        </w:tc>
      </w:tr>
      <w:tr w:rsidR="00501711" w:rsidRPr="00546C45" w14:paraId="5137832F" w14:textId="77777777" w:rsidTr="00A777F4">
        <w:trPr>
          <w:cantSplit/>
          <w:trHeight w:val="539"/>
        </w:trPr>
        <w:tc>
          <w:tcPr>
            <w:tcW w:w="1744" w:type="dxa"/>
          </w:tcPr>
          <w:p w14:paraId="37453AC6" w14:textId="77777777" w:rsidR="00501711" w:rsidRPr="00546C45" w:rsidRDefault="00501711" w:rsidP="004D3660">
            <w:pPr>
              <w:spacing w:before="240"/>
              <w:rPr>
                <w:rFonts w:ascii="Arial" w:hAnsi="Arial" w:cs="Arial"/>
                <w:b/>
                <w:sz w:val="22"/>
                <w:szCs w:val="22"/>
              </w:rPr>
            </w:pPr>
            <w:r w:rsidRPr="00546C45">
              <w:rPr>
                <w:rFonts w:ascii="Arial" w:hAnsi="Arial" w:cs="Arial"/>
                <w:b/>
                <w:sz w:val="22"/>
                <w:szCs w:val="22"/>
              </w:rPr>
              <w:t>REQUIRED</w:t>
            </w:r>
          </w:p>
        </w:tc>
        <w:tc>
          <w:tcPr>
            <w:tcW w:w="1024" w:type="dxa"/>
          </w:tcPr>
          <w:p w14:paraId="75EC894E" w14:textId="77777777" w:rsidR="00501711" w:rsidRPr="00546C45" w:rsidRDefault="00501711" w:rsidP="004D3660">
            <w:pPr>
              <w:spacing w:before="240"/>
              <w:jc w:val="center"/>
              <w:rPr>
                <w:rFonts w:ascii="Arial" w:hAnsi="Arial" w:cs="Arial"/>
                <w:b/>
                <w:sz w:val="22"/>
                <w:szCs w:val="22"/>
              </w:rPr>
            </w:pPr>
            <w:r w:rsidRPr="00546C45">
              <w:rPr>
                <w:rFonts w:ascii="Arial" w:hAnsi="Arial" w:cs="Arial"/>
                <w:b/>
                <w:sz w:val="22"/>
                <w:szCs w:val="22"/>
              </w:rPr>
              <w:t>3</w:t>
            </w:r>
          </w:p>
        </w:tc>
        <w:tc>
          <w:tcPr>
            <w:tcW w:w="7971" w:type="dxa"/>
          </w:tcPr>
          <w:p w14:paraId="0E5C6B34" w14:textId="77777777" w:rsidR="00501711" w:rsidRPr="00546C45" w:rsidRDefault="00501711" w:rsidP="00703A10">
            <w:pPr>
              <w:tabs>
                <w:tab w:val="left" w:pos="-2340"/>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b/>
                <w:bCs/>
                <w:sz w:val="22"/>
                <w:szCs w:val="22"/>
              </w:rPr>
              <w:t>Student Name – Last</w:t>
            </w:r>
          </w:p>
          <w:p w14:paraId="0A8952BB" w14:textId="77777777" w:rsidR="00501711" w:rsidRPr="00546C45" w:rsidRDefault="00501711" w:rsidP="00703A10">
            <w:pPr>
              <w:tabs>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sz w:val="22"/>
                <w:szCs w:val="22"/>
              </w:rPr>
              <w:t>Student's last name</w:t>
            </w:r>
          </w:p>
        </w:tc>
      </w:tr>
      <w:tr w:rsidR="00501711" w:rsidRPr="00546C45" w14:paraId="736CF07D" w14:textId="77777777" w:rsidTr="00A777F4">
        <w:trPr>
          <w:cantSplit/>
          <w:trHeight w:val="521"/>
        </w:trPr>
        <w:tc>
          <w:tcPr>
            <w:tcW w:w="1744" w:type="dxa"/>
          </w:tcPr>
          <w:p w14:paraId="59B08534" w14:textId="77777777" w:rsidR="00501711" w:rsidRPr="00546C45" w:rsidRDefault="00501711" w:rsidP="004D3660">
            <w:pPr>
              <w:spacing w:before="240"/>
              <w:rPr>
                <w:rFonts w:ascii="Arial" w:hAnsi="Arial" w:cs="Arial"/>
                <w:b/>
                <w:sz w:val="22"/>
                <w:szCs w:val="22"/>
              </w:rPr>
            </w:pPr>
            <w:r w:rsidRPr="00546C45">
              <w:rPr>
                <w:rFonts w:ascii="Arial" w:hAnsi="Arial" w:cs="Arial"/>
                <w:b/>
                <w:bCs/>
                <w:sz w:val="22"/>
                <w:szCs w:val="22"/>
              </w:rPr>
              <w:t>REQUIRED</w:t>
            </w:r>
          </w:p>
        </w:tc>
        <w:tc>
          <w:tcPr>
            <w:tcW w:w="1024" w:type="dxa"/>
          </w:tcPr>
          <w:p w14:paraId="63F301A4" w14:textId="77777777" w:rsidR="00501711" w:rsidRPr="00546C45" w:rsidRDefault="00501711" w:rsidP="004D3660">
            <w:pPr>
              <w:spacing w:before="240"/>
              <w:jc w:val="center"/>
              <w:rPr>
                <w:rFonts w:ascii="Arial" w:hAnsi="Arial" w:cs="Arial"/>
                <w:b/>
                <w:sz w:val="22"/>
                <w:szCs w:val="22"/>
              </w:rPr>
            </w:pPr>
            <w:r w:rsidRPr="00546C45">
              <w:rPr>
                <w:rFonts w:ascii="Arial" w:hAnsi="Arial" w:cs="Arial"/>
                <w:b/>
                <w:bCs/>
                <w:sz w:val="22"/>
                <w:szCs w:val="22"/>
              </w:rPr>
              <w:t>4</w:t>
            </w:r>
          </w:p>
        </w:tc>
        <w:tc>
          <w:tcPr>
            <w:tcW w:w="7971" w:type="dxa"/>
          </w:tcPr>
          <w:p w14:paraId="7C92E40A" w14:textId="77777777" w:rsidR="00501711" w:rsidRPr="00546C45" w:rsidRDefault="00501711" w:rsidP="00703A10">
            <w:pPr>
              <w:tabs>
                <w:tab w:val="left" w:pos="-2340"/>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b/>
                <w:bCs/>
                <w:sz w:val="22"/>
                <w:szCs w:val="22"/>
              </w:rPr>
              <w:t>Student Name – First</w:t>
            </w:r>
          </w:p>
          <w:p w14:paraId="2A435051" w14:textId="77777777" w:rsidR="00501711" w:rsidRPr="00546C45" w:rsidRDefault="00501711" w:rsidP="00703A10">
            <w:pPr>
              <w:tabs>
                <w:tab w:val="left" w:pos="12456"/>
                <w:tab w:val="left" w:pos="13584"/>
                <w:tab w:val="left" w:pos="15123"/>
                <w:tab w:val="left" w:pos="16099"/>
              </w:tabs>
              <w:ind w:left="40"/>
              <w:rPr>
                <w:rFonts w:ascii="Arial" w:hAnsi="Arial" w:cs="Arial"/>
                <w:sz w:val="22"/>
                <w:szCs w:val="22"/>
              </w:rPr>
            </w:pPr>
            <w:r w:rsidRPr="00546C45">
              <w:rPr>
                <w:rFonts w:ascii="Arial" w:hAnsi="Arial" w:cs="Arial"/>
                <w:sz w:val="22"/>
                <w:szCs w:val="22"/>
              </w:rPr>
              <w:t>Student's first name</w:t>
            </w:r>
          </w:p>
        </w:tc>
      </w:tr>
      <w:tr w:rsidR="00501711" w:rsidRPr="00546C45" w14:paraId="4F929A56" w14:textId="77777777" w:rsidTr="00A777F4">
        <w:trPr>
          <w:cantSplit/>
          <w:trHeight w:val="1529"/>
        </w:trPr>
        <w:tc>
          <w:tcPr>
            <w:tcW w:w="1744" w:type="dxa"/>
          </w:tcPr>
          <w:p w14:paraId="3552ED09" w14:textId="77777777" w:rsidR="00501711" w:rsidRPr="00546C45" w:rsidRDefault="00501711" w:rsidP="004D3660">
            <w:pPr>
              <w:spacing w:before="240"/>
              <w:rPr>
                <w:rFonts w:ascii="Arial" w:hAnsi="Arial" w:cs="Arial"/>
                <w:b/>
                <w:bCs/>
                <w:sz w:val="22"/>
                <w:szCs w:val="22"/>
              </w:rPr>
            </w:pPr>
            <w:r w:rsidRPr="00546C45">
              <w:rPr>
                <w:rFonts w:ascii="Arial" w:hAnsi="Arial" w:cs="Arial"/>
                <w:b/>
                <w:bCs/>
                <w:sz w:val="22"/>
                <w:szCs w:val="22"/>
              </w:rPr>
              <w:t>OPTIONAL</w:t>
            </w:r>
          </w:p>
          <w:p w14:paraId="495C5566" w14:textId="77777777" w:rsidR="00501711" w:rsidRPr="00546C45" w:rsidRDefault="00501711" w:rsidP="004D3660">
            <w:pPr>
              <w:spacing w:before="240"/>
              <w:rPr>
                <w:rFonts w:ascii="Arial" w:hAnsi="Arial" w:cs="Arial"/>
                <w:b/>
                <w:bCs/>
                <w:sz w:val="22"/>
                <w:szCs w:val="22"/>
              </w:rPr>
            </w:pPr>
            <w:r w:rsidRPr="00546C45">
              <w:rPr>
                <w:rFonts w:ascii="Arial" w:hAnsi="Arial" w:cs="Arial"/>
                <w:b/>
                <w:bCs/>
                <w:sz w:val="22"/>
                <w:szCs w:val="22"/>
              </w:rPr>
              <w:t>Required if student has a middle name</w:t>
            </w:r>
          </w:p>
        </w:tc>
        <w:tc>
          <w:tcPr>
            <w:tcW w:w="1024" w:type="dxa"/>
          </w:tcPr>
          <w:p w14:paraId="76450FCE" w14:textId="77777777" w:rsidR="00501711" w:rsidRPr="00546C45" w:rsidRDefault="00501711" w:rsidP="004D3660">
            <w:pPr>
              <w:spacing w:before="240"/>
              <w:jc w:val="center"/>
              <w:rPr>
                <w:rFonts w:ascii="Arial" w:hAnsi="Arial" w:cs="Arial"/>
                <w:b/>
                <w:bCs/>
                <w:sz w:val="22"/>
                <w:szCs w:val="22"/>
              </w:rPr>
            </w:pPr>
            <w:r w:rsidRPr="00546C45">
              <w:rPr>
                <w:rFonts w:ascii="Arial" w:hAnsi="Arial" w:cs="Arial"/>
                <w:b/>
                <w:bCs/>
                <w:sz w:val="22"/>
                <w:szCs w:val="22"/>
              </w:rPr>
              <w:t>5</w:t>
            </w:r>
          </w:p>
        </w:tc>
        <w:tc>
          <w:tcPr>
            <w:tcW w:w="7971" w:type="dxa"/>
          </w:tcPr>
          <w:p w14:paraId="527C454D" w14:textId="77777777" w:rsidR="00501711" w:rsidRPr="00546C45" w:rsidRDefault="00501711" w:rsidP="00703A10">
            <w:pPr>
              <w:tabs>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b/>
                <w:bCs/>
                <w:sz w:val="22"/>
                <w:szCs w:val="22"/>
              </w:rPr>
              <w:t>Student Name – Middle (or Middle Initial)</w:t>
            </w:r>
          </w:p>
          <w:p w14:paraId="047B715E" w14:textId="77777777" w:rsidR="00501711" w:rsidRPr="00546C45" w:rsidRDefault="00501711" w:rsidP="00703A10">
            <w:pPr>
              <w:tabs>
                <w:tab w:val="left" w:pos="-1710"/>
                <w:tab w:val="left" w:pos="12007"/>
                <w:tab w:val="left" w:pos="12456"/>
                <w:tab w:val="left" w:pos="13584"/>
                <w:tab w:val="left" w:pos="15123"/>
                <w:tab w:val="left" w:pos="16099"/>
              </w:tabs>
              <w:ind w:left="43"/>
              <w:rPr>
                <w:rFonts w:ascii="Arial" w:hAnsi="Arial" w:cs="Arial"/>
                <w:sz w:val="22"/>
                <w:szCs w:val="22"/>
              </w:rPr>
            </w:pPr>
            <w:r w:rsidRPr="00546C45">
              <w:rPr>
                <w:rFonts w:ascii="Arial" w:hAnsi="Arial" w:cs="Arial"/>
                <w:sz w:val="22"/>
                <w:szCs w:val="22"/>
              </w:rPr>
              <w:t>Student's middle name or initial</w:t>
            </w:r>
          </w:p>
          <w:p w14:paraId="0EB8E730" w14:textId="77777777" w:rsidR="00501711" w:rsidRPr="00546C45" w:rsidRDefault="00501711" w:rsidP="00703A10">
            <w:pPr>
              <w:tabs>
                <w:tab w:val="left" w:pos="-1710"/>
                <w:tab w:val="left" w:pos="12007"/>
                <w:tab w:val="left" w:pos="12456"/>
                <w:tab w:val="left" w:pos="13584"/>
                <w:tab w:val="left" w:pos="15123"/>
                <w:tab w:val="left" w:pos="16099"/>
              </w:tabs>
              <w:ind w:left="43"/>
              <w:rPr>
                <w:rFonts w:ascii="Arial" w:hAnsi="Arial" w:cs="Arial"/>
                <w:b/>
                <w:bCs/>
                <w:sz w:val="22"/>
                <w:szCs w:val="22"/>
              </w:rPr>
            </w:pPr>
          </w:p>
          <w:p w14:paraId="6689CD37" w14:textId="77777777" w:rsidR="00501711" w:rsidRPr="00546C45" w:rsidRDefault="00501711" w:rsidP="00703A10">
            <w:pPr>
              <w:tabs>
                <w:tab w:val="left" w:pos="-1710"/>
                <w:tab w:val="left" w:pos="12007"/>
                <w:tab w:val="left" w:pos="12456"/>
                <w:tab w:val="left" w:pos="13584"/>
                <w:tab w:val="left" w:pos="15123"/>
                <w:tab w:val="left" w:pos="16099"/>
              </w:tabs>
              <w:ind w:left="43"/>
              <w:rPr>
                <w:rFonts w:ascii="Arial" w:hAnsi="Arial" w:cs="Arial"/>
                <w:sz w:val="22"/>
                <w:szCs w:val="22"/>
              </w:rPr>
            </w:pPr>
            <w:r w:rsidRPr="00546C45">
              <w:rPr>
                <w:rFonts w:ascii="Arial" w:hAnsi="Arial" w:cs="Arial"/>
                <w:b/>
                <w:bCs/>
                <w:sz w:val="22"/>
                <w:szCs w:val="22"/>
              </w:rPr>
              <w:t xml:space="preserve">Note: </w:t>
            </w:r>
            <w:r w:rsidRPr="00546C45">
              <w:rPr>
                <w:rFonts w:ascii="Arial" w:hAnsi="Arial" w:cs="Arial"/>
                <w:sz w:val="22"/>
                <w:szCs w:val="22"/>
              </w:rPr>
              <w:t>Do not include Jr., Sr., II, III, etc. or commas in the Last, First or Middle Name fields. If you do, the Student ID System will not match and will result in an error message being generated in Edit Report.</w:t>
            </w:r>
          </w:p>
        </w:tc>
      </w:tr>
      <w:tr w:rsidR="00501711" w:rsidRPr="00546C45" w14:paraId="55DD7089" w14:textId="77777777" w:rsidTr="00A777F4">
        <w:trPr>
          <w:cantSplit/>
          <w:trHeight w:val="809"/>
        </w:trPr>
        <w:tc>
          <w:tcPr>
            <w:tcW w:w="1744" w:type="dxa"/>
          </w:tcPr>
          <w:p w14:paraId="4637A989" w14:textId="77777777" w:rsidR="00501711" w:rsidRPr="00546C45" w:rsidRDefault="00501711" w:rsidP="004D3660">
            <w:pPr>
              <w:spacing w:before="240"/>
              <w:rPr>
                <w:rFonts w:ascii="Arial" w:hAnsi="Arial" w:cs="Arial"/>
                <w:b/>
                <w:bCs/>
                <w:sz w:val="22"/>
                <w:szCs w:val="22"/>
              </w:rPr>
            </w:pPr>
            <w:r w:rsidRPr="00546C45">
              <w:rPr>
                <w:rFonts w:ascii="Arial" w:hAnsi="Arial" w:cs="Arial"/>
                <w:b/>
                <w:bCs/>
                <w:sz w:val="22"/>
                <w:szCs w:val="22"/>
              </w:rPr>
              <w:t>OPTIONAL</w:t>
            </w:r>
          </w:p>
        </w:tc>
        <w:tc>
          <w:tcPr>
            <w:tcW w:w="1024" w:type="dxa"/>
          </w:tcPr>
          <w:p w14:paraId="606FD3DF" w14:textId="77777777" w:rsidR="00501711" w:rsidRPr="00546C45" w:rsidRDefault="00501711" w:rsidP="004D3660">
            <w:pPr>
              <w:spacing w:before="240"/>
              <w:jc w:val="center"/>
              <w:rPr>
                <w:rFonts w:ascii="Arial" w:hAnsi="Arial" w:cs="Arial"/>
                <w:b/>
                <w:bCs/>
                <w:sz w:val="22"/>
                <w:szCs w:val="22"/>
              </w:rPr>
            </w:pPr>
            <w:r w:rsidRPr="00546C45">
              <w:rPr>
                <w:rFonts w:ascii="Arial" w:hAnsi="Arial" w:cs="Arial"/>
                <w:b/>
                <w:bCs/>
                <w:sz w:val="22"/>
                <w:szCs w:val="22"/>
              </w:rPr>
              <w:t>6</w:t>
            </w:r>
          </w:p>
        </w:tc>
        <w:tc>
          <w:tcPr>
            <w:tcW w:w="7971" w:type="dxa"/>
          </w:tcPr>
          <w:p w14:paraId="3D1FE974" w14:textId="77777777" w:rsidR="00501711" w:rsidRPr="00546C45" w:rsidRDefault="00501711" w:rsidP="00703A10">
            <w:pPr>
              <w:tabs>
                <w:tab w:val="left" w:pos="-1710"/>
                <w:tab w:val="left" w:pos="12007"/>
                <w:tab w:val="left" w:pos="12456"/>
                <w:tab w:val="left" w:pos="13584"/>
                <w:tab w:val="left" w:pos="15123"/>
                <w:tab w:val="left" w:pos="16099"/>
              </w:tabs>
              <w:ind w:left="40"/>
              <w:rPr>
                <w:rFonts w:ascii="Arial" w:hAnsi="Arial" w:cs="Arial"/>
                <w:b/>
                <w:bCs/>
                <w:sz w:val="22"/>
                <w:szCs w:val="22"/>
              </w:rPr>
            </w:pPr>
            <w:r w:rsidRPr="00546C45">
              <w:rPr>
                <w:rFonts w:ascii="Arial" w:hAnsi="Arial" w:cs="Arial"/>
                <w:b/>
                <w:bCs/>
                <w:sz w:val="22"/>
                <w:szCs w:val="22"/>
              </w:rPr>
              <w:t>Name Suffix</w:t>
            </w:r>
          </w:p>
          <w:p w14:paraId="0C4BE002" w14:textId="77777777" w:rsidR="00501711" w:rsidRPr="00546C45" w:rsidRDefault="00501711" w:rsidP="00703A10">
            <w:pPr>
              <w:tabs>
                <w:tab w:val="left" w:pos="-1710"/>
                <w:tab w:val="left" w:pos="12007"/>
                <w:tab w:val="left" w:pos="12456"/>
                <w:tab w:val="left" w:pos="13584"/>
                <w:tab w:val="left" w:pos="15123"/>
                <w:tab w:val="left" w:pos="16099"/>
              </w:tabs>
              <w:ind w:left="40"/>
              <w:rPr>
                <w:rFonts w:ascii="Arial" w:hAnsi="Arial" w:cs="Arial"/>
                <w:b/>
                <w:bCs/>
                <w:iCs/>
                <w:sz w:val="22"/>
                <w:szCs w:val="22"/>
              </w:rPr>
            </w:pPr>
            <w:r w:rsidRPr="00546C45">
              <w:rPr>
                <w:rFonts w:ascii="Arial" w:hAnsi="Arial" w:cs="Arial"/>
                <w:sz w:val="22"/>
                <w:szCs w:val="22"/>
              </w:rPr>
              <w:t>An appendage, if any, used to denote a student’s generation in his family (e.g., Jr., Sr., II, III).</w:t>
            </w:r>
            <w:r w:rsidRPr="00546C45">
              <w:rPr>
                <w:rFonts w:ascii="Arial" w:hAnsi="Arial" w:cs="Arial"/>
                <w:bCs/>
                <w:sz w:val="22"/>
                <w:szCs w:val="22"/>
              </w:rPr>
              <w:t xml:space="preserve"> </w:t>
            </w:r>
            <w:r w:rsidRPr="00546C45">
              <w:rPr>
                <w:rFonts w:ascii="Arial" w:hAnsi="Arial" w:cs="Arial"/>
                <w:bCs/>
                <w:iCs/>
                <w:sz w:val="22"/>
                <w:szCs w:val="22"/>
              </w:rPr>
              <w:t>Periods are acceptable</w:t>
            </w:r>
            <w:r w:rsidRPr="00546C45">
              <w:rPr>
                <w:rFonts w:ascii="Arial" w:hAnsi="Arial" w:cs="Arial"/>
                <w:b/>
                <w:bCs/>
                <w:iCs/>
                <w:sz w:val="22"/>
                <w:szCs w:val="22"/>
              </w:rPr>
              <w:t>.</w:t>
            </w:r>
          </w:p>
        </w:tc>
      </w:tr>
      <w:tr w:rsidR="00501711" w:rsidRPr="00546C45" w14:paraId="274B5A89" w14:textId="77777777" w:rsidTr="00A777F4">
        <w:trPr>
          <w:cantSplit/>
          <w:trHeight w:val="782"/>
        </w:trPr>
        <w:tc>
          <w:tcPr>
            <w:tcW w:w="1744" w:type="dxa"/>
          </w:tcPr>
          <w:p w14:paraId="2B33205F" w14:textId="77777777" w:rsidR="00501711" w:rsidRPr="00546C45" w:rsidRDefault="00501711" w:rsidP="004D3660">
            <w:pPr>
              <w:spacing w:before="240"/>
              <w:rPr>
                <w:rFonts w:ascii="Arial" w:hAnsi="Arial" w:cs="Arial"/>
                <w:b/>
                <w:bCs/>
                <w:sz w:val="22"/>
                <w:szCs w:val="22"/>
              </w:rPr>
            </w:pPr>
            <w:r w:rsidRPr="00546C45">
              <w:rPr>
                <w:rFonts w:ascii="Arial" w:hAnsi="Arial" w:cs="Arial"/>
                <w:b/>
                <w:bCs/>
                <w:sz w:val="22"/>
                <w:szCs w:val="22"/>
              </w:rPr>
              <w:t>REQUIRED</w:t>
            </w:r>
          </w:p>
        </w:tc>
        <w:tc>
          <w:tcPr>
            <w:tcW w:w="1024" w:type="dxa"/>
          </w:tcPr>
          <w:p w14:paraId="636DA5DD" w14:textId="77777777" w:rsidR="00501711" w:rsidRPr="00546C45" w:rsidRDefault="00501711" w:rsidP="004D3660">
            <w:pPr>
              <w:spacing w:before="240"/>
              <w:jc w:val="center"/>
              <w:rPr>
                <w:rFonts w:ascii="Arial" w:hAnsi="Arial" w:cs="Arial"/>
                <w:b/>
                <w:bCs/>
                <w:sz w:val="22"/>
                <w:szCs w:val="22"/>
              </w:rPr>
            </w:pPr>
            <w:r w:rsidRPr="00546C45">
              <w:rPr>
                <w:rFonts w:ascii="Arial" w:hAnsi="Arial" w:cs="Arial"/>
                <w:b/>
                <w:bCs/>
                <w:sz w:val="22"/>
                <w:szCs w:val="22"/>
              </w:rPr>
              <w:t>7</w:t>
            </w:r>
          </w:p>
        </w:tc>
        <w:tc>
          <w:tcPr>
            <w:tcW w:w="7971" w:type="dxa"/>
          </w:tcPr>
          <w:p w14:paraId="008108D3" w14:textId="77777777" w:rsidR="00501711" w:rsidRPr="00546C45" w:rsidRDefault="00501711" w:rsidP="00703A10">
            <w:pPr>
              <w:tabs>
                <w:tab w:val="left" w:pos="2880"/>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b/>
                <w:bCs/>
                <w:sz w:val="22"/>
                <w:szCs w:val="22"/>
              </w:rPr>
              <w:t>Birth Date</w:t>
            </w:r>
          </w:p>
          <w:p w14:paraId="713C2B97" w14:textId="77777777" w:rsidR="00501711" w:rsidRPr="00546C45" w:rsidRDefault="00501711" w:rsidP="00703A10">
            <w:pPr>
              <w:tabs>
                <w:tab w:val="left" w:pos="-1710"/>
                <w:tab w:val="left" w:pos="13584"/>
                <w:tab w:val="left" w:pos="15123"/>
                <w:tab w:val="left" w:pos="16099"/>
              </w:tabs>
              <w:ind w:left="40"/>
              <w:rPr>
                <w:rFonts w:ascii="Arial" w:hAnsi="Arial" w:cs="Arial"/>
                <w:sz w:val="22"/>
                <w:szCs w:val="22"/>
              </w:rPr>
            </w:pPr>
            <w:r w:rsidRPr="00546C45">
              <w:rPr>
                <w:rFonts w:ascii="Arial" w:hAnsi="Arial" w:cs="Arial"/>
                <w:sz w:val="22"/>
                <w:szCs w:val="22"/>
              </w:rPr>
              <w:t>Student's date of birth.</w:t>
            </w:r>
          </w:p>
          <w:p w14:paraId="2C612EC1" w14:textId="77777777" w:rsidR="00501711" w:rsidRPr="00546C45" w:rsidRDefault="00501711" w:rsidP="00703A10">
            <w:pPr>
              <w:tabs>
                <w:tab w:val="left" w:pos="-1710"/>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sz w:val="22"/>
                <w:szCs w:val="22"/>
              </w:rPr>
              <w:t>Format: MM/DD/YY or MM/DD/YYYY</w:t>
            </w:r>
          </w:p>
        </w:tc>
      </w:tr>
      <w:tr w:rsidR="00501711" w:rsidRPr="00546C45" w14:paraId="0A618F41" w14:textId="77777777" w:rsidTr="002418A6">
        <w:trPr>
          <w:cantSplit/>
        </w:trPr>
        <w:tc>
          <w:tcPr>
            <w:tcW w:w="1744" w:type="dxa"/>
          </w:tcPr>
          <w:p w14:paraId="10DD0AFF" w14:textId="77777777" w:rsidR="00501711" w:rsidRPr="00546C45" w:rsidRDefault="00501711" w:rsidP="004D3660">
            <w:pPr>
              <w:spacing w:before="240"/>
              <w:rPr>
                <w:rFonts w:ascii="Arial" w:hAnsi="Arial" w:cs="Arial"/>
                <w:b/>
                <w:bCs/>
                <w:sz w:val="22"/>
                <w:szCs w:val="22"/>
              </w:rPr>
            </w:pPr>
            <w:r w:rsidRPr="00546C45">
              <w:rPr>
                <w:rFonts w:ascii="Arial" w:hAnsi="Arial" w:cs="Arial"/>
                <w:b/>
                <w:bCs/>
                <w:sz w:val="22"/>
                <w:szCs w:val="22"/>
              </w:rPr>
              <w:t>REQUIRED</w:t>
            </w:r>
          </w:p>
        </w:tc>
        <w:tc>
          <w:tcPr>
            <w:tcW w:w="1024" w:type="dxa"/>
          </w:tcPr>
          <w:p w14:paraId="0AFB8838" w14:textId="77777777" w:rsidR="00501711" w:rsidRPr="00546C45" w:rsidRDefault="00501711" w:rsidP="004D3660">
            <w:pPr>
              <w:spacing w:before="240"/>
              <w:jc w:val="center"/>
              <w:rPr>
                <w:rFonts w:ascii="Arial" w:hAnsi="Arial" w:cs="Arial"/>
                <w:b/>
                <w:bCs/>
                <w:sz w:val="22"/>
                <w:szCs w:val="22"/>
              </w:rPr>
            </w:pPr>
            <w:r w:rsidRPr="00546C45">
              <w:rPr>
                <w:rFonts w:ascii="Arial" w:hAnsi="Arial" w:cs="Arial"/>
                <w:b/>
                <w:bCs/>
                <w:sz w:val="22"/>
                <w:szCs w:val="22"/>
              </w:rPr>
              <w:t>8</w:t>
            </w:r>
          </w:p>
        </w:tc>
        <w:tc>
          <w:tcPr>
            <w:tcW w:w="7971" w:type="dxa"/>
          </w:tcPr>
          <w:p w14:paraId="6EA58CEE" w14:textId="77777777" w:rsidR="00501711" w:rsidRPr="00546C45" w:rsidRDefault="00501711" w:rsidP="00703A10">
            <w:pPr>
              <w:tabs>
                <w:tab w:val="left" w:pos="1980"/>
                <w:tab w:val="left" w:pos="2880"/>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b/>
                <w:bCs/>
                <w:sz w:val="22"/>
                <w:szCs w:val="22"/>
              </w:rPr>
              <w:t>Gender</w:t>
            </w:r>
          </w:p>
          <w:p w14:paraId="601C7654" w14:textId="77777777" w:rsidR="00501711" w:rsidRPr="00546C45" w:rsidRDefault="00501711" w:rsidP="00703A10">
            <w:pPr>
              <w:tabs>
                <w:tab w:val="left" w:pos="2880"/>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sz w:val="22"/>
                <w:szCs w:val="22"/>
              </w:rPr>
              <w:t>Code indicating the gender of the student.</w:t>
            </w:r>
          </w:p>
          <w:p w14:paraId="3EF455B3" w14:textId="77777777" w:rsidR="00501711" w:rsidRPr="00546C45" w:rsidRDefault="00501711" w:rsidP="00703A10">
            <w:pPr>
              <w:tabs>
                <w:tab w:val="left" w:pos="2880"/>
                <w:tab w:val="left" w:pos="12007"/>
                <w:tab w:val="left" w:pos="12456"/>
                <w:tab w:val="left" w:pos="13584"/>
                <w:tab w:val="left" w:pos="15123"/>
                <w:tab w:val="left" w:pos="16099"/>
              </w:tabs>
              <w:ind w:left="40"/>
              <w:rPr>
                <w:rFonts w:ascii="Arial" w:hAnsi="Arial" w:cs="Arial"/>
                <w:sz w:val="22"/>
                <w:szCs w:val="22"/>
              </w:rPr>
            </w:pPr>
          </w:p>
          <w:p w14:paraId="3E887E0F" w14:textId="77777777" w:rsidR="00501711" w:rsidRPr="00E81000" w:rsidRDefault="00E81000" w:rsidP="00703A10">
            <w:pPr>
              <w:tabs>
                <w:tab w:val="left" w:pos="2880"/>
                <w:tab w:val="left" w:pos="12007"/>
                <w:tab w:val="left" w:pos="12456"/>
                <w:tab w:val="left" w:pos="13584"/>
                <w:tab w:val="left" w:pos="15123"/>
                <w:tab w:val="left" w:pos="16099"/>
              </w:tabs>
              <w:ind w:left="40"/>
              <w:rPr>
                <w:rFonts w:ascii="Arial" w:hAnsi="Arial" w:cs="Arial"/>
                <w:bCs/>
                <w:sz w:val="22"/>
                <w:szCs w:val="22"/>
              </w:rPr>
            </w:pPr>
            <w:r w:rsidRPr="00E81000">
              <w:rPr>
                <w:rFonts w:ascii="Arial" w:hAnsi="Arial" w:cs="Arial"/>
                <w:bCs/>
                <w:sz w:val="22"/>
                <w:szCs w:val="22"/>
              </w:rPr>
              <w:t>F = Female</w:t>
            </w:r>
          </w:p>
          <w:p w14:paraId="1558CA9C" w14:textId="77777777" w:rsidR="00E81000" w:rsidRPr="00546C45" w:rsidRDefault="00E81000" w:rsidP="00703A10">
            <w:pPr>
              <w:tabs>
                <w:tab w:val="left" w:pos="2880"/>
                <w:tab w:val="left" w:pos="12007"/>
                <w:tab w:val="left" w:pos="12456"/>
                <w:tab w:val="left" w:pos="13584"/>
                <w:tab w:val="left" w:pos="15123"/>
                <w:tab w:val="left" w:pos="16099"/>
              </w:tabs>
              <w:ind w:left="40"/>
              <w:rPr>
                <w:rFonts w:ascii="Arial" w:hAnsi="Arial" w:cs="Arial"/>
                <w:b/>
                <w:bCs/>
                <w:sz w:val="22"/>
                <w:szCs w:val="22"/>
              </w:rPr>
            </w:pPr>
            <w:r w:rsidRPr="00E81000">
              <w:rPr>
                <w:rFonts w:ascii="Arial" w:hAnsi="Arial" w:cs="Arial"/>
                <w:bCs/>
                <w:sz w:val="22"/>
                <w:szCs w:val="22"/>
              </w:rPr>
              <w:t>M = Male</w:t>
            </w:r>
          </w:p>
        </w:tc>
      </w:tr>
      <w:tr w:rsidR="00501711" w:rsidRPr="00546C45" w14:paraId="7AAACE6E" w14:textId="77777777" w:rsidTr="002418A6">
        <w:trPr>
          <w:cantSplit/>
          <w:trHeight w:val="4607"/>
        </w:trPr>
        <w:tc>
          <w:tcPr>
            <w:tcW w:w="1744" w:type="dxa"/>
          </w:tcPr>
          <w:p w14:paraId="5BC15627" w14:textId="77777777" w:rsidR="00501711" w:rsidRPr="00546C45" w:rsidRDefault="00501711" w:rsidP="004D3660">
            <w:pPr>
              <w:spacing w:before="240"/>
              <w:rPr>
                <w:rFonts w:ascii="Arial" w:hAnsi="Arial" w:cs="Arial"/>
                <w:b/>
                <w:bCs/>
                <w:sz w:val="22"/>
                <w:szCs w:val="22"/>
              </w:rPr>
            </w:pPr>
            <w:r w:rsidRPr="00546C45">
              <w:rPr>
                <w:rFonts w:ascii="Arial" w:hAnsi="Arial" w:cs="Arial"/>
                <w:b/>
                <w:bCs/>
                <w:sz w:val="22"/>
                <w:szCs w:val="22"/>
              </w:rPr>
              <w:lastRenderedPageBreak/>
              <w:t>REQUIRED</w:t>
            </w:r>
          </w:p>
        </w:tc>
        <w:tc>
          <w:tcPr>
            <w:tcW w:w="1024" w:type="dxa"/>
          </w:tcPr>
          <w:p w14:paraId="2312F016" w14:textId="77777777" w:rsidR="00501711" w:rsidRPr="00546C45" w:rsidRDefault="00501711" w:rsidP="004D3660">
            <w:pPr>
              <w:spacing w:before="240"/>
              <w:jc w:val="center"/>
              <w:rPr>
                <w:rFonts w:ascii="Arial" w:hAnsi="Arial" w:cs="Arial"/>
                <w:b/>
                <w:bCs/>
                <w:sz w:val="22"/>
                <w:szCs w:val="22"/>
              </w:rPr>
            </w:pPr>
            <w:r w:rsidRPr="00546C45">
              <w:rPr>
                <w:rFonts w:ascii="Arial" w:hAnsi="Arial" w:cs="Arial"/>
                <w:b/>
                <w:bCs/>
                <w:sz w:val="22"/>
                <w:szCs w:val="22"/>
              </w:rPr>
              <w:t>9</w:t>
            </w:r>
          </w:p>
        </w:tc>
        <w:tc>
          <w:tcPr>
            <w:tcW w:w="7971" w:type="dxa"/>
          </w:tcPr>
          <w:p w14:paraId="28912E45" w14:textId="77777777" w:rsidR="00501711" w:rsidRPr="00546C45" w:rsidRDefault="00501711" w:rsidP="00703A10">
            <w:pPr>
              <w:tabs>
                <w:tab w:val="left" w:pos="-2340"/>
                <w:tab w:val="left" w:pos="12007"/>
                <w:tab w:val="left" w:pos="12456"/>
                <w:tab w:val="left" w:pos="13584"/>
                <w:tab w:val="left" w:pos="15123"/>
                <w:tab w:val="left" w:pos="16099"/>
              </w:tabs>
              <w:ind w:left="40"/>
              <w:rPr>
                <w:rFonts w:ascii="Arial" w:hAnsi="Arial" w:cs="Arial"/>
                <w:b/>
                <w:bCs/>
                <w:sz w:val="22"/>
                <w:szCs w:val="22"/>
              </w:rPr>
            </w:pPr>
            <w:r w:rsidRPr="00546C45">
              <w:rPr>
                <w:rFonts w:ascii="Arial" w:hAnsi="Arial" w:cs="Arial"/>
                <w:b/>
                <w:bCs/>
                <w:sz w:val="22"/>
                <w:szCs w:val="22"/>
              </w:rPr>
              <w:t>Race or Ethnicity</w:t>
            </w:r>
          </w:p>
          <w:p w14:paraId="64A8E255" w14:textId="77777777" w:rsidR="00501711" w:rsidRPr="00546C45" w:rsidRDefault="00501711" w:rsidP="00703A10">
            <w:pPr>
              <w:tabs>
                <w:tab w:val="left" w:pos="-2340"/>
                <w:tab w:val="left" w:pos="12007"/>
                <w:tab w:val="left" w:pos="12456"/>
                <w:tab w:val="left" w:pos="13584"/>
                <w:tab w:val="left" w:pos="15123"/>
                <w:tab w:val="left" w:pos="16099"/>
              </w:tabs>
              <w:ind w:left="40"/>
              <w:rPr>
                <w:rFonts w:ascii="Arial" w:hAnsi="Arial" w:cs="Arial"/>
                <w:bCs/>
                <w:sz w:val="22"/>
                <w:szCs w:val="22"/>
              </w:rPr>
            </w:pPr>
            <w:r w:rsidRPr="00546C45">
              <w:rPr>
                <w:rFonts w:ascii="Arial" w:hAnsi="Arial" w:cs="Arial"/>
                <w:bCs/>
                <w:sz w:val="22"/>
                <w:szCs w:val="22"/>
              </w:rPr>
              <w:t>Code indicating the racial or ethnic background of the student.</w:t>
            </w:r>
          </w:p>
          <w:p w14:paraId="3DFFCBD8" w14:textId="77777777" w:rsidR="00501711" w:rsidRPr="00546C45" w:rsidRDefault="00501711" w:rsidP="00703A10">
            <w:pPr>
              <w:tabs>
                <w:tab w:val="left" w:pos="-2340"/>
                <w:tab w:val="left" w:pos="12007"/>
                <w:tab w:val="left" w:pos="12456"/>
                <w:tab w:val="left" w:pos="13584"/>
                <w:tab w:val="left" w:pos="15123"/>
                <w:tab w:val="left" w:pos="16099"/>
              </w:tabs>
              <w:ind w:left="40"/>
              <w:rPr>
                <w:rFonts w:ascii="Arial" w:hAnsi="Arial" w:cs="Arial"/>
                <w:bCs/>
                <w:sz w:val="22"/>
                <w:szCs w:val="22"/>
              </w:rPr>
            </w:pPr>
          </w:p>
          <w:p w14:paraId="193BE5B4" w14:textId="77777777" w:rsidR="00257362" w:rsidRPr="008D2A10" w:rsidRDefault="00257362" w:rsidP="00257362">
            <w:pPr>
              <w:rPr>
                <w:rFonts w:ascii="Arial" w:hAnsi="Arial" w:cs="Arial"/>
                <w:i/>
                <w:sz w:val="22"/>
                <w:u w:val="single"/>
              </w:rPr>
            </w:pPr>
            <w:r w:rsidRPr="008D2A10">
              <w:rPr>
                <w:rFonts w:ascii="Arial" w:hAnsi="Arial" w:cs="Arial"/>
                <w:i/>
                <w:sz w:val="22"/>
                <w:u w:val="single"/>
              </w:rPr>
              <w:t>Reporting Codes, Description and Additional Directions</w:t>
            </w:r>
          </w:p>
          <w:p w14:paraId="29E7E1C4" w14:textId="77777777" w:rsidR="00257362" w:rsidRDefault="00257362" w:rsidP="00257362">
            <w:pPr>
              <w:rPr>
                <w:rFonts w:ascii="Arial" w:hAnsi="Arial" w:cs="Arial"/>
                <w:b/>
                <w:sz w:val="22"/>
              </w:rPr>
            </w:pPr>
          </w:p>
          <w:p w14:paraId="3FCCD898" w14:textId="77777777" w:rsidR="00257362" w:rsidRPr="00257362" w:rsidRDefault="00257362" w:rsidP="00257362">
            <w:pPr>
              <w:rPr>
                <w:rFonts w:ascii="Arial" w:hAnsi="Arial" w:cs="Arial"/>
                <w:sz w:val="22"/>
              </w:rPr>
            </w:pPr>
            <w:r w:rsidRPr="00257362">
              <w:rPr>
                <w:rFonts w:ascii="Arial" w:hAnsi="Arial" w:cs="Arial"/>
                <w:b/>
                <w:sz w:val="22"/>
              </w:rPr>
              <w:t>1</w:t>
            </w:r>
            <w:r w:rsidRPr="00257362">
              <w:rPr>
                <w:rFonts w:ascii="Arial" w:hAnsi="Arial" w:cs="Arial"/>
                <w:sz w:val="22"/>
              </w:rPr>
              <w:t>: White (Caucasian)</w:t>
            </w:r>
          </w:p>
          <w:p w14:paraId="309E287F" w14:textId="77777777" w:rsidR="00257362" w:rsidRPr="00257362" w:rsidRDefault="00257362" w:rsidP="00257362">
            <w:pPr>
              <w:rPr>
                <w:rFonts w:ascii="Arial" w:hAnsi="Arial" w:cs="Arial"/>
                <w:sz w:val="22"/>
              </w:rPr>
            </w:pPr>
            <w:r w:rsidRPr="00257362">
              <w:rPr>
                <w:rFonts w:ascii="Arial" w:hAnsi="Arial" w:cs="Arial"/>
                <w:b/>
                <w:sz w:val="22"/>
              </w:rPr>
              <w:t>2</w:t>
            </w:r>
            <w:r w:rsidRPr="00257362">
              <w:rPr>
                <w:rFonts w:ascii="Arial" w:hAnsi="Arial" w:cs="Arial"/>
                <w:sz w:val="22"/>
              </w:rPr>
              <w:t>: African American</w:t>
            </w:r>
          </w:p>
          <w:p w14:paraId="3E844B7B" w14:textId="77777777" w:rsidR="00257362" w:rsidRPr="00257362" w:rsidRDefault="00257362" w:rsidP="00257362">
            <w:pPr>
              <w:rPr>
                <w:rFonts w:ascii="Arial" w:hAnsi="Arial" w:cs="Arial"/>
                <w:sz w:val="22"/>
              </w:rPr>
            </w:pPr>
            <w:r w:rsidRPr="00257362">
              <w:rPr>
                <w:rFonts w:ascii="Arial" w:hAnsi="Arial" w:cs="Arial"/>
                <w:b/>
                <w:sz w:val="22"/>
              </w:rPr>
              <w:t>3</w:t>
            </w:r>
            <w:r w:rsidRPr="00257362">
              <w:rPr>
                <w:rFonts w:ascii="Arial" w:hAnsi="Arial" w:cs="Arial"/>
                <w:sz w:val="22"/>
              </w:rPr>
              <w:t>: Hispanic (</w:t>
            </w:r>
            <w:r w:rsidRPr="00257362">
              <w:rPr>
                <w:rFonts w:ascii="Arial" w:hAnsi="Arial" w:cs="Arial"/>
                <w:sz w:val="22"/>
                <w:u w:val="single"/>
              </w:rPr>
              <w:t>All</w:t>
            </w:r>
            <w:r w:rsidRPr="00257362">
              <w:rPr>
                <w:rFonts w:ascii="Arial" w:hAnsi="Arial" w:cs="Arial"/>
                <w:sz w:val="22"/>
              </w:rPr>
              <w:t xml:space="preserve"> students of Hispanic/Latino ethnicity must be reported as Hispanic, regardless of their race.)</w:t>
            </w:r>
          </w:p>
          <w:p w14:paraId="74508220" w14:textId="77777777" w:rsidR="00257362" w:rsidRPr="00257362" w:rsidRDefault="00257362" w:rsidP="00257362">
            <w:pPr>
              <w:rPr>
                <w:rFonts w:ascii="Arial" w:hAnsi="Arial" w:cs="Arial"/>
                <w:sz w:val="22"/>
              </w:rPr>
            </w:pPr>
            <w:r w:rsidRPr="00257362">
              <w:rPr>
                <w:rFonts w:ascii="Arial" w:hAnsi="Arial" w:cs="Arial"/>
                <w:b/>
                <w:sz w:val="22"/>
              </w:rPr>
              <w:t>4</w:t>
            </w:r>
            <w:r w:rsidRPr="00257362">
              <w:rPr>
                <w:rFonts w:ascii="Arial" w:hAnsi="Arial" w:cs="Arial"/>
                <w:sz w:val="22"/>
              </w:rPr>
              <w:t>: Asian</w:t>
            </w:r>
          </w:p>
          <w:p w14:paraId="4F9CFAAA" w14:textId="77777777" w:rsidR="00257362" w:rsidRPr="00257362" w:rsidRDefault="00257362" w:rsidP="00257362">
            <w:pPr>
              <w:rPr>
                <w:rFonts w:ascii="Arial" w:hAnsi="Arial" w:cs="Arial"/>
                <w:sz w:val="22"/>
              </w:rPr>
            </w:pPr>
            <w:r w:rsidRPr="00257362">
              <w:rPr>
                <w:rFonts w:ascii="Arial" w:hAnsi="Arial" w:cs="Arial"/>
                <w:b/>
                <w:sz w:val="22"/>
              </w:rPr>
              <w:t>5</w:t>
            </w:r>
            <w:r w:rsidRPr="00257362">
              <w:rPr>
                <w:rFonts w:ascii="Arial" w:hAnsi="Arial" w:cs="Arial"/>
                <w:sz w:val="22"/>
              </w:rPr>
              <w:t>: American Indian</w:t>
            </w:r>
          </w:p>
          <w:p w14:paraId="54491B1B" w14:textId="77777777" w:rsidR="00257362" w:rsidRPr="00257362" w:rsidRDefault="00257362" w:rsidP="00257362">
            <w:pPr>
              <w:rPr>
                <w:rFonts w:ascii="Arial" w:hAnsi="Arial" w:cs="Arial"/>
                <w:sz w:val="22"/>
              </w:rPr>
            </w:pPr>
            <w:r w:rsidRPr="00257362">
              <w:rPr>
                <w:rFonts w:ascii="Arial" w:hAnsi="Arial" w:cs="Arial"/>
                <w:b/>
                <w:sz w:val="22"/>
              </w:rPr>
              <w:t>6</w:t>
            </w:r>
            <w:r w:rsidRPr="00257362">
              <w:rPr>
                <w:rFonts w:ascii="Arial" w:hAnsi="Arial" w:cs="Arial"/>
                <w:sz w:val="22"/>
              </w:rPr>
              <w:t>: Alaska Native</w:t>
            </w:r>
          </w:p>
          <w:p w14:paraId="13A1C25D" w14:textId="77777777" w:rsidR="00257362" w:rsidRPr="00257362" w:rsidRDefault="00257362" w:rsidP="00257362">
            <w:pPr>
              <w:rPr>
                <w:rFonts w:ascii="Arial" w:hAnsi="Arial" w:cs="Arial"/>
                <w:sz w:val="22"/>
              </w:rPr>
            </w:pPr>
            <w:r w:rsidRPr="00257362">
              <w:rPr>
                <w:rFonts w:ascii="Arial" w:hAnsi="Arial" w:cs="Arial"/>
                <w:b/>
                <w:sz w:val="22"/>
              </w:rPr>
              <w:t>7</w:t>
            </w:r>
            <w:r w:rsidRPr="00257362">
              <w:rPr>
                <w:rFonts w:ascii="Arial" w:hAnsi="Arial" w:cs="Arial"/>
                <w:sz w:val="22"/>
              </w:rPr>
              <w:t xml:space="preserve">: Two or More Races (Do </w:t>
            </w:r>
            <w:r w:rsidRPr="00257362">
              <w:rPr>
                <w:rFonts w:ascii="Arial" w:hAnsi="Arial" w:cs="Arial"/>
                <w:sz w:val="22"/>
                <w:u w:val="single"/>
              </w:rPr>
              <w:t>not</w:t>
            </w:r>
            <w:r w:rsidRPr="00257362">
              <w:rPr>
                <w:rFonts w:ascii="Arial" w:hAnsi="Arial" w:cs="Arial"/>
                <w:sz w:val="22"/>
              </w:rPr>
              <w:t xml:space="preserve"> include individuals that have identified themselves as Hispanic/Latino.) </w:t>
            </w:r>
          </w:p>
          <w:p w14:paraId="3FAA1E4F" w14:textId="77777777" w:rsidR="00257362" w:rsidRPr="00257362" w:rsidRDefault="00257362" w:rsidP="00257362">
            <w:pPr>
              <w:rPr>
                <w:rFonts w:ascii="Arial" w:hAnsi="Arial" w:cs="Arial"/>
                <w:sz w:val="22"/>
              </w:rPr>
            </w:pPr>
            <w:r w:rsidRPr="00257362">
              <w:rPr>
                <w:rFonts w:ascii="Arial" w:hAnsi="Arial" w:cs="Arial"/>
                <w:b/>
                <w:sz w:val="22"/>
              </w:rPr>
              <w:t>8</w:t>
            </w:r>
            <w:r w:rsidRPr="00257362">
              <w:rPr>
                <w:rFonts w:ascii="Arial" w:hAnsi="Arial" w:cs="Arial"/>
                <w:sz w:val="22"/>
              </w:rPr>
              <w:t>: Native Hawaiian or Pacific Islander</w:t>
            </w:r>
          </w:p>
          <w:p w14:paraId="7C59A333" w14:textId="77777777" w:rsidR="00501711" w:rsidRDefault="00501711" w:rsidP="00703A10">
            <w:pPr>
              <w:tabs>
                <w:tab w:val="left" w:pos="1980"/>
                <w:tab w:val="left" w:pos="2880"/>
                <w:tab w:val="left" w:pos="12007"/>
                <w:tab w:val="left" w:pos="12456"/>
                <w:tab w:val="left" w:pos="13584"/>
                <w:tab w:val="left" w:pos="15123"/>
                <w:tab w:val="left" w:pos="16099"/>
              </w:tabs>
              <w:ind w:left="40"/>
              <w:rPr>
                <w:rFonts w:ascii="Arial" w:hAnsi="Arial" w:cs="Arial"/>
                <w:b/>
                <w:bCs/>
                <w:sz w:val="22"/>
                <w:szCs w:val="22"/>
              </w:rPr>
            </w:pPr>
          </w:p>
          <w:p w14:paraId="15D6C7F4" w14:textId="77777777" w:rsidR="00257362" w:rsidRPr="00546C45" w:rsidRDefault="00257362" w:rsidP="00703A10">
            <w:pPr>
              <w:tabs>
                <w:tab w:val="left" w:pos="1980"/>
                <w:tab w:val="left" w:pos="2880"/>
                <w:tab w:val="left" w:pos="12007"/>
                <w:tab w:val="left" w:pos="12456"/>
                <w:tab w:val="left" w:pos="13584"/>
                <w:tab w:val="left" w:pos="15123"/>
                <w:tab w:val="left" w:pos="16099"/>
              </w:tabs>
              <w:ind w:left="40"/>
              <w:rPr>
                <w:rFonts w:ascii="Arial" w:hAnsi="Arial" w:cs="Arial"/>
                <w:b/>
                <w:bCs/>
                <w:sz w:val="22"/>
                <w:szCs w:val="22"/>
              </w:rPr>
            </w:pPr>
          </w:p>
          <w:p w14:paraId="6BC188D2" w14:textId="759CB132" w:rsidR="00501711" w:rsidRPr="00546C45" w:rsidRDefault="00501711" w:rsidP="00703A10">
            <w:pPr>
              <w:tabs>
                <w:tab w:val="left" w:pos="1980"/>
                <w:tab w:val="left" w:pos="2880"/>
                <w:tab w:val="left" w:pos="12007"/>
                <w:tab w:val="left" w:pos="12456"/>
                <w:tab w:val="left" w:pos="13584"/>
                <w:tab w:val="left" w:pos="15123"/>
                <w:tab w:val="left" w:pos="16099"/>
              </w:tabs>
              <w:ind w:left="40"/>
              <w:rPr>
                <w:rFonts w:ascii="Arial" w:hAnsi="Arial" w:cs="Arial"/>
                <w:b/>
                <w:bCs/>
                <w:sz w:val="22"/>
                <w:szCs w:val="22"/>
              </w:rPr>
            </w:pPr>
            <w:r w:rsidRPr="00546C45">
              <w:rPr>
                <w:rFonts w:ascii="Arial" w:hAnsi="Arial" w:cs="Arial"/>
                <w:bCs/>
                <w:i/>
                <w:sz w:val="22"/>
                <w:szCs w:val="22"/>
              </w:rPr>
              <w:t xml:space="preserve">See </w:t>
            </w:r>
            <w:hyperlink w:anchor="_Appendix_C:_Race/Ethnicity" w:history="1">
              <w:r w:rsidRPr="00003092">
                <w:rPr>
                  <w:rStyle w:val="Hyperlink"/>
                  <w:rFonts w:ascii="Arial" w:hAnsi="Arial" w:cs="Arial"/>
                  <w:bCs/>
                  <w:i/>
                  <w:sz w:val="22"/>
                  <w:szCs w:val="22"/>
                </w:rPr>
                <w:t>Appendix C</w:t>
              </w:r>
            </w:hyperlink>
            <w:r w:rsidRPr="00546C45">
              <w:rPr>
                <w:rFonts w:ascii="Arial" w:hAnsi="Arial" w:cs="Arial"/>
                <w:bCs/>
                <w:i/>
                <w:sz w:val="22"/>
                <w:szCs w:val="22"/>
              </w:rPr>
              <w:t xml:space="preserve"> for Race/Ethnicity Code clarifications.</w:t>
            </w:r>
          </w:p>
        </w:tc>
      </w:tr>
      <w:tr w:rsidR="00501711" w:rsidRPr="00546C45" w14:paraId="76164D4C" w14:textId="77777777" w:rsidTr="00146B96">
        <w:trPr>
          <w:cantSplit/>
          <w:trHeight w:val="2771"/>
        </w:trPr>
        <w:tc>
          <w:tcPr>
            <w:tcW w:w="1744" w:type="dxa"/>
          </w:tcPr>
          <w:p w14:paraId="05BE52C4" w14:textId="77777777" w:rsidR="00501711" w:rsidRPr="00546C45" w:rsidRDefault="00501711" w:rsidP="004D3660">
            <w:pPr>
              <w:spacing w:before="240"/>
              <w:rPr>
                <w:rFonts w:ascii="Arial" w:hAnsi="Arial" w:cs="Arial"/>
                <w:b/>
                <w:bCs/>
                <w:sz w:val="22"/>
                <w:szCs w:val="22"/>
              </w:rPr>
            </w:pPr>
            <w:r w:rsidRPr="00546C45">
              <w:rPr>
                <w:rFonts w:ascii="Arial" w:hAnsi="Arial" w:cs="Arial"/>
                <w:b/>
                <w:bCs/>
                <w:sz w:val="22"/>
                <w:szCs w:val="22"/>
              </w:rPr>
              <w:t>REQUIRED</w:t>
            </w:r>
          </w:p>
        </w:tc>
        <w:tc>
          <w:tcPr>
            <w:tcW w:w="1024" w:type="dxa"/>
          </w:tcPr>
          <w:p w14:paraId="7179E5F8" w14:textId="77777777" w:rsidR="00501711" w:rsidRPr="00546C45" w:rsidRDefault="00501711" w:rsidP="004D3660">
            <w:pPr>
              <w:spacing w:before="240"/>
              <w:jc w:val="center"/>
              <w:rPr>
                <w:rFonts w:ascii="Arial" w:hAnsi="Arial" w:cs="Arial"/>
                <w:b/>
                <w:bCs/>
                <w:sz w:val="22"/>
                <w:szCs w:val="22"/>
              </w:rPr>
            </w:pPr>
            <w:r w:rsidRPr="00546C45">
              <w:rPr>
                <w:rFonts w:ascii="Arial" w:hAnsi="Arial" w:cs="Arial"/>
                <w:b/>
                <w:bCs/>
                <w:sz w:val="22"/>
                <w:szCs w:val="22"/>
              </w:rPr>
              <w:t>10</w:t>
            </w:r>
          </w:p>
        </w:tc>
        <w:tc>
          <w:tcPr>
            <w:tcW w:w="7971" w:type="dxa"/>
          </w:tcPr>
          <w:p w14:paraId="6C7840D8" w14:textId="77777777" w:rsidR="00501711" w:rsidRPr="00546C45" w:rsidRDefault="00501711" w:rsidP="00703A10">
            <w:pPr>
              <w:tabs>
                <w:tab w:val="left" w:pos="1980"/>
                <w:tab w:val="left" w:pos="2880"/>
                <w:tab w:val="left" w:pos="11003"/>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b/>
                <w:bCs/>
                <w:sz w:val="22"/>
                <w:szCs w:val="22"/>
              </w:rPr>
              <w:t>School Identification Number</w:t>
            </w:r>
          </w:p>
          <w:p w14:paraId="5C5C9215" w14:textId="77777777" w:rsidR="00501711" w:rsidRPr="00546C45" w:rsidRDefault="00501711" w:rsidP="00703A10">
            <w:pPr>
              <w:tabs>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sz w:val="22"/>
                <w:szCs w:val="22"/>
              </w:rPr>
              <w:t xml:space="preserve">School code as assigned by </w:t>
            </w:r>
            <w:r w:rsidR="000C3259">
              <w:rPr>
                <w:rFonts w:ascii="Arial" w:hAnsi="Arial" w:cs="Arial"/>
                <w:sz w:val="22"/>
                <w:szCs w:val="22"/>
              </w:rPr>
              <w:t>DEED</w:t>
            </w:r>
            <w:r w:rsidRPr="00546C45">
              <w:rPr>
                <w:rFonts w:ascii="Arial" w:hAnsi="Arial" w:cs="Arial"/>
                <w:sz w:val="22"/>
                <w:szCs w:val="22"/>
              </w:rPr>
              <w:t xml:space="preserve">. </w:t>
            </w:r>
          </w:p>
          <w:p w14:paraId="665D13F5" w14:textId="77777777" w:rsidR="00501711" w:rsidRPr="00546C45" w:rsidRDefault="00501711" w:rsidP="00703A10">
            <w:pPr>
              <w:tabs>
                <w:tab w:val="left" w:pos="12007"/>
                <w:tab w:val="left" w:pos="12456"/>
                <w:tab w:val="left" w:pos="13584"/>
                <w:tab w:val="left" w:pos="15123"/>
                <w:tab w:val="left" w:pos="16099"/>
              </w:tabs>
              <w:ind w:left="40"/>
              <w:rPr>
                <w:rFonts w:ascii="Arial" w:hAnsi="Arial" w:cs="Arial"/>
                <w:sz w:val="22"/>
                <w:szCs w:val="22"/>
              </w:rPr>
            </w:pPr>
          </w:p>
          <w:p w14:paraId="1BD3802A" w14:textId="77777777" w:rsidR="00501711" w:rsidRPr="00546C45" w:rsidRDefault="00501711" w:rsidP="00703A10">
            <w:pPr>
              <w:tabs>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sz w:val="22"/>
                <w:szCs w:val="22"/>
              </w:rPr>
              <w:t>The first two digits represent the district number, while the last four digits represent the school number.</w:t>
            </w:r>
          </w:p>
          <w:p w14:paraId="1BE87CCA" w14:textId="77777777" w:rsidR="00501711" w:rsidRPr="00546C45" w:rsidRDefault="00501711" w:rsidP="00703A10">
            <w:pPr>
              <w:tabs>
                <w:tab w:val="left" w:pos="12007"/>
                <w:tab w:val="left" w:pos="12456"/>
                <w:tab w:val="left" w:pos="13584"/>
                <w:tab w:val="left" w:pos="15123"/>
                <w:tab w:val="left" w:pos="16099"/>
              </w:tabs>
              <w:ind w:left="40"/>
              <w:rPr>
                <w:rFonts w:ascii="Arial" w:hAnsi="Arial" w:cs="Arial"/>
                <w:sz w:val="22"/>
                <w:szCs w:val="22"/>
              </w:rPr>
            </w:pPr>
          </w:p>
          <w:p w14:paraId="41080755" w14:textId="77777777" w:rsidR="00501711" w:rsidRPr="00546C45" w:rsidRDefault="00501711" w:rsidP="00703A10">
            <w:pPr>
              <w:tabs>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sz w:val="22"/>
                <w:szCs w:val="22"/>
              </w:rPr>
              <w:t>Leading zeros are not required but are acceptable.</w:t>
            </w:r>
          </w:p>
          <w:p w14:paraId="6C0E1953" w14:textId="77777777" w:rsidR="00501711" w:rsidRPr="00546C45" w:rsidRDefault="00501711" w:rsidP="00703A10">
            <w:pPr>
              <w:tabs>
                <w:tab w:val="left" w:pos="12007"/>
                <w:tab w:val="left" w:pos="12456"/>
                <w:tab w:val="left" w:pos="13584"/>
                <w:tab w:val="left" w:pos="15123"/>
                <w:tab w:val="left" w:pos="16099"/>
              </w:tabs>
              <w:ind w:left="40"/>
              <w:rPr>
                <w:rFonts w:ascii="Arial" w:hAnsi="Arial" w:cs="Arial"/>
                <w:sz w:val="22"/>
                <w:szCs w:val="22"/>
              </w:rPr>
            </w:pPr>
          </w:p>
          <w:p w14:paraId="73EE6FFF" w14:textId="77777777" w:rsidR="00501711" w:rsidRPr="0058309F" w:rsidRDefault="0058309F" w:rsidP="00703A10">
            <w:pPr>
              <w:tabs>
                <w:tab w:val="left" w:pos="12007"/>
                <w:tab w:val="left" w:pos="12456"/>
                <w:tab w:val="left" w:pos="13584"/>
                <w:tab w:val="left" w:pos="15123"/>
                <w:tab w:val="left" w:pos="16099"/>
              </w:tabs>
              <w:ind w:left="40"/>
              <w:rPr>
                <w:rFonts w:ascii="Arial" w:hAnsi="Arial" w:cs="Arial"/>
                <w:iCs/>
                <w:sz w:val="22"/>
                <w:szCs w:val="22"/>
              </w:rPr>
            </w:pPr>
            <w:r>
              <w:rPr>
                <w:rFonts w:ascii="Arial" w:hAnsi="Arial" w:cs="Arial"/>
                <w:iCs/>
                <w:sz w:val="22"/>
                <w:szCs w:val="22"/>
              </w:rPr>
              <w:t xml:space="preserve">To locate a school number, </w:t>
            </w:r>
            <w:r w:rsidR="00501711" w:rsidRPr="0058309F">
              <w:rPr>
                <w:rFonts w:ascii="Arial" w:hAnsi="Arial" w:cs="Arial"/>
                <w:iCs/>
                <w:sz w:val="22"/>
                <w:szCs w:val="22"/>
              </w:rPr>
              <w:t xml:space="preserve">go to </w:t>
            </w:r>
            <w:hyperlink r:id="rId23" w:history="1">
              <w:r w:rsidR="001107F4" w:rsidRPr="0058309F">
                <w:rPr>
                  <w:rStyle w:val="Hyperlink"/>
                  <w:rFonts w:ascii="Arial" w:hAnsi="Arial" w:cs="Arial"/>
                  <w:iCs/>
                  <w:sz w:val="22"/>
                  <w:szCs w:val="22"/>
                </w:rPr>
                <w:t>DEED District and School Information</w:t>
              </w:r>
            </w:hyperlink>
          </w:p>
          <w:p w14:paraId="1D4B8ABE" w14:textId="59278B0A" w:rsidR="00501711" w:rsidRPr="00546C45" w:rsidRDefault="001107F4" w:rsidP="0097197C">
            <w:pPr>
              <w:tabs>
                <w:tab w:val="left" w:pos="12007"/>
                <w:tab w:val="left" w:pos="12456"/>
                <w:tab w:val="left" w:pos="13584"/>
                <w:tab w:val="left" w:pos="15123"/>
                <w:tab w:val="left" w:pos="16099"/>
              </w:tabs>
              <w:ind w:left="40"/>
              <w:rPr>
                <w:rFonts w:ascii="Arial" w:hAnsi="Arial" w:cs="Arial"/>
                <w:sz w:val="22"/>
                <w:szCs w:val="22"/>
              </w:rPr>
            </w:pPr>
            <w:r w:rsidRPr="0058309F">
              <w:rPr>
                <w:rFonts w:ascii="Arial" w:hAnsi="Arial" w:cs="Arial"/>
                <w:iCs/>
                <w:sz w:val="22"/>
                <w:szCs w:val="22"/>
              </w:rPr>
              <w:t>(</w:t>
            </w:r>
            <w:r w:rsidRPr="00F522D2">
              <w:rPr>
                <w:rFonts w:ascii="Arial" w:hAnsi="Arial" w:cs="Arial"/>
                <w:iCs/>
                <w:sz w:val="22"/>
              </w:rPr>
              <w:t>education.al</w:t>
            </w:r>
            <w:r w:rsidR="00F522D2" w:rsidRPr="00F522D2">
              <w:rPr>
                <w:rFonts w:ascii="Arial" w:hAnsi="Arial" w:cs="Arial"/>
                <w:iCs/>
                <w:sz w:val="22"/>
              </w:rPr>
              <w:t>aska.gov/</w:t>
            </w:r>
            <w:proofErr w:type="spellStart"/>
            <w:r w:rsidR="00F522D2" w:rsidRPr="00F522D2">
              <w:rPr>
                <w:rFonts w:ascii="Arial" w:hAnsi="Arial" w:cs="Arial"/>
                <w:iCs/>
                <w:sz w:val="22"/>
              </w:rPr>
              <w:t>Alaskan_Schools</w:t>
            </w:r>
            <w:proofErr w:type="spellEnd"/>
            <w:r w:rsidR="00F522D2" w:rsidRPr="00F522D2">
              <w:rPr>
                <w:rFonts w:ascii="Arial" w:hAnsi="Arial" w:cs="Arial"/>
                <w:iCs/>
                <w:sz w:val="22"/>
              </w:rPr>
              <w:t>/Public</w:t>
            </w:r>
            <w:r w:rsidRPr="0058309F">
              <w:rPr>
                <w:rFonts w:ascii="Arial" w:hAnsi="Arial" w:cs="Arial"/>
                <w:iCs/>
                <w:sz w:val="22"/>
                <w:szCs w:val="22"/>
              </w:rPr>
              <w:t xml:space="preserve">) </w:t>
            </w:r>
            <w:r w:rsidR="0058309F">
              <w:rPr>
                <w:rFonts w:ascii="Arial" w:hAnsi="Arial" w:cs="Arial"/>
                <w:iCs/>
                <w:sz w:val="22"/>
                <w:szCs w:val="22"/>
              </w:rPr>
              <w:t>a</w:t>
            </w:r>
            <w:r w:rsidR="00501711" w:rsidRPr="0058309F">
              <w:rPr>
                <w:rFonts w:ascii="Arial" w:hAnsi="Arial" w:cs="Arial"/>
                <w:iCs/>
                <w:sz w:val="22"/>
                <w:szCs w:val="22"/>
              </w:rPr>
              <w:t xml:space="preserve">nd </w:t>
            </w:r>
            <w:r w:rsidR="0058309F">
              <w:rPr>
                <w:rFonts w:ascii="Arial" w:hAnsi="Arial" w:cs="Arial"/>
                <w:iCs/>
                <w:sz w:val="22"/>
                <w:szCs w:val="22"/>
              </w:rPr>
              <w:t>select the</w:t>
            </w:r>
            <w:r w:rsidR="00501711" w:rsidRPr="0058309F">
              <w:rPr>
                <w:rFonts w:ascii="Arial" w:hAnsi="Arial" w:cs="Arial"/>
                <w:iCs/>
                <w:sz w:val="22"/>
                <w:szCs w:val="22"/>
              </w:rPr>
              <w:t xml:space="preserve"> 20</w:t>
            </w:r>
            <w:r w:rsidR="004D76C6">
              <w:rPr>
                <w:rFonts w:ascii="Arial" w:hAnsi="Arial" w:cs="Arial"/>
                <w:iCs/>
                <w:sz w:val="22"/>
                <w:szCs w:val="22"/>
              </w:rPr>
              <w:t>2</w:t>
            </w:r>
            <w:r w:rsidR="00CC4E9F">
              <w:rPr>
                <w:rFonts w:ascii="Arial" w:hAnsi="Arial" w:cs="Arial"/>
                <w:iCs/>
                <w:sz w:val="22"/>
                <w:szCs w:val="22"/>
              </w:rPr>
              <w:t>2</w:t>
            </w:r>
            <w:r w:rsidR="00501711" w:rsidRPr="0058309F">
              <w:rPr>
                <w:rFonts w:ascii="Arial" w:hAnsi="Arial" w:cs="Arial"/>
                <w:iCs/>
                <w:sz w:val="22"/>
                <w:szCs w:val="22"/>
              </w:rPr>
              <w:t>-</w:t>
            </w:r>
            <w:r w:rsidR="004D76C6">
              <w:rPr>
                <w:rFonts w:ascii="Arial" w:hAnsi="Arial" w:cs="Arial"/>
                <w:iCs/>
                <w:sz w:val="22"/>
                <w:szCs w:val="22"/>
              </w:rPr>
              <w:t>2</w:t>
            </w:r>
            <w:r w:rsidR="00CC4E9F">
              <w:rPr>
                <w:rFonts w:ascii="Arial" w:hAnsi="Arial" w:cs="Arial"/>
                <w:iCs/>
                <w:sz w:val="22"/>
                <w:szCs w:val="22"/>
              </w:rPr>
              <w:t>3</w:t>
            </w:r>
            <w:r w:rsidR="00501711" w:rsidRPr="0058309F">
              <w:rPr>
                <w:rFonts w:ascii="Arial" w:hAnsi="Arial" w:cs="Arial"/>
                <w:iCs/>
                <w:sz w:val="22"/>
                <w:szCs w:val="22"/>
              </w:rPr>
              <w:t xml:space="preserve"> District and School IDs</w:t>
            </w:r>
            <w:r w:rsidR="0058309F">
              <w:rPr>
                <w:rFonts w:ascii="Arial" w:hAnsi="Arial" w:cs="Arial"/>
                <w:iCs/>
                <w:sz w:val="22"/>
                <w:szCs w:val="22"/>
              </w:rPr>
              <w:t xml:space="preserve"> link</w:t>
            </w:r>
            <w:r w:rsidR="00501711" w:rsidRPr="0058309F">
              <w:rPr>
                <w:rFonts w:ascii="Arial" w:hAnsi="Arial" w:cs="Arial"/>
                <w:iCs/>
                <w:sz w:val="22"/>
                <w:szCs w:val="22"/>
              </w:rPr>
              <w:t xml:space="preserve"> under </w:t>
            </w:r>
            <w:r w:rsidR="0058309F">
              <w:rPr>
                <w:rFonts w:ascii="Arial" w:hAnsi="Arial" w:cs="Arial"/>
                <w:iCs/>
                <w:sz w:val="22"/>
                <w:szCs w:val="22"/>
              </w:rPr>
              <w:t xml:space="preserve">the </w:t>
            </w:r>
            <w:r w:rsidR="00501711" w:rsidRPr="0058309F">
              <w:rPr>
                <w:rFonts w:ascii="Arial" w:hAnsi="Arial" w:cs="Arial"/>
                <w:iCs/>
                <w:sz w:val="22"/>
                <w:szCs w:val="22"/>
              </w:rPr>
              <w:t xml:space="preserve">Quick References </w:t>
            </w:r>
            <w:r w:rsidR="0058309F">
              <w:rPr>
                <w:rFonts w:ascii="Arial" w:hAnsi="Arial" w:cs="Arial"/>
                <w:iCs/>
                <w:sz w:val="22"/>
                <w:szCs w:val="22"/>
              </w:rPr>
              <w:t>– District Information header</w:t>
            </w:r>
            <w:r w:rsidR="00501711" w:rsidRPr="0058309F">
              <w:rPr>
                <w:rFonts w:ascii="Arial" w:hAnsi="Arial" w:cs="Arial"/>
                <w:iCs/>
                <w:sz w:val="22"/>
                <w:szCs w:val="22"/>
              </w:rPr>
              <w:t>.</w:t>
            </w:r>
          </w:p>
        </w:tc>
      </w:tr>
      <w:tr w:rsidR="00501711" w:rsidRPr="00546C45" w14:paraId="0D915932" w14:textId="77777777" w:rsidTr="002418A6">
        <w:trPr>
          <w:cantSplit/>
        </w:trPr>
        <w:tc>
          <w:tcPr>
            <w:tcW w:w="1744" w:type="dxa"/>
          </w:tcPr>
          <w:p w14:paraId="50A0583E" w14:textId="77777777" w:rsidR="00501711" w:rsidRPr="00546C45" w:rsidRDefault="004C4FB1" w:rsidP="004D3660">
            <w:pPr>
              <w:spacing w:before="240"/>
              <w:rPr>
                <w:rFonts w:ascii="Arial" w:hAnsi="Arial" w:cs="Arial"/>
                <w:b/>
                <w:bCs/>
                <w:sz w:val="22"/>
                <w:szCs w:val="22"/>
              </w:rPr>
            </w:pPr>
            <w:r>
              <w:rPr>
                <w:rFonts w:ascii="Arial" w:hAnsi="Arial" w:cs="Arial"/>
                <w:b/>
                <w:bCs/>
                <w:sz w:val="22"/>
                <w:szCs w:val="22"/>
              </w:rPr>
              <w:t>REQUIRED</w:t>
            </w:r>
          </w:p>
          <w:p w14:paraId="32661146" w14:textId="77777777" w:rsidR="00501711" w:rsidRPr="00546C45" w:rsidRDefault="00501711" w:rsidP="004D3660">
            <w:pPr>
              <w:spacing w:before="240"/>
              <w:rPr>
                <w:rFonts w:ascii="Arial" w:hAnsi="Arial" w:cs="Arial"/>
                <w:b/>
                <w:bCs/>
                <w:sz w:val="22"/>
                <w:szCs w:val="22"/>
              </w:rPr>
            </w:pPr>
          </w:p>
        </w:tc>
        <w:tc>
          <w:tcPr>
            <w:tcW w:w="1024" w:type="dxa"/>
          </w:tcPr>
          <w:p w14:paraId="10B1809A" w14:textId="77777777" w:rsidR="00501711" w:rsidRPr="00546C45" w:rsidRDefault="00501711" w:rsidP="004D3660">
            <w:pPr>
              <w:spacing w:before="240"/>
              <w:jc w:val="center"/>
              <w:rPr>
                <w:rFonts w:ascii="Arial" w:hAnsi="Arial" w:cs="Arial"/>
                <w:b/>
                <w:bCs/>
                <w:sz w:val="22"/>
                <w:szCs w:val="22"/>
              </w:rPr>
            </w:pPr>
            <w:r w:rsidRPr="00546C45">
              <w:rPr>
                <w:rFonts w:ascii="Arial" w:hAnsi="Arial" w:cs="Arial"/>
                <w:b/>
                <w:bCs/>
                <w:sz w:val="22"/>
                <w:szCs w:val="22"/>
              </w:rPr>
              <w:t>11</w:t>
            </w:r>
          </w:p>
        </w:tc>
        <w:tc>
          <w:tcPr>
            <w:tcW w:w="7971" w:type="dxa"/>
          </w:tcPr>
          <w:p w14:paraId="049F4314" w14:textId="77777777" w:rsidR="00501711" w:rsidRPr="00546C45" w:rsidRDefault="00501711" w:rsidP="00703A10">
            <w:pPr>
              <w:tabs>
                <w:tab w:val="left" w:pos="1980"/>
                <w:tab w:val="left" w:pos="2880"/>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b/>
                <w:bCs/>
                <w:sz w:val="22"/>
                <w:szCs w:val="22"/>
              </w:rPr>
              <w:t>Student Grade Level</w:t>
            </w:r>
          </w:p>
          <w:p w14:paraId="6CDD1368" w14:textId="77777777" w:rsidR="00501711" w:rsidRPr="00546C45" w:rsidRDefault="00501711" w:rsidP="00703A10">
            <w:pPr>
              <w:tabs>
                <w:tab w:val="left" w:pos="15123"/>
                <w:tab w:val="left" w:pos="16099"/>
              </w:tabs>
              <w:ind w:left="40"/>
              <w:rPr>
                <w:rFonts w:ascii="Arial" w:hAnsi="Arial" w:cs="Arial"/>
                <w:sz w:val="22"/>
                <w:szCs w:val="22"/>
              </w:rPr>
            </w:pPr>
            <w:r w:rsidRPr="00546C45">
              <w:rPr>
                <w:rFonts w:ascii="Arial" w:hAnsi="Arial" w:cs="Arial"/>
                <w:sz w:val="22"/>
                <w:szCs w:val="22"/>
              </w:rPr>
              <w:t xml:space="preserve">This is a code identifying the grade level of the student </w:t>
            </w:r>
            <w:r w:rsidRPr="00546C45">
              <w:rPr>
                <w:rFonts w:ascii="Arial" w:hAnsi="Arial" w:cs="Arial"/>
                <w:b/>
                <w:sz w:val="22"/>
                <w:szCs w:val="22"/>
              </w:rPr>
              <w:t>at the time of the disciplinary incident</w:t>
            </w:r>
            <w:r w:rsidRPr="00546C45">
              <w:rPr>
                <w:rFonts w:ascii="Arial" w:hAnsi="Arial" w:cs="Arial"/>
                <w:sz w:val="22"/>
                <w:szCs w:val="22"/>
              </w:rPr>
              <w:t>.</w:t>
            </w:r>
          </w:p>
          <w:p w14:paraId="783E5F02" w14:textId="77777777" w:rsidR="00501711" w:rsidRPr="00546C45" w:rsidRDefault="00501711" w:rsidP="00703A10">
            <w:pPr>
              <w:tabs>
                <w:tab w:val="left" w:pos="15123"/>
                <w:tab w:val="left" w:pos="16099"/>
              </w:tabs>
              <w:ind w:left="40"/>
              <w:rPr>
                <w:rFonts w:ascii="Arial" w:hAnsi="Arial" w:cs="Arial"/>
                <w:sz w:val="22"/>
                <w:szCs w:val="22"/>
              </w:rPr>
            </w:pPr>
          </w:p>
          <w:p w14:paraId="0BCFD507" w14:textId="77777777" w:rsidR="00501711" w:rsidRPr="00546C45" w:rsidRDefault="00501711" w:rsidP="00703A10">
            <w:pPr>
              <w:tabs>
                <w:tab w:val="left" w:pos="15123"/>
                <w:tab w:val="left" w:pos="16099"/>
              </w:tabs>
              <w:ind w:left="40"/>
              <w:rPr>
                <w:rFonts w:ascii="Arial" w:hAnsi="Arial" w:cs="Arial"/>
                <w:sz w:val="22"/>
                <w:szCs w:val="22"/>
              </w:rPr>
            </w:pPr>
            <w:r w:rsidRPr="00546C45">
              <w:rPr>
                <w:rFonts w:ascii="Arial" w:hAnsi="Arial" w:cs="Arial"/>
                <w:sz w:val="22"/>
                <w:szCs w:val="22"/>
              </w:rPr>
              <w:t xml:space="preserve">A leading zero is not </w:t>
            </w:r>
            <w:proofErr w:type="gramStart"/>
            <w:r w:rsidRPr="00546C45">
              <w:rPr>
                <w:rFonts w:ascii="Arial" w:hAnsi="Arial" w:cs="Arial"/>
                <w:sz w:val="22"/>
                <w:szCs w:val="22"/>
              </w:rPr>
              <w:t>required, but</w:t>
            </w:r>
            <w:proofErr w:type="gramEnd"/>
            <w:r w:rsidRPr="00546C45">
              <w:rPr>
                <w:rFonts w:ascii="Arial" w:hAnsi="Arial" w:cs="Arial"/>
                <w:sz w:val="22"/>
                <w:szCs w:val="22"/>
              </w:rPr>
              <w:t xml:space="preserve"> is acceptable for Codes 1-9.</w:t>
            </w:r>
          </w:p>
          <w:p w14:paraId="3F2C266A" w14:textId="77777777" w:rsidR="00501711" w:rsidRPr="00257362" w:rsidRDefault="00501711" w:rsidP="00703A10">
            <w:pPr>
              <w:tabs>
                <w:tab w:val="left" w:pos="1980"/>
                <w:tab w:val="left" w:pos="2880"/>
                <w:tab w:val="left" w:pos="11003"/>
                <w:tab w:val="left" w:pos="12007"/>
                <w:tab w:val="left" w:pos="12456"/>
                <w:tab w:val="left" w:pos="13584"/>
                <w:tab w:val="left" w:pos="15123"/>
                <w:tab w:val="left" w:pos="16099"/>
              </w:tabs>
              <w:ind w:left="40"/>
              <w:rPr>
                <w:rFonts w:ascii="Arial" w:hAnsi="Arial" w:cs="Arial"/>
                <w:sz w:val="24"/>
                <w:szCs w:val="22"/>
              </w:rPr>
            </w:pPr>
          </w:p>
          <w:p w14:paraId="1BCA852E" w14:textId="77777777" w:rsidR="00257362" w:rsidRPr="008D2A10" w:rsidRDefault="00257362" w:rsidP="00257362">
            <w:pPr>
              <w:rPr>
                <w:rFonts w:ascii="Arial" w:hAnsi="Arial" w:cs="Arial"/>
                <w:i/>
                <w:sz w:val="22"/>
                <w:u w:val="single"/>
              </w:rPr>
            </w:pPr>
            <w:r w:rsidRPr="008D2A10">
              <w:rPr>
                <w:rFonts w:ascii="Arial" w:hAnsi="Arial" w:cs="Arial"/>
                <w:i/>
                <w:sz w:val="22"/>
                <w:u w:val="single"/>
              </w:rPr>
              <w:t>Reporting Code and Description</w:t>
            </w:r>
          </w:p>
          <w:p w14:paraId="4363F2ED" w14:textId="77777777" w:rsidR="00257362" w:rsidRPr="00257362" w:rsidRDefault="00257362" w:rsidP="00257362">
            <w:pPr>
              <w:rPr>
                <w:rFonts w:ascii="Arial" w:hAnsi="Arial" w:cs="Arial"/>
                <w:b/>
                <w:sz w:val="22"/>
              </w:rPr>
            </w:pPr>
          </w:p>
          <w:p w14:paraId="6C6B574B" w14:textId="77777777" w:rsidR="00257362" w:rsidRPr="00257362" w:rsidRDefault="00257362" w:rsidP="00257362">
            <w:pPr>
              <w:rPr>
                <w:rFonts w:ascii="Arial" w:hAnsi="Arial" w:cs="Arial"/>
                <w:sz w:val="22"/>
              </w:rPr>
            </w:pPr>
            <w:r w:rsidRPr="00257362">
              <w:rPr>
                <w:rFonts w:ascii="Arial" w:hAnsi="Arial" w:cs="Arial"/>
                <w:b/>
                <w:sz w:val="22"/>
              </w:rPr>
              <w:t>PK</w:t>
            </w:r>
            <w:r w:rsidRPr="00257362">
              <w:rPr>
                <w:rFonts w:ascii="Arial" w:hAnsi="Arial" w:cs="Arial"/>
                <w:b/>
                <w:sz w:val="22"/>
              </w:rPr>
              <w:tab/>
            </w:r>
            <w:r w:rsidRPr="00257362">
              <w:rPr>
                <w:rFonts w:ascii="Arial" w:hAnsi="Arial" w:cs="Arial"/>
                <w:sz w:val="22"/>
              </w:rPr>
              <w:t>Pre-Kindergarten</w:t>
            </w:r>
          </w:p>
          <w:p w14:paraId="6D00D958" w14:textId="77777777" w:rsidR="00257362" w:rsidRPr="00257362" w:rsidRDefault="00257362" w:rsidP="00257362">
            <w:pPr>
              <w:rPr>
                <w:rFonts w:ascii="Arial" w:hAnsi="Arial" w:cs="Arial"/>
                <w:sz w:val="22"/>
              </w:rPr>
            </w:pPr>
            <w:r w:rsidRPr="00257362">
              <w:rPr>
                <w:rFonts w:ascii="Arial" w:hAnsi="Arial" w:cs="Arial"/>
                <w:b/>
                <w:sz w:val="22"/>
              </w:rPr>
              <w:t>KG</w:t>
            </w:r>
            <w:r w:rsidRPr="00257362">
              <w:rPr>
                <w:rFonts w:ascii="Arial" w:hAnsi="Arial" w:cs="Arial"/>
                <w:b/>
                <w:sz w:val="22"/>
              </w:rPr>
              <w:tab/>
            </w:r>
            <w:r w:rsidRPr="00257362">
              <w:rPr>
                <w:rFonts w:ascii="Arial" w:hAnsi="Arial" w:cs="Arial"/>
                <w:sz w:val="22"/>
              </w:rPr>
              <w:t>Kindergarten</w:t>
            </w:r>
          </w:p>
          <w:p w14:paraId="549F03F9" w14:textId="77777777" w:rsidR="00257362" w:rsidRPr="00257362" w:rsidRDefault="00257362" w:rsidP="00257362">
            <w:pPr>
              <w:rPr>
                <w:rFonts w:ascii="Arial" w:hAnsi="Arial" w:cs="Arial"/>
                <w:sz w:val="22"/>
              </w:rPr>
            </w:pPr>
            <w:r w:rsidRPr="00257362">
              <w:rPr>
                <w:rFonts w:ascii="Arial" w:hAnsi="Arial" w:cs="Arial"/>
                <w:b/>
                <w:sz w:val="22"/>
              </w:rPr>
              <w:t>1</w:t>
            </w:r>
            <w:r w:rsidRPr="00257362">
              <w:rPr>
                <w:rFonts w:ascii="Arial" w:hAnsi="Arial" w:cs="Arial"/>
                <w:b/>
                <w:sz w:val="22"/>
              </w:rPr>
              <w:tab/>
            </w:r>
            <w:r w:rsidRPr="00257362">
              <w:rPr>
                <w:rFonts w:ascii="Arial" w:hAnsi="Arial" w:cs="Arial"/>
                <w:sz w:val="22"/>
              </w:rPr>
              <w:t>First grade</w:t>
            </w:r>
          </w:p>
          <w:p w14:paraId="73683CCC" w14:textId="77777777" w:rsidR="00257362" w:rsidRPr="00257362" w:rsidRDefault="00257362" w:rsidP="00257362">
            <w:pPr>
              <w:rPr>
                <w:rFonts w:ascii="Arial" w:hAnsi="Arial" w:cs="Arial"/>
                <w:sz w:val="22"/>
              </w:rPr>
            </w:pPr>
            <w:r w:rsidRPr="00257362">
              <w:rPr>
                <w:rFonts w:ascii="Arial" w:hAnsi="Arial" w:cs="Arial"/>
                <w:b/>
                <w:sz w:val="22"/>
              </w:rPr>
              <w:t>2</w:t>
            </w:r>
            <w:r w:rsidRPr="00257362">
              <w:rPr>
                <w:rFonts w:ascii="Arial" w:hAnsi="Arial" w:cs="Arial"/>
                <w:b/>
                <w:sz w:val="22"/>
              </w:rPr>
              <w:tab/>
            </w:r>
            <w:r w:rsidRPr="00257362">
              <w:rPr>
                <w:rFonts w:ascii="Arial" w:hAnsi="Arial" w:cs="Arial"/>
                <w:sz w:val="22"/>
              </w:rPr>
              <w:t>Second grade</w:t>
            </w:r>
          </w:p>
          <w:p w14:paraId="00F15A0C" w14:textId="77777777" w:rsidR="00257362" w:rsidRPr="00257362" w:rsidRDefault="00257362" w:rsidP="00257362">
            <w:pPr>
              <w:rPr>
                <w:rFonts w:ascii="Arial" w:hAnsi="Arial" w:cs="Arial"/>
                <w:sz w:val="22"/>
              </w:rPr>
            </w:pPr>
            <w:r w:rsidRPr="00257362">
              <w:rPr>
                <w:rFonts w:ascii="Arial" w:hAnsi="Arial" w:cs="Arial"/>
                <w:b/>
                <w:sz w:val="22"/>
              </w:rPr>
              <w:t>3</w:t>
            </w:r>
            <w:r w:rsidRPr="00257362">
              <w:rPr>
                <w:rFonts w:ascii="Arial" w:hAnsi="Arial" w:cs="Arial"/>
                <w:b/>
                <w:sz w:val="22"/>
              </w:rPr>
              <w:tab/>
            </w:r>
            <w:r w:rsidRPr="00257362">
              <w:rPr>
                <w:rFonts w:ascii="Arial" w:hAnsi="Arial" w:cs="Arial"/>
                <w:sz w:val="22"/>
              </w:rPr>
              <w:t>Third grade</w:t>
            </w:r>
          </w:p>
          <w:p w14:paraId="46181C41" w14:textId="77777777" w:rsidR="00257362" w:rsidRPr="00257362" w:rsidRDefault="00257362" w:rsidP="00257362">
            <w:pPr>
              <w:rPr>
                <w:rFonts w:ascii="Arial" w:hAnsi="Arial" w:cs="Arial"/>
                <w:sz w:val="22"/>
              </w:rPr>
            </w:pPr>
            <w:r w:rsidRPr="00257362">
              <w:rPr>
                <w:rFonts w:ascii="Arial" w:hAnsi="Arial" w:cs="Arial"/>
                <w:b/>
                <w:sz w:val="22"/>
              </w:rPr>
              <w:t>4</w:t>
            </w:r>
            <w:r w:rsidRPr="00257362">
              <w:rPr>
                <w:rFonts w:ascii="Arial" w:hAnsi="Arial" w:cs="Arial"/>
                <w:b/>
                <w:sz w:val="22"/>
              </w:rPr>
              <w:tab/>
            </w:r>
            <w:r w:rsidRPr="00257362">
              <w:rPr>
                <w:rFonts w:ascii="Arial" w:hAnsi="Arial" w:cs="Arial"/>
                <w:sz w:val="22"/>
              </w:rPr>
              <w:t>Fourth grade</w:t>
            </w:r>
          </w:p>
          <w:p w14:paraId="2600D5AA" w14:textId="77777777" w:rsidR="00257362" w:rsidRPr="00257362" w:rsidRDefault="00257362" w:rsidP="00257362">
            <w:pPr>
              <w:rPr>
                <w:rFonts w:ascii="Arial" w:hAnsi="Arial" w:cs="Arial"/>
                <w:sz w:val="22"/>
              </w:rPr>
            </w:pPr>
            <w:r w:rsidRPr="00257362">
              <w:rPr>
                <w:rFonts w:ascii="Arial" w:hAnsi="Arial" w:cs="Arial"/>
                <w:b/>
                <w:sz w:val="22"/>
              </w:rPr>
              <w:t>5</w:t>
            </w:r>
            <w:r w:rsidRPr="00257362">
              <w:rPr>
                <w:rFonts w:ascii="Arial" w:hAnsi="Arial" w:cs="Arial"/>
                <w:b/>
                <w:sz w:val="22"/>
              </w:rPr>
              <w:tab/>
            </w:r>
            <w:r w:rsidRPr="00257362">
              <w:rPr>
                <w:rFonts w:ascii="Arial" w:hAnsi="Arial" w:cs="Arial"/>
                <w:sz w:val="22"/>
              </w:rPr>
              <w:t>Fifth grade</w:t>
            </w:r>
          </w:p>
          <w:p w14:paraId="091196DB" w14:textId="77777777" w:rsidR="00257362" w:rsidRPr="00257362" w:rsidRDefault="00257362" w:rsidP="00257362">
            <w:pPr>
              <w:rPr>
                <w:rFonts w:ascii="Arial" w:hAnsi="Arial" w:cs="Arial"/>
                <w:sz w:val="22"/>
              </w:rPr>
            </w:pPr>
            <w:r w:rsidRPr="00257362">
              <w:rPr>
                <w:rFonts w:ascii="Arial" w:hAnsi="Arial" w:cs="Arial"/>
                <w:b/>
                <w:sz w:val="22"/>
              </w:rPr>
              <w:t>6</w:t>
            </w:r>
            <w:r w:rsidRPr="00257362">
              <w:rPr>
                <w:rFonts w:ascii="Arial" w:hAnsi="Arial" w:cs="Arial"/>
                <w:b/>
                <w:sz w:val="22"/>
              </w:rPr>
              <w:tab/>
            </w:r>
            <w:r w:rsidRPr="00257362">
              <w:rPr>
                <w:rFonts w:ascii="Arial" w:hAnsi="Arial" w:cs="Arial"/>
                <w:sz w:val="22"/>
              </w:rPr>
              <w:t>Sixth grade</w:t>
            </w:r>
          </w:p>
          <w:p w14:paraId="02D4F69A" w14:textId="77777777" w:rsidR="00257362" w:rsidRPr="00257362" w:rsidRDefault="00257362" w:rsidP="00257362">
            <w:pPr>
              <w:rPr>
                <w:rFonts w:ascii="Arial" w:hAnsi="Arial" w:cs="Arial"/>
                <w:sz w:val="22"/>
              </w:rPr>
            </w:pPr>
            <w:r w:rsidRPr="00257362">
              <w:rPr>
                <w:rFonts w:ascii="Arial" w:hAnsi="Arial" w:cs="Arial"/>
                <w:b/>
                <w:sz w:val="22"/>
              </w:rPr>
              <w:t>7</w:t>
            </w:r>
            <w:r w:rsidRPr="00257362">
              <w:rPr>
                <w:rFonts w:ascii="Arial" w:hAnsi="Arial" w:cs="Arial"/>
                <w:b/>
                <w:sz w:val="22"/>
              </w:rPr>
              <w:tab/>
            </w:r>
            <w:r w:rsidRPr="00257362">
              <w:rPr>
                <w:rFonts w:ascii="Arial" w:hAnsi="Arial" w:cs="Arial"/>
                <w:sz w:val="22"/>
              </w:rPr>
              <w:t>Seventh grade</w:t>
            </w:r>
          </w:p>
          <w:p w14:paraId="3F051769" w14:textId="77777777" w:rsidR="00257362" w:rsidRPr="00257362" w:rsidRDefault="00257362" w:rsidP="00257362">
            <w:pPr>
              <w:rPr>
                <w:rFonts w:ascii="Arial" w:hAnsi="Arial" w:cs="Arial"/>
                <w:sz w:val="22"/>
              </w:rPr>
            </w:pPr>
            <w:r w:rsidRPr="00257362">
              <w:rPr>
                <w:rFonts w:ascii="Arial" w:hAnsi="Arial" w:cs="Arial"/>
                <w:b/>
                <w:sz w:val="22"/>
              </w:rPr>
              <w:t>8</w:t>
            </w:r>
            <w:r w:rsidRPr="00257362">
              <w:rPr>
                <w:rFonts w:ascii="Arial" w:hAnsi="Arial" w:cs="Arial"/>
                <w:b/>
                <w:sz w:val="22"/>
              </w:rPr>
              <w:tab/>
            </w:r>
            <w:r w:rsidRPr="00257362">
              <w:rPr>
                <w:rFonts w:ascii="Arial" w:hAnsi="Arial" w:cs="Arial"/>
                <w:sz w:val="22"/>
              </w:rPr>
              <w:t>Eighth grade</w:t>
            </w:r>
          </w:p>
          <w:p w14:paraId="415FEA18" w14:textId="77777777" w:rsidR="00257362" w:rsidRPr="00257362" w:rsidRDefault="00257362" w:rsidP="00257362">
            <w:pPr>
              <w:rPr>
                <w:rFonts w:ascii="Arial" w:hAnsi="Arial" w:cs="Arial"/>
                <w:sz w:val="22"/>
              </w:rPr>
            </w:pPr>
            <w:r w:rsidRPr="00257362">
              <w:rPr>
                <w:rFonts w:ascii="Arial" w:hAnsi="Arial" w:cs="Arial"/>
                <w:b/>
                <w:sz w:val="22"/>
              </w:rPr>
              <w:t>9</w:t>
            </w:r>
            <w:r w:rsidRPr="00257362">
              <w:rPr>
                <w:rFonts w:ascii="Arial" w:hAnsi="Arial" w:cs="Arial"/>
                <w:b/>
                <w:sz w:val="22"/>
              </w:rPr>
              <w:tab/>
            </w:r>
            <w:r w:rsidRPr="00257362">
              <w:rPr>
                <w:rFonts w:ascii="Arial" w:hAnsi="Arial" w:cs="Arial"/>
                <w:sz w:val="22"/>
              </w:rPr>
              <w:t>Ninth grade</w:t>
            </w:r>
          </w:p>
          <w:p w14:paraId="17A4681F" w14:textId="77777777" w:rsidR="00257362" w:rsidRPr="00257362" w:rsidRDefault="00257362" w:rsidP="00257362">
            <w:pPr>
              <w:rPr>
                <w:rFonts w:ascii="Arial" w:hAnsi="Arial" w:cs="Arial"/>
                <w:sz w:val="22"/>
              </w:rPr>
            </w:pPr>
            <w:r w:rsidRPr="00257362">
              <w:rPr>
                <w:rFonts w:ascii="Arial" w:hAnsi="Arial" w:cs="Arial"/>
                <w:b/>
                <w:sz w:val="22"/>
              </w:rPr>
              <w:t>10</w:t>
            </w:r>
            <w:r w:rsidRPr="00257362">
              <w:rPr>
                <w:rFonts w:ascii="Arial" w:hAnsi="Arial" w:cs="Arial"/>
                <w:b/>
                <w:sz w:val="22"/>
              </w:rPr>
              <w:tab/>
            </w:r>
            <w:r w:rsidRPr="00257362">
              <w:rPr>
                <w:rFonts w:ascii="Arial" w:hAnsi="Arial" w:cs="Arial"/>
                <w:sz w:val="22"/>
              </w:rPr>
              <w:t>Tenth grade</w:t>
            </w:r>
          </w:p>
          <w:p w14:paraId="193B3918" w14:textId="77777777" w:rsidR="00257362" w:rsidRPr="00257362" w:rsidRDefault="00257362" w:rsidP="00257362">
            <w:pPr>
              <w:rPr>
                <w:rFonts w:ascii="Arial" w:hAnsi="Arial" w:cs="Arial"/>
                <w:sz w:val="22"/>
              </w:rPr>
            </w:pPr>
            <w:r w:rsidRPr="00257362">
              <w:rPr>
                <w:rFonts w:ascii="Arial" w:hAnsi="Arial" w:cs="Arial"/>
                <w:b/>
                <w:sz w:val="22"/>
              </w:rPr>
              <w:t>11</w:t>
            </w:r>
            <w:r w:rsidRPr="00257362">
              <w:rPr>
                <w:rFonts w:ascii="Arial" w:hAnsi="Arial" w:cs="Arial"/>
                <w:b/>
                <w:sz w:val="22"/>
              </w:rPr>
              <w:tab/>
            </w:r>
            <w:r w:rsidRPr="00257362">
              <w:rPr>
                <w:rFonts w:ascii="Arial" w:hAnsi="Arial" w:cs="Arial"/>
                <w:sz w:val="22"/>
              </w:rPr>
              <w:t>Eleventh grade</w:t>
            </w:r>
          </w:p>
          <w:p w14:paraId="1009FA4E" w14:textId="77777777" w:rsidR="00257362" w:rsidRPr="00257362" w:rsidRDefault="00257362" w:rsidP="00257362">
            <w:pPr>
              <w:rPr>
                <w:rFonts w:ascii="Arial" w:hAnsi="Arial" w:cs="Arial"/>
                <w:sz w:val="22"/>
              </w:rPr>
            </w:pPr>
            <w:r w:rsidRPr="00257362">
              <w:rPr>
                <w:rFonts w:ascii="Arial" w:hAnsi="Arial" w:cs="Arial"/>
                <w:b/>
                <w:sz w:val="22"/>
              </w:rPr>
              <w:t>12</w:t>
            </w:r>
            <w:r w:rsidRPr="00257362">
              <w:rPr>
                <w:rFonts w:ascii="Arial" w:hAnsi="Arial" w:cs="Arial"/>
                <w:b/>
                <w:sz w:val="22"/>
              </w:rPr>
              <w:tab/>
            </w:r>
            <w:r w:rsidRPr="00257362">
              <w:rPr>
                <w:rFonts w:ascii="Arial" w:hAnsi="Arial" w:cs="Arial"/>
                <w:sz w:val="22"/>
              </w:rPr>
              <w:t>Twelfth grade</w:t>
            </w:r>
          </w:p>
          <w:p w14:paraId="69D438BB" w14:textId="77777777" w:rsidR="00501711" w:rsidRPr="00546C45" w:rsidRDefault="00501711" w:rsidP="00703A10">
            <w:pPr>
              <w:tabs>
                <w:tab w:val="left" w:pos="1980"/>
                <w:tab w:val="left" w:pos="2880"/>
                <w:tab w:val="left" w:pos="11003"/>
                <w:tab w:val="left" w:pos="12007"/>
                <w:tab w:val="left" w:pos="12456"/>
                <w:tab w:val="left" w:pos="13584"/>
                <w:tab w:val="left" w:pos="15123"/>
                <w:tab w:val="left" w:pos="16099"/>
              </w:tabs>
              <w:ind w:left="40"/>
              <w:rPr>
                <w:rFonts w:ascii="Arial" w:hAnsi="Arial" w:cs="Arial"/>
                <w:b/>
                <w:bCs/>
                <w:sz w:val="22"/>
                <w:szCs w:val="22"/>
              </w:rPr>
            </w:pPr>
          </w:p>
        </w:tc>
      </w:tr>
      <w:tr w:rsidR="00501711" w:rsidRPr="00546C45" w14:paraId="5D26B6D7" w14:textId="77777777" w:rsidTr="002418A6">
        <w:trPr>
          <w:cantSplit/>
        </w:trPr>
        <w:tc>
          <w:tcPr>
            <w:tcW w:w="1744" w:type="dxa"/>
          </w:tcPr>
          <w:p w14:paraId="1C177EED" w14:textId="77777777" w:rsidR="00501711" w:rsidRPr="00546C45" w:rsidRDefault="00501711" w:rsidP="004D3660">
            <w:pPr>
              <w:spacing w:before="240"/>
              <w:rPr>
                <w:rFonts w:ascii="Arial" w:hAnsi="Arial" w:cs="Arial"/>
                <w:b/>
                <w:bCs/>
                <w:sz w:val="22"/>
                <w:szCs w:val="22"/>
              </w:rPr>
            </w:pPr>
            <w:r w:rsidRPr="00546C45">
              <w:rPr>
                <w:rFonts w:ascii="Arial" w:hAnsi="Arial" w:cs="Arial"/>
                <w:b/>
                <w:bCs/>
                <w:sz w:val="22"/>
                <w:szCs w:val="22"/>
              </w:rPr>
              <w:lastRenderedPageBreak/>
              <w:t>REQUIRED</w:t>
            </w:r>
          </w:p>
        </w:tc>
        <w:tc>
          <w:tcPr>
            <w:tcW w:w="1024" w:type="dxa"/>
          </w:tcPr>
          <w:p w14:paraId="4C6D0092" w14:textId="77777777" w:rsidR="00501711" w:rsidRPr="00546C45" w:rsidRDefault="00501711" w:rsidP="004D3660">
            <w:pPr>
              <w:spacing w:before="240"/>
              <w:jc w:val="center"/>
              <w:rPr>
                <w:rFonts w:ascii="Arial" w:hAnsi="Arial" w:cs="Arial"/>
                <w:b/>
                <w:bCs/>
                <w:sz w:val="22"/>
                <w:szCs w:val="22"/>
              </w:rPr>
            </w:pPr>
            <w:r w:rsidRPr="00546C45">
              <w:rPr>
                <w:rFonts w:ascii="Arial" w:hAnsi="Arial" w:cs="Arial"/>
                <w:b/>
                <w:bCs/>
                <w:sz w:val="22"/>
                <w:szCs w:val="22"/>
              </w:rPr>
              <w:t>12</w:t>
            </w:r>
          </w:p>
        </w:tc>
        <w:tc>
          <w:tcPr>
            <w:tcW w:w="7971" w:type="dxa"/>
          </w:tcPr>
          <w:p w14:paraId="0CBBBCE8" w14:textId="77777777" w:rsidR="00501711" w:rsidRPr="00546C45" w:rsidRDefault="00501711" w:rsidP="00703A10">
            <w:pPr>
              <w:tabs>
                <w:tab w:val="left" w:pos="1980"/>
                <w:tab w:val="left" w:pos="2880"/>
                <w:tab w:val="left" w:pos="12007"/>
                <w:tab w:val="left" w:pos="12456"/>
                <w:tab w:val="left" w:pos="13584"/>
                <w:tab w:val="left" w:pos="15123"/>
                <w:tab w:val="left" w:pos="16099"/>
              </w:tabs>
              <w:ind w:left="40"/>
              <w:rPr>
                <w:rFonts w:ascii="Arial" w:hAnsi="Arial" w:cs="Arial"/>
                <w:sz w:val="22"/>
                <w:szCs w:val="22"/>
              </w:rPr>
            </w:pPr>
            <w:r w:rsidRPr="00546C45">
              <w:rPr>
                <w:rFonts w:ascii="Arial" w:hAnsi="Arial" w:cs="Arial"/>
                <w:b/>
                <w:bCs/>
                <w:sz w:val="22"/>
                <w:szCs w:val="22"/>
              </w:rPr>
              <w:t>Disability</w:t>
            </w:r>
          </w:p>
          <w:p w14:paraId="194AB7EC" w14:textId="77777777" w:rsidR="00501711" w:rsidRPr="00546C45" w:rsidRDefault="00501711" w:rsidP="00703A10">
            <w:pPr>
              <w:tabs>
                <w:tab w:val="left" w:pos="15123"/>
                <w:tab w:val="left" w:pos="16099"/>
              </w:tabs>
              <w:ind w:left="40"/>
              <w:rPr>
                <w:rFonts w:ascii="Arial" w:hAnsi="Arial" w:cs="Arial"/>
                <w:b/>
                <w:sz w:val="22"/>
                <w:szCs w:val="22"/>
              </w:rPr>
            </w:pPr>
            <w:r w:rsidRPr="00546C45">
              <w:rPr>
                <w:rFonts w:ascii="Arial" w:hAnsi="Arial" w:cs="Arial"/>
                <w:sz w:val="22"/>
                <w:szCs w:val="22"/>
              </w:rPr>
              <w:t xml:space="preserve">This code is used to identify children with disabilities receiving special education and related services according to an individualized education program (IEP). This field should report the student’s disability code </w:t>
            </w:r>
            <w:r w:rsidRPr="00546C45">
              <w:rPr>
                <w:rFonts w:ascii="Arial" w:hAnsi="Arial" w:cs="Arial"/>
                <w:b/>
                <w:sz w:val="22"/>
                <w:szCs w:val="22"/>
              </w:rPr>
              <w:t>at the time of the disciplinary incident.</w:t>
            </w:r>
          </w:p>
          <w:p w14:paraId="627E8F95" w14:textId="77777777" w:rsidR="00501711" w:rsidRPr="00546C45" w:rsidRDefault="00501711" w:rsidP="00703A10">
            <w:pPr>
              <w:tabs>
                <w:tab w:val="left" w:pos="15123"/>
                <w:tab w:val="left" w:pos="16099"/>
              </w:tabs>
              <w:ind w:left="40"/>
              <w:rPr>
                <w:rFonts w:ascii="Arial" w:hAnsi="Arial" w:cs="Arial"/>
                <w:b/>
                <w:sz w:val="22"/>
                <w:szCs w:val="22"/>
              </w:rPr>
            </w:pPr>
          </w:p>
          <w:p w14:paraId="2C571F79" w14:textId="77777777" w:rsidR="008D2A10" w:rsidRDefault="008D2A10" w:rsidP="008D2A10">
            <w:pPr>
              <w:rPr>
                <w:rFonts w:ascii="Arial" w:hAnsi="Arial" w:cs="Arial"/>
                <w:i/>
                <w:sz w:val="22"/>
                <w:u w:val="single"/>
              </w:rPr>
            </w:pPr>
            <w:r w:rsidRPr="008D2A10">
              <w:rPr>
                <w:rFonts w:ascii="Arial" w:hAnsi="Arial" w:cs="Arial"/>
                <w:i/>
                <w:sz w:val="22"/>
                <w:u w:val="single"/>
              </w:rPr>
              <w:t>Reporting Code and Description</w:t>
            </w:r>
          </w:p>
          <w:p w14:paraId="255F1E5B" w14:textId="77777777" w:rsidR="008D2A10" w:rsidRPr="008D2A10" w:rsidRDefault="008D2A10" w:rsidP="008D2A10">
            <w:pPr>
              <w:rPr>
                <w:rFonts w:ascii="Arial" w:hAnsi="Arial" w:cs="Arial"/>
                <w:i/>
                <w:sz w:val="22"/>
                <w:u w:val="single"/>
              </w:rPr>
            </w:pPr>
          </w:p>
          <w:p w14:paraId="4D1C41C7" w14:textId="77777777" w:rsidR="008D2A10" w:rsidRPr="008D2A10" w:rsidRDefault="008D2A10" w:rsidP="008A6B2C">
            <w:pPr>
              <w:pStyle w:val="ListParagraph"/>
              <w:numPr>
                <w:ilvl w:val="0"/>
                <w:numId w:val="10"/>
              </w:numPr>
              <w:rPr>
                <w:rFonts w:ascii="Arial" w:hAnsi="Arial" w:cs="Arial"/>
                <w:bCs/>
                <w:sz w:val="22"/>
              </w:rPr>
            </w:pPr>
            <w:r w:rsidRPr="008D2A10">
              <w:rPr>
                <w:rFonts w:ascii="Arial" w:hAnsi="Arial" w:cs="Arial"/>
                <w:bCs/>
                <w:sz w:val="22"/>
              </w:rPr>
              <w:t>Not receiving special education services</w:t>
            </w:r>
          </w:p>
          <w:p w14:paraId="50145C63" w14:textId="77777777" w:rsidR="008D2A10" w:rsidRPr="008D2A10" w:rsidRDefault="008D2A10" w:rsidP="008A6B2C">
            <w:pPr>
              <w:pStyle w:val="ListParagraph"/>
              <w:numPr>
                <w:ilvl w:val="0"/>
                <w:numId w:val="11"/>
              </w:numPr>
              <w:rPr>
                <w:rFonts w:ascii="Arial" w:hAnsi="Arial" w:cs="Arial"/>
                <w:sz w:val="22"/>
              </w:rPr>
            </w:pPr>
            <w:r w:rsidRPr="008D2A10">
              <w:rPr>
                <w:rFonts w:ascii="Arial" w:hAnsi="Arial" w:cs="Arial"/>
                <w:sz w:val="22"/>
              </w:rPr>
              <w:t>Cognitive Impairment</w:t>
            </w:r>
          </w:p>
          <w:p w14:paraId="38292DCA"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Hearing Impaired – Includes Deaf</w:t>
            </w:r>
          </w:p>
          <w:p w14:paraId="1ECE6079"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Speech or Language Impairments</w:t>
            </w:r>
          </w:p>
          <w:p w14:paraId="6E57BD5F"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Visual Impairments</w:t>
            </w:r>
          </w:p>
          <w:p w14:paraId="3708E74A"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Emotional Disturbance</w:t>
            </w:r>
          </w:p>
          <w:p w14:paraId="6B9DCC6F"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Orthopedic Impairments</w:t>
            </w:r>
          </w:p>
          <w:p w14:paraId="1FB8B443"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Other Health Impairments</w:t>
            </w:r>
          </w:p>
          <w:p w14:paraId="0BE84496"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Specific Learning Disabilities</w:t>
            </w:r>
          </w:p>
          <w:p w14:paraId="689BE497"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Deaf-Blindness</w:t>
            </w:r>
          </w:p>
          <w:p w14:paraId="3F9D543D"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Multiple Disabilities</w:t>
            </w:r>
          </w:p>
          <w:p w14:paraId="11B58AC5"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Autism</w:t>
            </w:r>
          </w:p>
          <w:p w14:paraId="7C995C8A"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Traumatic Brain Injury</w:t>
            </w:r>
          </w:p>
          <w:p w14:paraId="22800415" w14:textId="77777777" w:rsidR="008D2A10" w:rsidRPr="008D2A10" w:rsidRDefault="008D2A10" w:rsidP="008A6B2C">
            <w:pPr>
              <w:pStyle w:val="ListParagraph"/>
              <w:numPr>
                <w:ilvl w:val="0"/>
                <w:numId w:val="11"/>
              </w:numPr>
              <w:rPr>
                <w:rFonts w:ascii="Arial" w:hAnsi="Arial" w:cs="Arial"/>
                <w:bCs/>
                <w:sz w:val="22"/>
              </w:rPr>
            </w:pPr>
            <w:r w:rsidRPr="008D2A10">
              <w:rPr>
                <w:rFonts w:ascii="Arial" w:hAnsi="Arial" w:cs="Arial"/>
                <w:sz w:val="22"/>
              </w:rPr>
              <w:t>Developmentally Delayed</w:t>
            </w:r>
          </w:p>
          <w:p w14:paraId="24296D7A" w14:textId="77777777" w:rsidR="00501711" w:rsidRPr="00546C45" w:rsidRDefault="00501711" w:rsidP="00703A10">
            <w:pPr>
              <w:tabs>
                <w:tab w:val="left" w:pos="15123"/>
                <w:tab w:val="left" w:pos="16099"/>
              </w:tabs>
              <w:ind w:left="40"/>
              <w:rPr>
                <w:rFonts w:ascii="Arial" w:hAnsi="Arial" w:cs="Arial"/>
                <w:sz w:val="22"/>
                <w:szCs w:val="22"/>
              </w:rPr>
            </w:pPr>
          </w:p>
          <w:p w14:paraId="64599E9C" w14:textId="53E054DB" w:rsidR="00501711" w:rsidRPr="00546C45" w:rsidRDefault="00501711" w:rsidP="00703A10">
            <w:pPr>
              <w:pStyle w:val="NoSpacing"/>
              <w:rPr>
                <w:rFonts w:ascii="Arial" w:hAnsi="Arial" w:cs="Arial"/>
                <w:i/>
                <w:sz w:val="22"/>
                <w:szCs w:val="22"/>
              </w:rPr>
            </w:pPr>
            <w:r w:rsidRPr="00546C45">
              <w:rPr>
                <w:rFonts w:ascii="Arial" w:hAnsi="Arial" w:cs="Arial"/>
                <w:i/>
                <w:sz w:val="22"/>
                <w:szCs w:val="22"/>
              </w:rPr>
              <w:t xml:space="preserve">See </w:t>
            </w:r>
            <w:hyperlink w:anchor="_Appendix_D:_" w:history="1">
              <w:r w:rsidRPr="006F3218">
                <w:rPr>
                  <w:rStyle w:val="Hyperlink"/>
                  <w:rFonts w:ascii="Arial" w:hAnsi="Arial" w:cs="Arial"/>
                  <w:i/>
                  <w:sz w:val="22"/>
                  <w:szCs w:val="22"/>
                </w:rPr>
                <w:t>Appendix D</w:t>
              </w:r>
            </w:hyperlink>
            <w:r w:rsidRPr="00546C45">
              <w:rPr>
                <w:rFonts w:ascii="Arial" w:hAnsi="Arial" w:cs="Arial"/>
                <w:i/>
                <w:sz w:val="22"/>
                <w:szCs w:val="22"/>
              </w:rPr>
              <w:t xml:space="preserve"> for Disability Code clarifications.</w:t>
            </w:r>
          </w:p>
        </w:tc>
      </w:tr>
      <w:tr w:rsidR="00501711" w:rsidRPr="00546C45" w14:paraId="32B6866E" w14:textId="77777777" w:rsidTr="002418A6">
        <w:trPr>
          <w:cantSplit/>
        </w:trPr>
        <w:tc>
          <w:tcPr>
            <w:tcW w:w="1744" w:type="dxa"/>
          </w:tcPr>
          <w:p w14:paraId="31412CB9" w14:textId="77777777" w:rsidR="00501711" w:rsidRPr="00546C45" w:rsidRDefault="00501711" w:rsidP="004D3660">
            <w:pPr>
              <w:spacing w:before="240"/>
              <w:rPr>
                <w:rFonts w:ascii="Arial" w:hAnsi="Arial" w:cs="Arial"/>
                <w:b/>
                <w:bCs/>
                <w:sz w:val="22"/>
                <w:szCs w:val="22"/>
              </w:rPr>
            </w:pPr>
            <w:r w:rsidRPr="00546C45">
              <w:rPr>
                <w:rFonts w:ascii="Arial" w:hAnsi="Arial" w:cs="Arial"/>
                <w:b/>
                <w:bCs/>
                <w:sz w:val="22"/>
                <w:szCs w:val="22"/>
              </w:rPr>
              <w:t>REQUIRED</w:t>
            </w:r>
          </w:p>
        </w:tc>
        <w:tc>
          <w:tcPr>
            <w:tcW w:w="1024" w:type="dxa"/>
          </w:tcPr>
          <w:p w14:paraId="2C5D8E26" w14:textId="77777777" w:rsidR="00501711" w:rsidRPr="00871328" w:rsidRDefault="00501711" w:rsidP="004D3660">
            <w:pPr>
              <w:spacing w:before="240"/>
              <w:jc w:val="center"/>
              <w:rPr>
                <w:rFonts w:ascii="Arial" w:hAnsi="Arial" w:cs="Arial"/>
                <w:b/>
                <w:bCs/>
                <w:sz w:val="22"/>
                <w:szCs w:val="22"/>
                <w:highlight w:val="yellow"/>
              </w:rPr>
            </w:pPr>
            <w:r w:rsidRPr="00D36EE9">
              <w:rPr>
                <w:rFonts w:ascii="Arial" w:hAnsi="Arial" w:cs="Arial"/>
                <w:b/>
                <w:bCs/>
                <w:sz w:val="22"/>
                <w:szCs w:val="22"/>
              </w:rPr>
              <w:t>13</w:t>
            </w:r>
          </w:p>
        </w:tc>
        <w:tc>
          <w:tcPr>
            <w:tcW w:w="7971" w:type="dxa"/>
          </w:tcPr>
          <w:p w14:paraId="1C231296" w14:textId="77777777" w:rsidR="00501711" w:rsidRPr="00D36EE9" w:rsidRDefault="00A1702B" w:rsidP="00703A10">
            <w:pPr>
              <w:tabs>
                <w:tab w:val="left" w:pos="12007"/>
                <w:tab w:val="left" w:pos="12456"/>
                <w:tab w:val="left" w:pos="13584"/>
                <w:tab w:val="left" w:pos="15123"/>
                <w:tab w:val="left" w:pos="16099"/>
              </w:tabs>
              <w:ind w:left="40"/>
              <w:rPr>
                <w:rFonts w:ascii="Arial" w:hAnsi="Arial" w:cs="Arial"/>
                <w:b/>
                <w:bCs/>
                <w:sz w:val="22"/>
                <w:szCs w:val="22"/>
              </w:rPr>
            </w:pPr>
            <w:r w:rsidRPr="00D36EE9">
              <w:rPr>
                <w:rFonts w:ascii="Arial" w:hAnsi="Arial" w:cs="Arial"/>
                <w:b/>
                <w:bCs/>
                <w:sz w:val="22"/>
                <w:szCs w:val="22"/>
              </w:rPr>
              <w:t>EL (English Learners)</w:t>
            </w:r>
            <w:r w:rsidR="00501711" w:rsidRPr="00D36EE9">
              <w:rPr>
                <w:rFonts w:ascii="Arial" w:hAnsi="Arial" w:cs="Arial"/>
                <w:b/>
                <w:bCs/>
                <w:sz w:val="22"/>
                <w:szCs w:val="22"/>
              </w:rPr>
              <w:t xml:space="preserve"> Status</w:t>
            </w:r>
          </w:p>
          <w:p w14:paraId="088CC29D" w14:textId="77777777" w:rsidR="00501711" w:rsidRPr="00D36EE9" w:rsidRDefault="00501711" w:rsidP="00703A10">
            <w:pPr>
              <w:ind w:left="40"/>
              <w:rPr>
                <w:rFonts w:ascii="Arial" w:hAnsi="Arial" w:cs="Arial"/>
                <w:sz w:val="22"/>
                <w:szCs w:val="22"/>
              </w:rPr>
            </w:pPr>
            <w:r w:rsidRPr="00D36EE9">
              <w:rPr>
                <w:rFonts w:ascii="Arial" w:hAnsi="Arial" w:cs="Arial"/>
                <w:sz w:val="22"/>
                <w:szCs w:val="22"/>
              </w:rPr>
              <w:t xml:space="preserve">Indicate whether or not the student was identified as </w:t>
            </w:r>
            <w:r w:rsidR="00A1702B" w:rsidRPr="00D36EE9">
              <w:rPr>
                <w:rFonts w:ascii="Arial" w:hAnsi="Arial" w:cs="Arial"/>
                <w:sz w:val="22"/>
                <w:szCs w:val="22"/>
              </w:rPr>
              <w:t xml:space="preserve">an </w:t>
            </w:r>
            <w:r w:rsidRPr="00D36EE9">
              <w:rPr>
                <w:rFonts w:ascii="Arial" w:hAnsi="Arial" w:cs="Arial"/>
                <w:sz w:val="22"/>
                <w:szCs w:val="22"/>
              </w:rPr>
              <w:t xml:space="preserve">English </w:t>
            </w:r>
            <w:r w:rsidR="00A1702B" w:rsidRPr="00D36EE9">
              <w:rPr>
                <w:rFonts w:ascii="Arial" w:hAnsi="Arial" w:cs="Arial"/>
                <w:sz w:val="22"/>
                <w:szCs w:val="22"/>
              </w:rPr>
              <w:t>Learner</w:t>
            </w:r>
            <w:r w:rsidRPr="00D36EE9">
              <w:rPr>
                <w:rFonts w:ascii="Arial" w:hAnsi="Arial" w:cs="Arial"/>
                <w:sz w:val="22"/>
                <w:szCs w:val="22"/>
              </w:rPr>
              <w:t xml:space="preserve"> (</w:t>
            </w:r>
            <w:r w:rsidR="00A1702B" w:rsidRPr="00D36EE9">
              <w:rPr>
                <w:rFonts w:ascii="Arial" w:hAnsi="Arial" w:cs="Arial"/>
                <w:sz w:val="22"/>
                <w:szCs w:val="22"/>
              </w:rPr>
              <w:t>EL</w:t>
            </w:r>
            <w:r w:rsidRPr="00D36EE9">
              <w:rPr>
                <w:rFonts w:ascii="Arial" w:hAnsi="Arial" w:cs="Arial"/>
                <w:sz w:val="22"/>
                <w:szCs w:val="22"/>
              </w:rPr>
              <w:t xml:space="preserve">) </w:t>
            </w:r>
            <w:r w:rsidRPr="00D36EE9">
              <w:rPr>
                <w:rFonts w:ascii="Arial" w:hAnsi="Arial" w:cs="Arial"/>
                <w:b/>
                <w:sz w:val="22"/>
                <w:szCs w:val="22"/>
              </w:rPr>
              <w:t>at the time of the disciplinary incident</w:t>
            </w:r>
            <w:r w:rsidRPr="00D36EE9">
              <w:rPr>
                <w:rFonts w:ascii="Arial" w:hAnsi="Arial" w:cs="Arial"/>
                <w:sz w:val="22"/>
                <w:szCs w:val="22"/>
              </w:rPr>
              <w:t>.</w:t>
            </w:r>
          </w:p>
          <w:p w14:paraId="1B12A467" w14:textId="77777777" w:rsidR="00501711" w:rsidRPr="00D36EE9" w:rsidRDefault="00501711" w:rsidP="00703A10">
            <w:pPr>
              <w:ind w:left="40"/>
              <w:rPr>
                <w:rFonts w:ascii="Arial" w:hAnsi="Arial" w:cs="Arial"/>
                <w:color w:val="000000"/>
                <w:sz w:val="22"/>
                <w:szCs w:val="22"/>
              </w:rPr>
            </w:pPr>
          </w:p>
          <w:p w14:paraId="3539D311" w14:textId="6874CEE6" w:rsidR="00501711" w:rsidRPr="00D36EE9" w:rsidRDefault="00501711" w:rsidP="00703A10">
            <w:pPr>
              <w:pStyle w:val="ListBullet"/>
              <w:numPr>
                <w:ilvl w:val="0"/>
                <w:numId w:val="0"/>
              </w:numPr>
              <w:ind w:left="40"/>
              <w:rPr>
                <w:rFonts w:ascii="Arial" w:hAnsi="Arial" w:cs="Arial"/>
                <w:sz w:val="22"/>
                <w:szCs w:val="22"/>
              </w:rPr>
            </w:pPr>
            <w:r w:rsidRPr="00D36EE9">
              <w:rPr>
                <w:rFonts w:ascii="Arial" w:hAnsi="Arial" w:cs="Arial"/>
                <w:sz w:val="22"/>
                <w:szCs w:val="22"/>
              </w:rPr>
              <w:t>Students identified as</w:t>
            </w:r>
            <w:r w:rsidR="00520AB1" w:rsidRPr="00D36EE9">
              <w:rPr>
                <w:rFonts w:ascii="Arial" w:hAnsi="Arial" w:cs="Arial"/>
                <w:sz w:val="22"/>
                <w:szCs w:val="22"/>
              </w:rPr>
              <w:t xml:space="preserve"> </w:t>
            </w:r>
            <w:r w:rsidRPr="00D36EE9">
              <w:rPr>
                <w:rFonts w:ascii="Arial" w:hAnsi="Arial" w:cs="Arial"/>
                <w:sz w:val="22"/>
                <w:szCs w:val="22"/>
              </w:rPr>
              <w:t>L1, LT or LP for OASIS reporting should be reported as Y in this collection. Students identified as M1, M2</w:t>
            </w:r>
            <w:r w:rsidR="00871328" w:rsidRPr="00D36EE9">
              <w:rPr>
                <w:rFonts w:ascii="Arial" w:hAnsi="Arial" w:cs="Arial"/>
                <w:sz w:val="22"/>
                <w:szCs w:val="22"/>
              </w:rPr>
              <w:t>, M3, M4</w:t>
            </w:r>
            <w:r w:rsidRPr="00D36EE9">
              <w:rPr>
                <w:rFonts w:ascii="Arial" w:hAnsi="Arial" w:cs="Arial"/>
                <w:sz w:val="22"/>
                <w:szCs w:val="22"/>
              </w:rPr>
              <w:t xml:space="preserve"> or X for OASIS reporting should be reported as N in this collection. </w:t>
            </w:r>
          </w:p>
          <w:p w14:paraId="0663103E" w14:textId="77777777" w:rsidR="00501711" w:rsidRPr="00D36EE9" w:rsidRDefault="00501711" w:rsidP="00703A10">
            <w:pPr>
              <w:pStyle w:val="ListBullet"/>
              <w:numPr>
                <w:ilvl w:val="0"/>
                <w:numId w:val="0"/>
              </w:numPr>
              <w:ind w:left="40"/>
              <w:rPr>
                <w:rFonts w:ascii="Arial" w:hAnsi="Arial" w:cs="Arial"/>
                <w:sz w:val="22"/>
                <w:szCs w:val="22"/>
              </w:rPr>
            </w:pPr>
          </w:p>
          <w:p w14:paraId="2172BE91" w14:textId="77777777" w:rsidR="008D2A10" w:rsidRPr="00D36EE9" w:rsidRDefault="008D2A10" w:rsidP="008D2A10">
            <w:pPr>
              <w:rPr>
                <w:rFonts w:ascii="Arial" w:hAnsi="Arial" w:cs="Arial"/>
                <w:bCs/>
                <w:i/>
                <w:sz w:val="22"/>
                <w:szCs w:val="22"/>
                <w:u w:val="single"/>
              </w:rPr>
            </w:pPr>
            <w:r w:rsidRPr="00D36EE9">
              <w:rPr>
                <w:rFonts w:ascii="Arial" w:hAnsi="Arial" w:cs="Arial"/>
                <w:bCs/>
                <w:i/>
                <w:sz w:val="22"/>
                <w:szCs w:val="22"/>
                <w:u w:val="single"/>
              </w:rPr>
              <w:t>Reporting Code and Description</w:t>
            </w:r>
          </w:p>
          <w:p w14:paraId="4A058250" w14:textId="77777777" w:rsidR="008D2A10" w:rsidRPr="00D36EE9" w:rsidRDefault="008D2A10" w:rsidP="008D2A10">
            <w:pPr>
              <w:rPr>
                <w:rFonts w:ascii="Arial" w:hAnsi="Arial" w:cs="Arial"/>
                <w:bCs/>
                <w:i/>
                <w:sz w:val="22"/>
                <w:szCs w:val="22"/>
                <w:u w:val="single"/>
              </w:rPr>
            </w:pPr>
          </w:p>
          <w:p w14:paraId="50651566" w14:textId="77777777" w:rsidR="008D2A10" w:rsidRPr="00D36EE9" w:rsidRDefault="008D2A10" w:rsidP="008D2A10">
            <w:pPr>
              <w:rPr>
                <w:rFonts w:ascii="Arial" w:hAnsi="Arial" w:cs="Arial"/>
                <w:sz w:val="22"/>
                <w:szCs w:val="22"/>
              </w:rPr>
            </w:pPr>
            <w:r w:rsidRPr="00D36EE9">
              <w:rPr>
                <w:rFonts w:ascii="Arial" w:hAnsi="Arial" w:cs="Arial"/>
                <w:b/>
                <w:bCs/>
                <w:sz w:val="22"/>
                <w:szCs w:val="22"/>
              </w:rPr>
              <w:t>Y</w:t>
            </w:r>
            <w:r w:rsidRPr="00D36EE9">
              <w:rPr>
                <w:rFonts w:ascii="Arial" w:hAnsi="Arial" w:cs="Arial"/>
                <w:bCs/>
                <w:sz w:val="22"/>
                <w:szCs w:val="22"/>
              </w:rPr>
              <w:tab/>
            </w:r>
            <w:r w:rsidRPr="00D36EE9">
              <w:rPr>
                <w:rFonts w:ascii="Arial" w:hAnsi="Arial" w:cs="Arial"/>
                <w:sz w:val="22"/>
                <w:szCs w:val="22"/>
              </w:rPr>
              <w:t>Student was identified as EL at the time of the incident.</w:t>
            </w:r>
          </w:p>
          <w:p w14:paraId="50F2B7D4" w14:textId="77777777" w:rsidR="008D2A10" w:rsidRPr="00D36EE9" w:rsidRDefault="008D2A10" w:rsidP="008D2A10">
            <w:pPr>
              <w:rPr>
                <w:rFonts w:ascii="Arial" w:hAnsi="Arial" w:cs="Arial"/>
                <w:bCs/>
                <w:sz w:val="22"/>
                <w:szCs w:val="22"/>
              </w:rPr>
            </w:pPr>
            <w:r w:rsidRPr="00D36EE9">
              <w:rPr>
                <w:rFonts w:ascii="Arial" w:hAnsi="Arial" w:cs="Arial"/>
                <w:b/>
                <w:sz w:val="22"/>
                <w:szCs w:val="22"/>
              </w:rPr>
              <w:t>N</w:t>
            </w:r>
            <w:r w:rsidRPr="00D36EE9">
              <w:rPr>
                <w:rFonts w:ascii="Arial" w:hAnsi="Arial" w:cs="Arial"/>
                <w:sz w:val="22"/>
                <w:szCs w:val="22"/>
              </w:rPr>
              <w:tab/>
              <w:t>Student was not identified as EL at the time of the incident.</w:t>
            </w:r>
          </w:p>
          <w:p w14:paraId="0A832EB0" w14:textId="77777777" w:rsidR="00501711" w:rsidRPr="00D36EE9" w:rsidRDefault="00501711" w:rsidP="00703A10">
            <w:pPr>
              <w:pStyle w:val="ListBullet"/>
              <w:numPr>
                <w:ilvl w:val="0"/>
                <w:numId w:val="0"/>
              </w:numPr>
              <w:ind w:left="40" w:firstLine="720"/>
              <w:rPr>
                <w:rFonts w:ascii="Arial" w:hAnsi="Arial" w:cs="Arial"/>
                <w:sz w:val="22"/>
                <w:szCs w:val="22"/>
              </w:rPr>
            </w:pPr>
          </w:p>
          <w:p w14:paraId="65A2D447" w14:textId="0D5E480A" w:rsidR="00501711" w:rsidRPr="00871328" w:rsidRDefault="00501711" w:rsidP="00E0696F">
            <w:pPr>
              <w:tabs>
                <w:tab w:val="left" w:pos="1980"/>
                <w:tab w:val="left" w:pos="2880"/>
                <w:tab w:val="left" w:pos="12007"/>
                <w:tab w:val="left" w:pos="12456"/>
                <w:tab w:val="left" w:pos="13584"/>
                <w:tab w:val="left" w:pos="15123"/>
                <w:tab w:val="left" w:pos="16099"/>
              </w:tabs>
              <w:ind w:left="40"/>
              <w:rPr>
                <w:rFonts w:ascii="Arial" w:hAnsi="Arial" w:cs="Arial"/>
                <w:b/>
                <w:bCs/>
                <w:i/>
                <w:sz w:val="22"/>
                <w:szCs w:val="22"/>
                <w:highlight w:val="yellow"/>
              </w:rPr>
            </w:pPr>
            <w:r w:rsidRPr="00D36EE9">
              <w:rPr>
                <w:rFonts w:ascii="Arial" w:hAnsi="Arial" w:cs="Arial"/>
                <w:bCs/>
                <w:i/>
                <w:sz w:val="22"/>
                <w:szCs w:val="22"/>
              </w:rPr>
              <w:t xml:space="preserve">See </w:t>
            </w:r>
            <w:hyperlink w:anchor="_Appendix_E:_" w:history="1">
              <w:r w:rsidRPr="006F3218">
                <w:rPr>
                  <w:rStyle w:val="Hyperlink"/>
                  <w:rFonts w:ascii="Arial" w:hAnsi="Arial" w:cs="Arial"/>
                  <w:bCs/>
                  <w:i/>
                  <w:sz w:val="22"/>
                  <w:szCs w:val="22"/>
                </w:rPr>
                <w:t>Appendix E</w:t>
              </w:r>
            </w:hyperlink>
            <w:r w:rsidRPr="00D36EE9">
              <w:rPr>
                <w:rFonts w:ascii="Arial" w:hAnsi="Arial" w:cs="Arial"/>
                <w:bCs/>
                <w:i/>
                <w:sz w:val="22"/>
                <w:szCs w:val="22"/>
              </w:rPr>
              <w:t xml:space="preserve"> for </w:t>
            </w:r>
            <w:r w:rsidR="00E0696F" w:rsidRPr="00D36EE9">
              <w:rPr>
                <w:rFonts w:ascii="Arial" w:hAnsi="Arial" w:cs="Arial"/>
                <w:bCs/>
                <w:i/>
                <w:sz w:val="22"/>
                <w:szCs w:val="22"/>
              </w:rPr>
              <w:t>EL</w:t>
            </w:r>
            <w:r w:rsidRPr="00D36EE9">
              <w:rPr>
                <w:rFonts w:ascii="Arial" w:hAnsi="Arial" w:cs="Arial"/>
                <w:bCs/>
                <w:i/>
                <w:sz w:val="22"/>
                <w:szCs w:val="22"/>
              </w:rPr>
              <w:t xml:space="preserve"> definition.</w:t>
            </w:r>
          </w:p>
        </w:tc>
      </w:tr>
      <w:tr w:rsidR="00501711" w:rsidRPr="00546C45" w14:paraId="2F31A9FF" w14:textId="77777777" w:rsidTr="002418A6">
        <w:trPr>
          <w:cantSplit/>
        </w:trPr>
        <w:tc>
          <w:tcPr>
            <w:tcW w:w="1744" w:type="dxa"/>
          </w:tcPr>
          <w:p w14:paraId="1F4FED40" w14:textId="77777777" w:rsidR="00501711" w:rsidRPr="00546C45" w:rsidRDefault="00501711" w:rsidP="004D3660">
            <w:pPr>
              <w:spacing w:before="240"/>
              <w:rPr>
                <w:rFonts w:ascii="Arial" w:hAnsi="Arial" w:cs="Arial"/>
                <w:b/>
                <w:bCs/>
                <w:sz w:val="22"/>
                <w:szCs w:val="22"/>
              </w:rPr>
            </w:pPr>
            <w:r w:rsidRPr="00546C45">
              <w:rPr>
                <w:rFonts w:ascii="Arial" w:hAnsi="Arial" w:cs="Arial"/>
                <w:b/>
                <w:bCs/>
                <w:sz w:val="22"/>
                <w:szCs w:val="22"/>
              </w:rPr>
              <w:t>REQUIRED</w:t>
            </w:r>
          </w:p>
        </w:tc>
        <w:tc>
          <w:tcPr>
            <w:tcW w:w="1024" w:type="dxa"/>
          </w:tcPr>
          <w:p w14:paraId="584D6812" w14:textId="77777777" w:rsidR="00501711" w:rsidRPr="00546C45" w:rsidRDefault="00501711" w:rsidP="004D3660">
            <w:pPr>
              <w:spacing w:before="240"/>
              <w:jc w:val="center"/>
              <w:rPr>
                <w:rFonts w:ascii="Arial" w:hAnsi="Arial" w:cs="Arial"/>
                <w:b/>
                <w:bCs/>
                <w:sz w:val="22"/>
                <w:szCs w:val="22"/>
              </w:rPr>
            </w:pPr>
            <w:r w:rsidRPr="00546C45">
              <w:rPr>
                <w:rFonts w:ascii="Arial" w:hAnsi="Arial" w:cs="Arial"/>
                <w:b/>
                <w:bCs/>
                <w:sz w:val="22"/>
                <w:szCs w:val="22"/>
              </w:rPr>
              <w:t>14</w:t>
            </w:r>
          </w:p>
        </w:tc>
        <w:tc>
          <w:tcPr>
            <w:tcW w:w="7971" w:type="dxa"/>
          </w:tcPr>
          <w:p w14:paraId="2C9E60BE" w14:textId="77777777" w:rsidR="00501711" w:rsidRPr="00546C45" w:rsidRDefault="00501711" w:rsidP="00703A10">
            <w:pPr>
              <w:tabs>
                <w:tab w:val="left" w:pos="-2340"/>
                <w:tab w:val="left" w:pos="1980"/>
                <w:tab w:val="left" w:pos="2880"/>
                <w:tab w:val="left" w:pos="12007"/>
                <w:tab w:val="left" w:pos="12456"/>
                <w:tab w:val="left" w:pos="13584"/>
                <w:tab w:val="left" w:pos="15123"/>
                <w:tab w:val="left" w:pos="16099"/>
              </w:tabs>
              <w:ind w:left="40"/>
              <w:rPr>
                <w:rFonts w:ascii="Arial" w:hAnsi="Arial" w:cs="Arial"/>
                <w:b/>
                <w:bCs/>
                <w:sz w:val="22"/>
                <w:szCs w:val="22"/>
              </w:rPr>
            </w:pPr>
            <w:r w:rsidRPr="00546C45">
              <w:rPr>
                <w:rFonts w:ascii="Arial" w:hAnsi="Arial" w:cs="Arial"/>
                <w:b/>
                <w:bCs/>
                <w:sz w:val="22"/>
                <w:szCs w:val="22"/>
              </w:rPr>
              <w:t>Incident Date</w:t>
            </w:r>
          </w:p>
          <w:p w14:paraId="52F22992" w14:textId="34D38A80" w:rsidR="00501711" w:rsidRPr="00546C45" w:rsidRDefault="00501711" w:rsidP="00703A10">
            <w:pPr>
              <w:rPr>
                <w:rFonts w:ascii="Arial" w:hAnsi="Arial" w:cs="Arial"/>
                <w:b/>
                <w:bCs/>
                <w:sz w:val="22"/>
                <w:szCs w:val="22"/>
              </w:rPr>
            </w:pPr>
            <w:r w:rsidRPr="00546C45">
              <w:rPr>
                <w:rFonts w:ascii="Arial" w:hAnsi="Arial" w:cs="Arial"/>
                <w:sz w:val="22"/>
                <w:szCs w:val="22"/>
              </w:rPr>
              <w:t>Report the date (mm/dd/</w:t>
            </w:r>
            <w:proofErr w:type="spellStart"/>
            <w:r w:rsidRPr="00546C45">
              <w:rPr>
                <w:rFonts w:ascii="Arial" w:hAnsi="Arial" w:cs="Arial"/>
                <w:sz w:val="22"/>
                <w:szCs w:val="22"/>
              </w:rPr>
              <w:t>yyyy</w:t>
            </w:r>
            <w:proofErr w:type="spellEnd"/>
            <w:r w:rsidRPr="00546C45">
              <w:rPr>
                <w:rFonts w:ascii="Arial" w:hAnsi="Arial" w:cs="Arial"/>
                <w:sz w:val="22"/>
                <w:szCs w:val="22"/>
              </w:rPr>
              <w:t>) of the discipline incident. The date must be within the current reporting year</w:t>
            </w:r>
            <w:r w:rsidR="004D76C6">
              <w:rPr>
                <w:rFonts w:ascii="Arial" w:hAnsi="Arial" w:cs="Arial"/>
                <w:sz w:val="22"/>
                <w:szCs w:val="22"/>
              </w:rPr>
              <w:t>, 202</w:t>
            </w:r>
            <w:r w:rsidR="00D36EE9">
              <w:rPr>
                <w:rFonts w:ascii="Arial" w:hAnsi="Arial" w:cs="Arial"/>
                <w:sz w:val="22"/>
                <w:szCs w:val="22"/>
              </w:rPr>
              <w:t>2</w:t>
            </w:r>
            <w:r w:rsidR="004D76C6">
              <w:rPr>
                <w:rFonts w:ascii="Arial" w:hAnsi="Arial" w:cs="Arial"/>
                <w:sz w:val="22"/>
                <w:szCs w:val="22"/>
              </w:rPr>
              <w:t>-202</w:t>
            </w:r>
            <w:r w:rsidR="00D36EE9">
              <w:rPr>
                <w:rFonts w:ascii="Arial" w:hAnsi="Arial" w:cs="Arial"/>
                <w:sz w:val="22"/>
                <w:szCs w:val="22"/>
              </w:rPr>
              <w:t>3</w:t>
            </w:r>
            <w:r w:rsidRPr="00546C45">
              <w:rPr>
                <w:rFonts w:ascii="Arial" w:hAnsi="Arial" w:cs="Arial"/>
                <w:sz w:val="22"/>
                <w:szCs w:val="22"/>
              </w:rPr>
              <w:t>.</w:t>
            </w:r>
          </w:p>
        </w:tc>
      </w:tr>
      <w:tr w:rsidR="00501711" w:rsidRPr="00546C45" w14:paraId="2FD033B4" w14:textId="77777777" w:rsidTr="002418A6">
        <w:trPr>
          <w:cantSplit/>
        </w:trPr>
        <w:tc>
          <w:tcPr>
            <w:tcW w:w="1744" w:type="dxa"/>
          </w:tcPr>
          <w:p w14:paraId="1F535AF4" w14:textId="77777777" w:rsidR="00501711" w:rsidRPr="00546C45" w:rsidRDefault="00501711" w:rsidP="004D3660">
            <w:pPr>
              <w:spacing w:before="240"/>
              <w:rPr>
                <w:rFonts w:ascii="Arial" w:hAnsi="Arial" w:cs="Arial"/>
                <w:b/>
                <w:bCs/>
                <w:sz w:val="22"/>
                <w:szCs w:val="22"/>
              </w:rPr>
            </w:pPr>
            <w:r w:rsidRPr="00546C45">
              <w:rPr>
                <w:rFonts w:ascii="Arial" w:hAnsi="Arial" w:cs="Arial"/>
                <w:b/>
                <w:bCs/>
                <w:sz w:val="22"/>
                <w:szCs w:val="22"/>
              </w:rPr>
              <w:lastRenderedPageBreak/>
              <w:t>REQUIRED</w:t>
            </w:r>
          </w:p>
        </w:tc>
        <w:tc>
          <w:tcPr>
            <w:tcW w:w="1024" w:type="dxa"/>
          </w:tcPr>
          <w:p w14:paraId="5BD508C6" w14:textId="77777777" w:rsidR="00501711" w:rsidRPr="00546C45" w:rsidRDefault="00501711" w:rsidP="004D3660">
            <w:pPr>
              <w:spacing w:before="240"/>
              <w:jc w:val="center"/>
              <w:rPr>
                <w:rFonts w:ascii="Arial" w:hAnsi="Arial" w:cs="Arial"/>
                <w:b/>
                <w:bCs/>
                <w:sz w:val="22"/>
                <w:szCs w:val="22"/>
              </w:rPr>
            </w:pPr>
            <w:r w:rsidRPr="00546C45">
              <w:rPr>
                <w:rFonts w:ascii="Arial" w:hAnsi="Arial" w:cs="Arial"/>
                <w:b/>
                <w:bCs/>
                <w:sz w:val="22"/>
                <w:szCs w:val="22"/>
              </w:rPr>
              <w:t>15</w:t>
            </w:r>
          </w:p>
        </w:tc>
        <w:tc>
          <w:tcPr>
            <w:tcW w:w="7971" w:type="dxa"/>
          </w:tcPr>
          <w:p w14:paraId="16BE6E5F" w14:textId="77777777" w:rsidR="00501711" w:rsidRPr="00546C45" w:rsidRDefault="00501711" w:rsidP="00703A10">
            <w:pPr>
              <w:tabs>
                <w:tab w:val="left" w:pos="2040"/>
                <w:tab w:val="left" w:pos="2880"/>
              </w:tabs>
              <w:ind w:left="40"/>
              <w:rPr>
                <w:rFonts w:ascii="Arial" w:hAnsi="Arial" w:cs="Arial"/>
                <w:b/>
                <w:bCs/>
                <w:sz w:val="22"/>
                <w:szCs w:val="22"/>
              </w:rPr>
            </w:pPr>
            <w:r w:rsidRPr="00546C45">
              <w:rPr>
                <w:rFonts w:ascii="Arial" w:hAnsi="Arial" w:cs="Arial"/>
                <w:b/>
                <w:bCs/>
                <w:sz w:val="22"/>
                <w:szCs w:val="22"/>
              </w:rPr>
              <w:t>Incident Number</w:t>
            </w:r>
          </w:p>
          <w:p w14:paraId="229CEF35" w14:textId="77777777" w:rsidR="00501711" w:rsidRPr="00D52D73" w:rsidRDefault="00501711" w:rsidP="00703A10">
            <w:pPr>
              <w:rPr>
                <w:rFonts w:ascii="Arial" w:hAnsi="Arial" w:cs="Arial"/>
                <w:b/>
                <w:sz w:val="22"/>
                <w:szCs w:val="22"/>
              </w:rPr>
            </w:pPr>
            <w:r w:rsidRPr="00546C45">
              <w:rPr>
                <w:rFonts w:ascii="Arial" w:hAnsi="Arial" w:cs="Arial"/>
                <w:sz w:val="22"/>
                <w:szCs w:val="22"/>
              </w:rPr>
              <w:t xml:space="preserve">The school will create a unique number for </w:t>
            </w:r>
            <w:r w:rsidRPr="00D63CC8">
              <w:rPr>
                <w:rFonts w:ascii="Arial" w:hAnsi="Arial" w:cs="Arial"/>
                <w:b/>
                <w:sz w:val="22"/>
                <w:szCs w:val="22"/>
              </w:rPr>
              <w:t>each incident or event</w:t>
            </w:r>
            <w:r w:rsidRPr="00546C45">
              <w:rPr>
                <w:rFonts w:ascii="Arial" w:hAnsi="Arial" w:cs="Arial"/>
                <w:sz w:val="22"/>
                <w:szCs w:val="22"/>
              </w:rPr>
              <w:t xml:space="preserve">. The Incident Number allows multiple </w:t>
            </w:r>
            <w:r w:rsidRPr="0008549E">
              <w:rPr>
                <w:rFonts w:ascii="Arial" w:hAnsi="Arial" w:cs="Arial"/>
                <w:sz w:val="22"/>
                <w:szCs w:val="22"/>
              </w:rPr>
              <w:t xml:space="preserve">infractions </w:t>
            </w:r>
            <w:r w:rsidR="00D63CC8" w:rsidRPr="0008549E">
              <w:rPr>
                <w:rFonts w:ascii="Arial" w:hAnsi="Arial" w:cs="Arial"/>
                <w:sz w:val="22"/>
                <w:szCs w:val="22"/>
              </w:rPr>
              <w:t xml:space="preserve">or multiple disciplinary actions </w:t>
            </w:r>
            <w:r w:rsidRPr="0008549E">
              <w:rPr>
                <w:rFonts w:ascii="Arial" w:hAnsi="Arial" w:cs="Arial"/>
                <w:sz w:val="22"/>
                <w:szCs w:val="22"/>
              </w:rPr>
              <w:t xml:space="preserve">to be reported for the same student during the same event. It is a sequential number that increases each time a new event is entered. If a student has multiple infractions in the same event (e.g., fighting, drug use, etc.), multiple records may be entered to capture all infractions involved. </w:t>
            </w:r>
            <w:r w:rsidR="00B235F4" w:rsidRPr="0008549E">
              <w:rPr>
                <w:rFonts w:ascii="Arial" w:hAnsi="Arial" w:cs="Arial"/>
                <w:sz w:val="22"/>
                <w:szCs w:val="22"/>
              </w:rPr>
              <w:t>Similarly, if a single incident result in multiple discipline actions (ISS, S or E) you may need to use multiple records to capture that data.</w:t>
            </w:r>
            <w:r w:rsidR="00B235F4" w:rsidRPr="00D52D73">
              <w:rPr>
                <w:rFonts w:ascii="Arial" w:hAnsi="Arial" w:cs="Arial"/>
                <w:color w:val="00B050"/>
                <w:sz w:val="22"/>
                <w:szCs w:val="22"/>
              </w:rPr>
              <w:t xml:space="preserve"> </w:t>
            </w:r>
            <w:r w:rsidRPr="00D52D73">
              <w:rPr>
                <w:rFonts w:ascii="Arial" w:hAnsi="Arial" w:cs="Arial"/>
                <w:b/>
                <w:sz w:val="22"/>
                <w:szCs w:val="22"/>
              </w:rPr>
              <w:t xml:space="preserve">The Incident Number must be the same for all records from one event indicating that they are all part of the same event. </w:t>
            </w:r>
          </w:p>
          <w:p w14:paraId="79917CAC" w14:textId="77777777" w:rsidR="00501711" w:rsidRPr="00546C45" w:rsidRDefault="00501711" w:rsidP="00703A10">
            <w:pPr>
              <w:rPr>
                <w:rFonts w:ascii="Arial" w:hAnsi="Arial" w:cs="Arial"/>
                <w:sz w:val="22"/>
                <w:szCs w:val="22"/>
              </w:rPr>
            </w:pPr>
          </w:p>
          <w:p w14:paraId="5D68CA12" w14:textId="77777777" w:rsidR="00501711" w:rsidRPr="0008549E" w:rsidRDefault="00501711" w:rsidP="00703A10">
            <w:pPr>
              <w:rPr>
                <w:rFonts w:ascii="Arial" w:hAnsi="Arial" w:cs="Arial"/>
                <w:b/>
                <w:sz w:val="22"/>
                <w:szCs w:val="22"/>
              </w:rPr>
            </w:pPr>
            <w:r w:rsidRPr="00546C45">
              <w:rPr>
                <w:rFonts w:ascii="Arial" w:hAnsi="Arial" w:cs="Arial"/>
                <w:sz w:val="22"/>
                <w:szCs w:val="22"/>
              </w:rPr>
              <w:t xml:space="preserve">All fields except the Weapon ID, Other Weapon Description, Non-Weapon </w:t>
            </w:r>
            <w:proofErr w:type="gramStart"/>
            <w:r w:rsidRPr="00546C45">
              <w:rPr>
                <w:rFonts w:ascii="Arial" w:hAnsi="Arial" w:cs="Arial"/>
                <w:sz w:val="22"/>
                <w:szCs w:val="22"/>
              </w:rPr>
              <w:t>ID</w:t>
            </w:r>
            <w:r w:rsidR="00D52D73">
              <w:rPr>
                <w:rFonts w:ascii="Arial" w:hAnsi="Arial" w:cs="Arial"/>
                <w:sz w:val="22"/>
                <w:szCs w:val="22"/>
              </w:rPr>
              <w:t xml:space="preserve">, </w:t>
            </w:r>
            <w:r w:rsidRPr="00546C45">
              <w:rPr>
                <w:rFonts w:ascii="Arial" w:hAnsi="Arial" w:cs="Arial"/>
                <w:sz w:val="22"/>
                <w:szCs w:val="22"/>
              </w:rPr>
              <w:t xml:space="preserve"> Other</w:t>
            </w:r>
            <w:proofErr w:type="gramEnd"/>
            <w:r w:rsidRPr="00546C45">
              <w:rPr>
                <w:rFonts w:ascii="Arial" w:hAnsi="Arial" w:cs="Arial"/>
                <w:sz w:val="22"/>
                <w:szCs w:val="22"/>
              </w:rPr>
              <w:t xml:space="preserve"> Non-Weapon Description</w:t>
            </w:r>
            <w:r w:rsidR="00D52D73" w:rsidRPr="0008549E">
              <w:rPr>
                <w:rFonts w:ascii="Arial" w:hAnsi="Arial" w:cs="Arial"/>
                <w:sz w:val="22"/>
                <w:szCs w:val="22"/>
              </w:rPr>
              <w:t>, Original action and Original Length</w:t>
            </w:r>
            <w:r w:rsidR="00D63CC8" w:rsidRPr="0008549E">
              <w:rPr>
                <w:rFonts w:ascii="Arial" w:hAnsi="Arial" w:cs="Arial"/>
                <w:sz w:val="22"/>
                <w:szCs w:val="22"/>
              </w:rPr>
              <w:t xml:space="preserve"> and Notes</w:t>
            </w:r>
            <w:r w:rsidRPr="0008549E">
              <w:rPr>
                <w:rFonts w:ascii="Arial" w:hAnsi="Arial" w:cs="Arial"/>
                <w:sz w:val="22"/>
                <w:szCs w:val="22"/>
              </w:rPr>
              <w:t xml:space="preserve"> must be the same for each record capturing the event. </w:t>
            </w:r>
            <w:r w:rsidRPr="0008549E">
              <w:rPr>
                <w:rFonts w:ascii="Arial" w:hAnsi="Arial" w:cs="Arial"/>
                <w:b/>
                <w:sz w:val="22"/>
                <w:szCs w:val="22"/>
              </w:rPr>
              <w:t>This includes the Discipline Modified, Modified Action and Actual Length since the consequence should reflect the whole event.</w:t>
            </w:r>
          </w:p>
          <w:p w14:paraId="181CEA7C" w14:textId="77777777" w:rsidR="00D63CC8" w:rsidRPr="0008549E" w:rsidRDefault="00D63CC8" w:rsidP="00703A10">
            <w:pPr>
              <w:rPr>
                <w:rFonts w:ascii="Arial" w:hAnsi="Arial" w:cs="Arial"/>
                <w:b/>
                <w:sz w:val="22"/>
                <w:szCs w:val="22"/>
              </w:rPr>
            </w:pPr>
          </w:p>
          <w:p w14:paraId="285C57A3" w14:textId="04599E9F" w:rsidR="00D63CC8" w:rsidRPr="0008549E" w:rsidRDefault="00D63CC8" w:rsidP="00703A10">
            <w:pPr>
              <w:rPr>
                <w:rFonts w:ascii="Arial" w:hAnsi="Arial" w:cs="Arial"/>
                <w:sz w:val="22"/>
                <w:szCs w:val="22"/>
              </w:rPr>
            </w:pPr>
            <w:r w:rsidRPr="0008549E">
              <w:rPr>
                <w:rFonts w:ascii="Arial" w:hAnsi="Arial" w:cs="Arial"/>
                <w:sz w:val="22"/>
                <w:szCs w:val="22"/>
              </w:rPr>
              <w:t xml:space="preserve">If you have an incident that you are having </w:t>
            </w:r>
            <w:r w:rsidR="007C6CC6" w:rsidRPr="0008549E">
              <w:rPr>
                <w:rFonts w:ascii="Arial" w:hAnsi="Arial" w:cs="Arial"/>
                <w:sz w:val="22"/>
                <w:szCs w:val="22"/>
              </w:rPr>
              <w:t>difficulty</w:t>
            </w:r>
            <w:r w:rsidRPr="0008549E">
              <w:rPr>
                <w:rFonts w:ascii="Arial" w:hAnsi="Arial" w:cs="Arial"/>
                <w:sz w:val="22"/>
                <w:szCs w:val="22"/>
              </w:rPr>
              <w:t xml:space="preserve"> reporting as a single </w:t>
            </w:r>
            <w:r w:rsidR="007C6CC6" w:rsidRPr="0008549E">
              <w:rPr>
                <w:rFonts w:ascii="Arial" w:hAnsi="Arial" w:cs="Arial"/>
                <w:sz w:val="22"/>
                <w:szCs w:val="22"/>
              </w:rPr>
              <w:t>incident</w:t>
            </w:r>
            <w:r w:rsidRPr="0008549E">
              <w:rPr>
                <w:rFonts w:ascii="Arial" w:hAnsi="Arial" w:cs="Arial"/>
                <w:sz w:val="22"/>
                <w:szCs w:val="22"/>
              </w:rPr>
              <w:t xml:space="preserve"> </w:t>
            </w:r>
            <w:r w:rsidR="007C6CC6" w:rsidRPr="0008549E">
              <w:rPr>
                <w:rFonts w:ascii="Arial" w:hAnsi="Arial" w:cs="Arial"/>
                <w:sz w:val="22"/>
                <w:szCs w:val="22"/>
              </w:rPr>
              <w:t xml:space="preserve">due to multiple infractions and/or multiple disciplinary actions (ISS, S, E), contact Samantha Wilson </w:t>
            </w:r>
            <w:r w:rsidR="007C6CC6" w:rsidRPr="0008549E">
              <w:rPr>
                <w:rFonts w:ascii="Arial" w:hAnsi="Arial" w:cs="Arial"/>
              </w:rPr>
              <w:t xml:space="preserve">at </w:t>
            </w:r>
            <w:hyperlink r:id="rId24" w:history="1">
              <w:r w:rsidR="00431BDF" w:rsidRPr="00590FC0">
                <w:rPr>
                  <w:rStyle w:val="Hyperlink"/>
                  <w:rFonts w:ascii="Arial" w:hAnsi="Arial" w:cs="Arial"/>
                  <w:sz w:val="22"/>
                  <w:szCs w:val="22"/>
                </w:rPr>
                <w:t>samantha.wilson@alaska.gov</w:t>
              </w:r>
            </w:hyperlink>
            <w:r w:rsidR="00431BDF">
              <w:t xml:space="preserve"> </w:t>
            </w:r>
            <w:r w:rsidR="007C6CC6" w:rsidRPr="0008549E">
              <w:rPr>
                <w:rFonts w:ascii="Arial" w:hAnsi="Arial" w:cs="Arial"/>
              </w:rPr>
              <w:t xml:space="preserve"> or (907) 465-2304 </w:t>
            </w:r>
            <w:r w:rsidR="007C6CC6" w:rsidRPr="0008549E">
              <w:rPr>
                <w:rFonts w:ascii="Arial" w:hAnsi="Arial" w:cs="Arial"/>
                <w:sz w:val="22"/>
                <w:szCs w:val="22"/>
              </w:rPr>
              <w:t>for additional guidance.</w:t>
            </w:r>
          </w:p>
          <w:p w14:paraId="799AD1B7" w14:textId="77777777" w:rsidR="00501711" w:rsidRPr="00546C45" w:rsidRDefault="00501711" w:rsidP="00703A10">
            <w:pPr>
              <w:rPr>
                <w:rFonts w:ascii="Arial" w:hAnsi="Arial" w:cs="Arial"/>
                <w:sz w:val="22"/>
                <w:szCs w:val="22"/>
              </w:rPr>
            </w:pPr>
          </w:p>
          <w:p w14:paraId="436C60F3" w14:textId="19D3508F" w:rsidR="00501711" w:rsidRPr="00546C45" w:rsidRDefault="00501711" w:rsidP="00BC0D11">
            <w:pPr>
              <w:rPr>
                <w:rFonts w:ascii="Arial" w:hAnsi="Arial" w:cs="Arial"/>
                <w:b/>
                <w:bCs/>
                <w:sz w:val="22"/>
                <w:szCs w:val="22"/>
              </w:rPr>
            </w:pPr>
            <w:r w:rsidRPr="00546C45">
              <w:rPr>
                <w:rFonts w:ascii="Arial" w:hAnsi="Arial" w:cs="Arial"/>
                <w:sz w:val="22"/>
                <w:szCs w:val="22"/>
              </w:rPr>
              <w:t xml:space="preserve">FAQ </w:t>
            </w:r>
            <w:r w:rsidR="00BC0D11">
              <w:rPr>
                <w:rFonts w:ascii="Arial" w:hAnsi="Arial" w:cs="Arial"/>
                <w:sz w:val="22"/>
                <w:szCs w:val="22"/>
              </w:rPr>
              <w:t>4</w:t>
            </w:r>
            <w:r w:rsidRPr="00546C45">
              <w:rPr>
                <w:rFonts w:ascii="Arial" w:hAnsi="Arial" w:cs="Arial"/>
                <w:sz w:val="22"/>
                <w:szCs w:val="22"/>
              </w:rPr>
              <w:t xml:space="preserve"> contains more detailed information about how to use the Incident Number field.  </w:t>
            </w:r>
            <w:hyperlink w:anchor="_Frequently_Asked_Questions" w:history="1">
              <w:r w:rsidR="006F3218">
                <w:rPr>
                  <w:rStyle w:val="Hyperlink"/>
                  <w:rFonts w:ascii="Arial" w:hAnsi="Arial" w:cs="Arial"/>
                  <w:sz w:val="22"/>
                  <w:szCs w:val="22"/>
                </w:rPr>
                <w:t>FAQs</w:t>
              </w:r>
            </w:hyperlink>
            <w:r w:rsidR="006F3218">
              <w:rPr>
                <w:rFonts w:ascii="Arial" w:hAnsi="Arial" w:cs="Arial"/>
                <w:sz w:val="22"/>
                <w:szCs w:val="22"/>
              </w:rPr>
              <w:t xml:space="preserve"> </w:t>
            </w:r>
            <w:r w:rsidRPr="00546C45">
              <w:rPr>
                <w:rFonts w:ascii="Arial" w:hAnsi="Arial" w:cs="Arial"/>
                <w:sz w:val="22"/>
                <w:szCs w:val="22"/>
              </w:rPr>
              <w:t>are located at the end of the handbook.</w:t>
            </w:r>
          </w:p>
        </w:tc>
      </w:tr>
      <w:tr w:rsidR="00501711" w:rsidRPr="00546C45" w14:paraId="20588DAF" w14:textId="77777777" w:rsidTr="002418A6">
        <w:trPr>
          <w:cantSplit/>
        </w:trPr>
        <w:tc>
          <w:tcPr>
            <w:tcW w:w="1744" w:type="dxa"/>
          </w:tcPr>
          <w:p w14:paraId="615C49AB" w14:textId="77777777" w:rsidR="00501711" w:rsidRPr="00546C45" w:rsidRDefault="00501711" w:rsidP="004D3660">
            <w:pPr>
              <w:spacing w:before="240"/>
              <w:rPr>
                <w:rFonts w:ascii="Arial" w:hAnsi="Arial" w:cs="Arial"/>
                <w:b/>
                <w:bCs/>
                <w:color w:val="00B050"/>
                <w:sz w:val="22"/>
                <w:szCs w:val="22"/>
              </w:rPr>
            </w:pPr>
            <w:r w:rsidRPr="00546C45">
              <w:rPr>
                <w:rFonts w:ascii="Arial" w:hAnsi="Arial" w:cs="Arial"/>
                <w:b/>
                <w:bCs/>
                <w:sz w:val="22"/>
                <w:szCs w:val="22"/>
              </w:rPr>
              <w:lastRenderedPageBreak/>
              <w:t>REQUIRED</w:t>
            </w:r>
          </w:p>
        </w:tc>
        <w:tc>
          <w:tcPr>
            <w:tcW w:w="1024" w:type="dxa"/>
          </w:tcPr>
          <w:p w14:paraId="2C8317B0" w14:textId="77777777" w:rsidR="00501711" w:rsidRPr="00546C45" w:rsidRDefault="00501711" w:rsidP="004D3660">
            <w:pPr>
              <w:spacing w:before="240"/>
              <w:jc w:val="center"/>
              <w:rPr>
                <w:rFonts w:ascii="Arial" w:hAnsi="Arial" w:cs="Arial"/>
                <w:b/>
                <w:bCs/>
                <w:color w:val="00B050"/>
                <w:sz w:val="22"/>
                <w:szCs w:val="22"/>
              </w:rPr>
            </w:pPr>
            <w:r w:rsidRPr="00546C45">
              <w:rPr>
                <w:rFonts w:ascii="Arial" w:hAnsi="Arial" w:cs="Arial"/>
                <w:b/>
                <w:bCs/>
                <w:sz w:val="22"/>
                <w:szCs w:val="22"/>
              </w:rPr>
              <w:t>16</w:t>
            </w:r>
          </w:p>
        </w:tc>
        <w:tc>
          <w:tcPr>
            <w:tcW w:w="7971" w:type="dxa"/>
          </w:tcPr>
          <w:p w14:paraId="3C308A5D" w14:textId="77777777" w:rsidR="00501711" w:rsidRPr="00546C45" w:rsidRDefault="00501711" w:rsidP="00703A10">
            <w:pPr>
              <w:tabs>
                <w:tab w:val="left" w:pos="-2340"/>
                <w:tab w:val="left" w:pos="2040"/>
                <w:tab w:val="left" w:pos="2880"/>
                <w:tab w:val="left" w:pos="12007"/>
                <w:tab w:val="left" w:pos="12456"/>
                <w:tab w:val="left" w:pos="13584"/>
                <w:tab w:val="left" w:pos="15123"/>
                <w:tab w:val="left" w:pos="16099"/>
              </w:tabs>
              <w:ind w:left="43"/>
              <w:rPr>
                <w:rFonts w:ascii="Arial" w:hAnsi="Arial" w:cs="Arial"/>
                <w:b/>
                <w:bCs/>
                <w:sz w:val="22"/>
                <w:szCs w:val="22"/>
              </w:rPr>
            </w:pPr>
            <w:r w:rsidRPr="00546C45">
              <w:rPr>
                <w:rFonts w:ascii="Arial" w:hAnsi="Arial" w:cs="Arial"/>
                <w:b/>
                <w:bCs/>
                <w:sz w:val="22"/>
                <w:szCs w:val="22"/>
              </w:rPr>
              <w:t>Weapon ID</w:t>
            </w:r>
          </w:p>
          <w:p w14:paraId="2D38D9F1" w14:textId="77777777" w:rsidR="00501711" w:rsidRPr="00DE4B84" w:rsidRDefault="00501711" w:rsidP="00703A10">
            <w:pPr>
              <w:tabs>
                <w:tab w:val="left" w:pos="-2340"/>
                <w:tab w:val="left" w:pos="2040"/>
                <w:tab w:val="left" w:pos="2880"/>
                <w:tab w:val="left" w:pos="12007"/>
                <w:tab w:val="left" w:pos="12456"/>
                <w:tab w:val="left" w:pos="13584"/>
                <w:tab w:val="left" w:pos="15123"/>
                <w:tab w:val="left" w:pos="16099"/>
              </w:tabs>
              <w:ind w:left="43"/>
              <w:rPr>
                <w:rFonts w:ascii="Arial" w:hAnsi="Arial" w:cs="Arial"/>
                <w:sz w:val="22"/>
                <w:szCs w:val="22"/>
              </w:rPr>
            </w:pPr>
            <w:r w:rsidRPr="00546C45">
              <w:rPr>
                <w:rFonts w:ascii="Arial" w:hAnsi="Arial" w:cs="Arial"/>
                <w:sz w:val="22"/>
                <w:szCs w:val="22"/>
              </w:rPr>
              <w:t xml:space="preserve">Indicate what, if any, weapon was involved in the incident. </w:t>
            </w:r>
            <w:r w:rsidRPr="00546C45">
              <w:rPr>
                <w:rFonts w:ascii="Arial" w:hAnsi="Arial" w:cs="Arial"/>
                <w:b/>
                <w:sz w:val="22"/>
                <w:szCs w:val="22"/>
              </w:rPr>
              <w:t>Enter code 29 if the incident did not involve a Weapon</w:t>
            </w:r>
            <w:r w:rsidRPr="00546C45">
              <w:rPr>
                <w:rFonts w:ascii="Arial" w:hAnsi="Arial" w:cs="Arial"/>
                <w:sz w:val="22"/>
                <w:szCs w:val="22"/>
              </w:rPr>
              <w:t xml:space="preserve"> and report the Non-Weapon in the Non-Weapon ID field</w:t>
            </w:r>
            <w:r w:rsidRPr="0008549E">
              <w:rPr>
                <w:rFonts w:ascii="Arial" w:hAnsi="Arial" w:cs="Arial"/>
                <w:sz w:val="22"/>
                <w:szCs w:val="22"/>
              </w:rPr>
              <w:t xml:space="preserve">. </w:t>
            </w:r>
            <w:r w:rsidR="005527F7" w:rsidRPr="0008549E">
              <w:rPr>
                <w:rFonts w:ascii="Arial" w:hAnsi="Arial" w:cs="Arial"/>
                <w:sz w:val="22"/>
                <w:szCs w:val="22"/>
              </w:rPr>
              <w:t xml:space="preserve">Use the “Other” </w:t>
            </w:r>
            <w:r w:rsidR="00847BC6" w:rsidRPr="0008549E">
              <w:rPr>
                <w:rFonts w:ascii="Arial" w:hAnsi="Arial" w:cs="Arial"/>
                <w:sz w:val="22"/>
                <w:szCs w:val="22"/>
              </w:rPr>
              <w:t>categories</w:t>
            </w:r>
            <w:r w:rsidR="005527F7" w:rsidRPr="0008549E">
              <w:rPr>
                <w:rFonts w:ascii="Arial" w:hAnsi="Arial" w:cs="Arial"/>
                <w:sz w:val="22"/>
                <w:szCs w:val="22"/>
              </w:rPr>
              <w:t xml:space="preserve"> only if the weapon cannot be reported in one of the </w:t>
            </w:r>
            <w:r w:rsidR="00847BC6" w:rsidRPr="0008549E">
              <w:rPr>
                <w:rFonts w:ascii="Arial" w:hAnsi="Arial" w:cs="Arial"/>
                <w:sz w:val="22"/>
                <w:szCs w:val="22"/>
              </w:rPr>
              <w:t>identified</w:t>
            </w:r>
            <w:r w:rsidR="005527F7" w:rsidRPr="0008549E">
              <w:rPr>
                <w:rFonts w:ascii="Arial" w:hAnsi="Arial" w:cs="Arial"/>
                <w:sz w:val="22"/>
                <w:szCs w:val="22"/>
              </w:rPr>
              <w:t xml:space="preserve"> categories</w:t>
            </w:r>
            <w:r w:rsidR="00847BC6" w:rsidRPr="0008549E">
              <w:rPr>
                <w:rFonts w:ascii="Arial" w:hAnsi="Arial" w:cs="Arial"/>
                <w:sz w:val="22"/>
                <w:szCs w:val="22"/>
              </w:rPr>
              <w:t xml:space="preserve"> below</w:t>
            </w:r>
            <w:r w:rsidR="005527F7" w:rsidRPr="0008549E">
              <w:rPr>
                <w:rFonts w:ascii="Arial" w:hAnsi="Arial" w:cs="Arial"/>
                <w:sz w:val="22"/>
                <w:szCs w:val="22"/>
              </w:rPr>
              <w:t>.</w:t>
            </w:r>
            <w:r w:rsidR="00847BC6" w:rsidRPr="0008549E">
              <w:rPr>
                <w:rFonts w:ascii="Arial" w:hAnsi="Arial" w:cs="Arial"/>
                <w:sz w:val="22"/>
                <w:szCs w:val="22"/>
              </w:rPr>
              <w:t xml:space="preserve"> </w:t>
            </w:r>
            <w:r w:rsidR="00245A84" w:rsidRPr="0008549E">
              <w:rPr>
                <w:rFonts w:ascii="Arial" w:hAnsi="Arial" w:cs="Arial"/>
                <w:sz w:val="22"/>
                <w:szCs w:val="22"/>
              </w:rPr>
              <w:t xml:space="preserve">For </w:t>
            </w:r>
            <w:proofErr w:type="gramStart"/>
            <w:r w:rsidR="00245A84" w:rsidRPr="0008549E">
              <w:rPr>
                <w:rFonts w:ascii="Arial" w:hAnsi="Arial" w:cs="Arial"/>
                <w:sz w:val="22"/>
                <w:szCs w:val="22"/>
              </w:rPr>
              <w:t>example</w:t>
            </w:r>
            <w:proofErr w:type="gramEnd"/>
            <w:r w:rsidR="00245A84" w:rsidRPr="0008549E">
              <w:rPr>
                <w:rFonts w:ascii="Arial" w:hAnsi="Arial" w:cs="Arial"/>
                <w:sz w:val="22"/>
                <w:szCs w:val="22"/>
              </w:rPr>
              <w:t xml:space="preserve"> a bat </w:t>
            </w:r>
            <w:r w:rsidR="002B408A" w:rsidRPr="0008549E">
              <w:rPr>
                <w:rFonts w:ascii="Arial" w:hAnsi="Arial" w:cs="Arial"/>
                <w:sz w:val="22"/>
                <w:szCs w:val="22"/>
              </w:rPr>
              <w:t xml:space="preserve">or baton </w:t>
            </w:r>
            <w:r w:rsidR="00245A84" w:rsidRPr="0008549E">
              <w:rPr>
                <w:rFonts w:ascii="Arial" w:hAnsi="Arial" w:cs="Arial"/>
                <w:sz w:val="22"/>
                <w:szCs w:val="22"/>
              </w:rPr>
              <w:t xml:space="preserve">could easily be reported under the Club/Stick category. </w:t>
            </w:r>
            <w:r w:rsidR="00847BC6" w:rsidRPr="0008549E">
              <w:rPr>
                <w:rFonts w:ascii="Arial" w:hAnsi="Arial" w:cs="Arial"/>
                <w:sz w:val="22"/>
                <w:szCs w:val="22"/>
              </w:rPr>
              <w:t>“Other” is a category of last resort</w:t>
            </w:r>
            <w:r w:rsidR="00CF2F54">
              <w:rPr>
                <w:rFonts w:ascii="Arial" w:hAnsi="Arial" w:cs="Arial"/>
                <w:sz w:val="22"/>
                <w:szCs w:val="22"/>
              </w:rPr>
              <w:t xml:space="preserve"> </w:t>
            </w:r>
            <w:r w:rsidR="00CF2F54" w:rsidRPr="00DE4B84">
              <w:rPr>
                <w:rFonts w:ascii="Arial" w:hAnsi="Arial" w:cs="Arial"/>
                <w:b/>
                <w:i/>
                <w:sz w:val="22"/>
                <w:szCs w:val="22"/>
              </w:rPr>
              <w:t>and requires further description in the following field</w:t>
            </w:r>
            <w:r w:rsidR="00847BC6" w:rsidRPr="00DE4B84">
              <w:rPr>
                <w:rFonts w:ascii="Arial" w:hAnsi="Arial" w:cs="Arial"/>
                <w:sz w:val="22"/>
                <w:szCs w:val="22"/>
              </w:rPr>
              <w:t>.</w:t>
            </w:r>
            <w:r w:rsidR="00962B17" w:rsidRPr="00DE4B84">
              <w:rPr>
                <w:rFonts w:ascii="Arial" w:hAnsi="Arial" w:cs="Arial"/>
                <w:sz w:val="22"/>
                <w:szCs w:val="22"/>
              </w:rPr>
              <w:t xml:space="preserve"> </w:t>
            </w:r>
          </w:p>
          <w:p w14:paraId="790DC951" w14:textId="77777777" w:rsidR="00501711" w:rsidRPr="00546C45" w:rsidRDefault="00501711" w:rsidP="00703A10">
            <w:pPr>
              <w:tabs>
                <w:tab w:val="left" w:pos="-2340"/>
                <w:tab w:val="left" w:pos="2040"/>
                <w:tab w:val="left" w:pos="2880"/>
                <w:tab w:val="left" w:pos="12007"/>
                <w:tab w:val="left" w:pos="12456"/>
                <w:tab w:val="left" w:pos="13584"/>
                <w:tab w:val="left" w:pos="15123"/>
                <w:tab w:val="left" w:pos="16099"/>
              </w:tabs>
              <w:ind w:left="43"/>
              <w:rPr>
                <w:rFonts w:ascii="Arial" w:hAnsi="Arial" w:cs="Arial"/>
                <w:sz w:val="22"/>
                <w:szCs w:val="22"/>
              </w:rPr>
            </w:pPr>
          </w:p>
          <w:p w14:paraId="20F10F4E" w14:textId="3144BAFC" w:rsidR="00501711" w:rsidRPr="00546C45" w:rsidRDefault="00501711" w:rsidP="00703A10">
            <w:pPr>
              <w:tabs>
                <w:tab w:val="left" w:pos="-2340"/>
                <w:tab w:val="left" w:pos="2040"/>
                <w:tab w:val="left" w:pos="2880"/>
                <w:tab w:val="left" w:pos="12007"/>
                <w:tab w:val="left" w:pos="12456"/>
                <w:tab w:val="left" w:pos="13584"/>
                <w:tab w:val="left" w:pos="15123"/>
                <w:tab w:val="left" w:pos="16099"/>
              </w:tabs>
              <w:ind w:left="43"/>
              <w:rPr>
                <w:rFonts w:ascii="Arial" w:hAnsi="Arial" w:cs="Arial"/>
                <w:sz w:val="22"/>
                <w:szCs w:val="22"/>
              </w:rPr>
            </w:pPr>
            <w:r w:rsidRPr="00546C45">
              <w:rPr>
                <w:rFonts w:ascii="Arial" w:hAnsi="Arial" w:cs="Arial"/>
                <w:sz w:val="22"/>
                <w:szCs w:val="22"/>
              </w:rPr>
              <w:t xml:space="preserve">See </w:t>
            </w:r>
            <w:hyperlink w:anchor="_Frequently_Asked_Questions" w:history="1">
              <w:r w:rsidRPr="006F3218">
                <w:rPr>
                  <w:rStyle w:val="Hyperlink"/>
                  <w:rFonts w:ascii="Arial" w:hAnsi="Arial" w:cs="Arial"/>
                  <w:sz w:val="22"/>
                  <w:szCs w:val="22"/>
                </w:rPr>
                <w:t xml:space="preserve">FAQ </w:t>
              </w:r>
              <w:r w:rsidR="00BC0D11" w:rsidRPr="006F3218">
                <w:rPr>
                  <w:rStyle w:val="Hyperlink"/>
                  <w:rFonts w:ascii="Arial" w:hAnsi="Arial" w:cs="Arial"/>
                  <w:sz w:val="22"/>
                  <w:szCs w:val="22"/>
                </w:rPr>
                <w:t>5</w:t>
              </w:r>
            </w:hyperlink>
            <w:r w:rsidRPr="00546C45">
              <w:rPr>
                <w:rFonts w:ascii="Arial" w:hAnsi="Arial" w:cs="Arial"/>
                <w:sz w:val="22"/>
                <w:szCs w:val="22"/>
              </w:rPr>
              <w:t xml:space="preserve"> for more information on how to report if multiple weapons were used in the same incident.</w:t>
            </w:r>
          </w:p>
          <w:p w14:paraId="5AE4E5F2" w14:textId="77777777" w:rsidR="00501711" w:rsidRPr="00546C45" w:rsidRDefault="00501711" w:rsidP="00703A10">
            <w:pPr>
              <w:tabs>
                <w:tab w:val="left" w:pos="-2340"/>
                <w:tab w:val="left" w:pos="2040"/>
                <w:tab w:val="left" w:pos="2880"/>
                <w:tab w:val="left" w:pos="12007"/>
                <w:tab w:val="left" w:pos="12456"/>
                <w:tab w:val="left" w:pos="13584"/>
                <w:tab w:val="left" w:pos="15123"/>
                <w:tab w:val="left" w:pos="16099"/>
              </w:tabs>
              <w:rPr>
                <w:rFonts w:ascii="Arial" w:hAnsi="Arial" w:cs="Arial"/>
                <w:sz w:val="22"/>
                <w:szCs w:val="22"/>
              </w:rPr>
            </w:pPr>
          </w:p>
          <w:p w14:paraId="1A56611D" w14:textId="77777777" w:rsidR="00D729D6" w:rsidRPr="00D729D6" w:rsidRDefault="00D729D6" w:rsidP="00D729D6">
            <w:pPr>
              <w:rPr>
                <w:rFonts w:ascii="Arial" w:hAnsi="Arial" w:cs="Arial"/>
                <w:bCs/>
                <w:i/>
                <w:sz w:val="22"/>
                <w:szCs w:val="22"/>
                <w:u w:val="single"/>
              </w:rPr>
            </w:pPr>
            <w:r w:rsidRPr="00D729D6">
              <w:rPr>
                <w:rFonts w:ascii="Arial" w:hAnsi="Arial" w:cs="Arial"/>
                <w:bCs/>
                <w:i/>
                <w:sz w:val="22"/>
                <w:szCs w:val="22"/>
                <w:u w:val="single"/>
              </w:rPr>
              <w:t>Reporting Code and Description</w:t>
            </w:r>
          </w:p>
          <w:p w14:paraId="7ED85419" w14:textId="77777777" w:rsidR="00D729D6" w:rsidRPr="00D729D6" w:rsidRDefault="00D729D6" w:rsidP="00D729D6">
            <w:pPr>
              <w:rPr>
                <w:rFonts w:ascii="Arial" w:hAnsi="Arial" w:cs="Arial"/>
                <w:sz w:val="22"/>
                <w:szCs w:val="22"/>
              </w:rPr>
            </w:pPr>
            <w:r w:rsidRPr="00D729D6">
              <w:rPr>
                <w:rFonts w:ascii="Arial" w:hAnsi="Arial" w:cs="Arial"/>
                <w:b/>
                <w:sz w:val="22"/>
                <w:szCs w:val="22"/>
              </w:rPr>
              <w:t>3</w:t>
            </w:r>
            <w:r w:rsidRPr="00D729D6">
              <w:rPr>
                <w:rFonts w:ascii="Arial" w:hAnsi="Arial" w:cs="Arial"/>
                <w:sz w:val="22"/>
                <w:szCs w:val="22"/>
              </w:rPr>
              <w:tab/>
              <w:t>BB gun/Pellet gun (Weapon)</w:t>
            </w:r>
          </w:p>
          <w:p w14:paraId="4C1F369F" w14:textId="77777777" w:rsidR="00D729D6" w:rsidRPr="00D729D6" w:rsidRDefault="00D729D6" w:rsidP="00D729D6">
            <w:pPr>
              <w:rPr>
                <w:rFonts w:ascii="Arial" w:hAnsi="Arial" w:cs="Arial"/>
                <w:sz w:val="22"/>
                <w:szCs w:val="22"/>
              </w:rPr>
            </w:pPr>
            <w:r w:rsidRPr="00D729D6">
              <w:rPr>
                <w:rFonts w:ascii="Arial" w:hAnsi="Arial" w:cs="Arial"/>
                <w:b/>
                <w:sz w:val="22"/>
                <w:szCs w:val="22"/>
              </w:rPr>
              <w:t>4</w:t>
            </w:r>
            <w:r w:rsidRPr="00D729D6">
              <w:rPr>
                <w:rFonts w:ascii="Arial" w:hAnsi="Arial" w:cs="Arial"/>
                <w:sz w:val="22"/>
                <w:szCs w:val="22"/>
              </w:rPr>
              <w:tab/>
              <w:t>Bomb (Firearm)</w:t>
            </w:r>
          </w:p>
          <w:p w14:paraId="647F4F32" w14:textId="77777777" w:rsidR="00D729D6" w:rsidRPr="00D729D6" w:rsidRDefault="00D729D6" w:rsidP="00D729D6">
            <w:pPr>
              <w:rPr>
                <w:rFonts w:ascii="Arial" w:hAnsi="Arial" w:cs="Arial"/>
                <w:sz w:val="22"/>
                <w:szCs w:val="22"/>
              </w:rPr>
            </w:pPr>
            <w:r w:rsidRPr="00D729D6">
              <w:rPr>
                <w:rFonts w:ascii="Arial" w:hAnsi="Arial" w:cs="Arial"/>
                <w:b/>
                <w:sz w:val="22"/>
                <w:szCs w:val="22"/>
              </w:rPr>
              <w:t>5</w:t>
            </w:r>
            <w:r w:rsidRPr="00D729D6">
              <w:rPr>
                <w:rFonts w:ascii="Arial" w:hAnsi="Arial" w:cs="Arial"/>
                <w:sz w:val="22"/>
                <w:szCs w:val="22"/>
              </w:rPr>
              <w:tab/>
              <w:t>Club/Stick (Deadly Weapon)</w:t>
            </w:r>
          </w:p>
          <w:p w14:paraId="030E1E6A" w14:textId="77777777" w:rsidR="00D729D6" w:rsidRPr="00D729D6" w:rsidRDefault="00D729D6" w:rsidP="00D729D6">
            <w:pPr>
              <w:rPr>
                <w:rFonts w:ascii="Arial" w:hAnsi="Arial" w:cs="Arial"/>
                <w:sz w:val="22"/>
                <w:szCs w:val="22"/>
              </w:rPr>
            </w:pPr>
            <w:r w:rsidRPr="00D729D6">
              <w:rPr>
                <w:rFonts w:ascii="Arial" w:hAnsi="Arial" w:cs="Arial"/>
                <w:b/>
                <w:sz w:val="22"/>
                <w:szCs w:val="22"/>
              </w:rPr>
              <w:t>7</w:t>
            </w:r>
            <w:r w:rsidRPr="00D729D6">
              <w:rPr>
                <w:rFonts w:ascii="Arial" w:hAnsi="Arial" w:cs="Arial"/>
                <w:sz w:val="22"/>
                <w:szCs w:val="22"/>
              </w:rPr>
              <w:tab/>
              <w:t>Knife with blade 2 ½ inches or longer (Deadly Weapon)</w:t>
            </w:r>
          </w:p>
          <w:p w14:paraId="4FB1758A" w14:textId="77777777" w:rsidR="00D729D6" w:rsidRPr="00D729D6" w:rsidRDefault="00D729D6" w:rsidP="00D729D6">
            <w:pPr>
              <w:rPr>
                <w:rFonts w:ascii="Arial" w:hAnsi="Arial" w:cs="Arial"/>
                <w:sz w:val="22"/>
                <w:szCs w:val="22"/>
              </w:rPr>
            </w:pPr>
            <w:r w:rsidRPr="00D729D6">
              <w:rPr>
                <w:rFonts w:ascii="Arial" w:hAnsi="Arial" w:cs="Arial"/>
                <w:b/>
                <w:sz w:val="22"/>
                <w:szCs w:val="22"/>
              </w:rPr>
              <w:t>8</w:t>
            </w:r>
            <w:r w:rsidRPr="00D729D6">
              <w:rPr>
                <w:rFonts w:ascii="Arial" w:hAnsi="Arial" w:cs="Arial"/>
                <w:sz w:val="22"/>
                <w:szCs w:val="22"/>
              </w:rPr>
              <w:tab/>
              <w:t>Martial Arts Weapon (Deadly Weapon)</w:t>
            </w:r>
          </w:p>
          <w:p w14:paraId="65F70F57" w14:textId="77777777" w:rsidR="00D729D6" w:rsidRPr="00D729D6" w:rsidRDefault="00D729D6" w:rsidP="00D729D6">
            <w:pPr>
              <w:rPr>
                <w:rFonts w:ascii="Arial" w:hAnsi="Arial" w:cs="Arial"/>
                <w:sz w:val="22"/>
                <w:szCs w:val="22"/>
              </w:rPr>
            </w:pPr>
            <w:r w:rsidRPr="00D729D6">
              <w:rPr>
                <w:rFonts w:ascii="Arial" w:hAnsi="Arial" w:cs="Arial"/>
                <w:b/>
                <w:sz w:val="22"/>
                <w:szCs w:val="22"/>
              </w:rPr>
              <w:t>9</w:t>
            </w:r>
            <w:r w:rsidRPr="00D729D6">
              <w:rPr>
                <w:rFonts w:ascii="Arial" w:hAnsi="Arial" w:cs="Arial"/>
                <w:sz w:val="22"/>
                <w:szCs w:val="22"/>
              </w:rPr>
              <w:tab/>
              <w:t>Paintball Gun (Weapon)</w:t>
            </w:r>
          </w:p>
          <w:p w14:paraId="52147623" w14:textId="77777777" w:rsidR="00D729D6" w:rsidRPr="00D729D6" w:rsidRDefault="00D729D6" w:rsidP="00D729D6">
            <w:pPr>
              <w:rPr>
                <w:rFonts w:ascii="Arial" w:hAnsi="Arial" w:cs="Arial"/>
                <w:sz w:val="22"/>
                <w:szCs w:val="22"/>
              </w:rPr>
            </w:pPr>
            <w:r w:rsidRPr="00D729D6">
              <w:rPr>
                <w:rFonts w:ascii="Arial" w:hAnsi="Arial" w:cs="Arial"/>
                <w:b/>
                <w:sz w:val="22"/>
                <w:szCs w:val="22"/>
              </w:rPr>
              <w:t>15</w:t>
            </w:r>
            <w:r w:rsidRPr="00D729D6">
              <w:rPr>
                <w:rFonts w:ascii="Arial" w:hAnsi="Arial" w:cs="Arial"/>
                <w:sz w:val="22"/>
                <w:szCs w:val="22"/>
              </w:rPr>
              <w:tab/>
              <w:t>Grenade (Firearm)</w:t>
            </w:r>
          </w:p>
          <w:p w14:paraId="76050E61" w14:textId="77777777" w:rsidR="00D729D6" w:rsidRPr="00D729D6" w:rsidRDefault="00D729D6" w:rsidP="00D729D6">
            <w:pPr>
              <w:rPr>
                <w:rFonts w:ascii="Arial" w:hAnsi="Arial" w:cs="Arial"/>
                <w:sz w:val="22"/>
                <w:szCs w:val="22"/>
              </w:rPr>
            </w:pPr>
            <w:r w:rsidRPr="00D729D6">
              <w:rPr>
                <w:rFonts w:ascii="Arial" w:hAnsi="Arial" w:cs="Arial"/>
                <w:b/>
                <w:sz w:val="22"/>
                <w:szCs w:val="22"/>
              </w:rPr>
              <w:t>16</w:t>
            </w:r>
            <w:r w:rsidRPr="00D729D6">
              <w:rPr>
                <w:rFonts w:ascii="Arial" w:hAnsi="Arial" w:cs="Arial"/>
                <w:sz w:val="22"/>
                <w:szCs w:val="22"/>
              </w:rPr>
              <w:tab/>
              <w:t>Mine (Firearm)</w:t>
            </w:r>
          </w:p>
          <w:p w14:paraId="3B058E22" w14:textId="77777777" w:rsidR="00D729D6" w:rsidRPr="00D729D6" w:rsidRDefault="00D729D6" w:rsidP="00D729D6">
            <w:pPr>
              <w:rPr>
                <w:rFonts w:ascii="Arial" w:hAnsi="Arial" w:cs="Arial"/>
                <w:sz w:val="22"/>
                <w:szCs w:val="22"/>
              </w:rPr>
            </w:pPr>
            <w:r w:rsidRPr="00D729D6">
              <w:rPr>
                <w:rFonts w:ascii="Arial" w:hAnsi="Arial" w:cs="Arial"/>
                <w:b/>
                <w:sz w:val="22"/>
                <w:szCs w:val="22"/>
              </w:rPr>
              <w:t>17</w:t>
            </w:r>
            <w:r w:rsidRPr="00D729D6">
              <w:rPr>
                <w:rFonts w:ascii="Arial" w:hAnsi="Arial" w:cs="Arial"/>
                <w:sz w:val="22"/>
                <w:szCs w:val="22"/>
              </w:rPr>
              <w:tab/>
              <w:t>Rocket/Missile (Firearm)</w:t>
            </w:r>
          </w:p>
          <w:p w14:paraId="5F2A8198" w14:textId="77777777" w:rsidR="00D729D6" w:rsidRPr="00D729D6" w:rsidRDefault="00D729D6" w:rsidP="00D729D6">
            <w:pPr>
              <w:rPr>
                <w:rFonts w:ascii="Arial" w:hAnsi="Arial" w:cs="Arial"/>
                <w:sz w:val="22"/>
                <w:szCs w:val="22"/>
              </w:rPr>
            </w:pPr>
            <w:r w:rsidRPr="00D729D6">
              <w:rPr>
                <w:rFonts w:ascii="Arial" w:hAnsi="Arial" w:cs="Arial"/>
                <w:b/>
                <w:sz w:val="22"/>
                <w:szCs w:val="22"/>
              </w:rPr>
              <w:t>18</w:t>
            </w:r>
            <w:r w:rsidRPr="00D729D6">
              <w:rPr>
                <w:rFonts w:ascii="Arial" w:hAnsi="Arial" w:cs="Arial"/>
                <w:sz w:val="22"/>
                <w:szCs w:val="22"/>
              </w:rPr>
              <w:tab/>
              <w:t>Firecrackers (Weapon)</w:t>
            </w:r>
          </w:p>
          <w:p w14:paraId="7CBA9CDA" w14:textId="77777777" w:rsidR="00D729D6" w:rsidRPr="00D729D6" w:rsidRDefault="00D729D6" w:rsidP="00D729D6">
            <w:pPr>
              <w:rPr>
                <w:rFonts w:ascii="Arial" w:hAnsi="Arial" w:cs="Arial"/>
                <w:sz w:val="22"/>
                <w:szCs w:val="22"/>
              </w:rPr>
            </w:pPr>
            <w:r w:rsidRPr="00D729D6">
              <w:rPr>
                <w:rFonts w:ascii="Arial" w:hAnsi="Arial" w:cs="Arial"/>
                <w:b/>
                <w:sz w:val="22"/>
                <w:szCs w:val="22"/>
              </w:rPr>
              <w:t>22</w:t>
            </w:r>
            <w:r w:rsidRPr="00D729D6">
              <w:rPr>
                <w:rFonts w:ascii="Arial" w:hAnsi="Arial" w:cs="Arial"/>
                <w:sz w:val="22"/>
                <w:szCs w:val="22"/>
              </w:rPr>
              <w:tab/>
              <w:t>Handgun - automatic/semi-automatic/revolver (Firearm)</w:t>
            </w:r>
          </w:p>
          <w:p w14:paraId="1E2041F8" w14:textId="77777777" w:rsidR="00D729D6" w:rsidRPr="00D729D6" w:rsidRDefault="00D729D6" w:rsidP="00D729D6">
            <w:pPr>
              <w:rPr>
                <w:rFonts w:ascii="Arial" w:hAnsi="Arial" w:cs="Arial"/>
                <w:sz w:val="22"/>
                <w:szCs w:val="22"/>
              </w:rPr>
            </w:pPr>
            <w:r w:rsidRPr="00D729D6">
              <w:rPr>
                <w:rFonts w:ascii="Arial" w:hAnsi="Arial" w:cs="Arial"/>
                <w:b/>
                <w:sz w:val="22"/>
                <w:szCs w:val="22"/>
              </w:rPr>
              <w:t>23</w:t>
            </w:r>
            <w:r w:rsidRPr="00D729D6">
              <w:rPr>
                <w:rFonts w:ascii="Arial" w:hAnsi="Arial" w:cs="Arial"/>
                <w:sz w:val="22"/>
                <w:szCs w:val="22"/>
              </w:rPr>
              <w:tab/>
              <w:t>Rifle/Shotgun (Firearm)</w:t>
            </w:r>
          </w:p>
          <w:p w14:paraId="568F9ACA" w14:textId="77777777" w:rsidR="00D729D6" w:rsidRPr="00D729D6" w:rsidRDefault="00D729D6" w:rsidP="00D729D6">
            <w:pPr>
              <w:ind w:left="720" w:hanging="720"/>
              <w:rPr>
                <w:rFonts w:ascii="Arial" w:hAnsi="Arial" w:cs="Arial"/>
                <w:sz w:val="22"/>
                <w:szCs w:val="22"/>
              </w:rPr>
            </w:pPr>
            <w:r w:rsidRPr="00D729D6">
              <w:rPr>
                <w:rFonts w:ascii="Arial" w:hAnsi="Arial" w:cs="Arial"/>
                <w:b/>
                <w:sz w:val="22"/>
                <w:szCs w:val="22"/>
              </w:rPr>
              <w:t>24</w:t>
            </w:r>
            <w:r w:rsidRPr="00D729D6">
              <w:rPr>
                <w:rFonts w:ascii="Arial" w:hAnsi="Arial" w:cs="Arial"/>
                <w:sz w:val="22"/>
                <w:szCs w:val="22"/>
              </w:rPr>
              <w:tab/>
              <w:t>Other Firearm - must specify a description in Other Weapons Description field (element number 17)</w:t>
            </w:r>
          </w:p>
          <w:p w14:paraId="5E320D19" w14:textId="77777777" w:rsidR="00D729D6" w:rsidRPr="00D729D6" w:rsidRDefault="00D729D6" w:rsidP="00D729D6">
            <w:pPr>
              <w:ind w:left="720" w:hanging="720"/>
              <w:rPr>
                <w:rFonts w:ascii="Arial" w:hAnsi="Arial" w:cs="Arial"/>
                <w:sz w:val="22"/>
                <w:szCs w:val="22"/>
              </w:rPr>
            </w:pPr>
            <w:r w:rsidRPr="00D729D6">
              <w:rPr>
                <w:rFonts w:ascii="Arial" w:hAnsi="Arial" w:cs="Arial"/>
                <w:b/>
                <w:sz w:val="22"/>
                <w:szCs w:val="22"/>
              </w:rPr>
              <w:t>26</w:t>
            </w:r>
            <w:r w:rsidRPr="00D729D6">
              <w:rPr>
                <w:rFonts w:ascii="Arial" w:hAnsi="Arial" w:cs="Arial"/>
                <w:sz w:val="22"/>
                <w:szCs w:val="22"/>
              </w:rPr>
              <w:tab/>
              <w:t>Other Deadly Weapon - must specify a description in Other Weapons Description field (element number 17)</w:t>
            </w:r>
          </w:p>
          <w:p w14:paraId="412D707E" w14:textId="77777777" w:rsidR="00D729D6" w:rsidRPr="00D729D6" w:rsidRDefault="00D729D6" w:rsidP="00D729D6">
            <w:pPr>
              <w:ind w:left="720" w:hanging="720"/>
              <w:rPr>
                <w:rFonts w:ascii="Arial" w:hAnsi="Arial" w:cs="Arial"/>
                <w:sz w:val="22"/>
                <w:szCs w:val="22"/>
              </w:rPr>
            </w:pPr>
            <w:r w:rsidRPr="00D729D6">
              <w:rPr>
                <w:rFonts w:ascii="Arial" w:hAnsi="Arial" w:cs="Arial"/>
                <w:b/>
                <w:sz w:val="22"/>
                <w:szCs w:val="22"/>
              </w:rPr>
              <w:t>27</w:t>
            </w:r>
            <w:r w:rsidRPr="00D729D6">
              <w:rPr>
                <w:rFonts w:ascii="Arial" w:hAnsi="Arial" w:cs="Arial"/>
                <w:sz w:val="22"/>
                <w:szCs w:val="22"/>
              </w:rPr>
              <w:tab/>
              <w:t xml:space="preserve">Knife </w:t>
            </w:r>
            <w:r w:rsidRPr="00D729D6">
              <w:rPr>
                <w:rFonts w:ascii="Arial" w:hAnsi="Arial" w:cs="Arial"/>
                <w:b/>
                <w:sz w:val="22"/>
                <w:szCs w:val="22"/>
              </w:rPr>
              <w:t>less</w:t>
            </w:r>
            <w:r w:rsidRPr="00D729D6">
              <w:rPr>
                <w:rFonts w:ascii="Arial" w:hAnsi="Arial" w:cs="Arial"/>
                <w:sz w:val="22"/>
                <w:szCs w:val="22"/>
              </w:rPr>
              <w:t xml:space="preserve"> than 2½ inches (Weapon)</w:t>
            </w:r>
          </w:p>
          <w:p w14:paraId="074167A5" w14:textId="380A6F64" w:rsidR="00D729D6" w:rsidRPr="00D729D6" w:rsidRDefault="00D729D6" w:rsidP="00D729D6">
            <w:pPr>
              <w:ind w:left="720" w:hanging="720"/>
              <w:rPr>
                <w:rFonts w:ascii="Arial" w:hAnsi="Arial" w:cs="Arial"/>
                <w:sz w:val="22"/>
                <w:szCs w:val="22"/>
              </w:rPr>
            </w:pPr>
            <w:r w:rsidRPr="00D729D6">
              <w:rPr>
                <w:rFonts w:ascii="Arial" w:hAnsi="Arial" w:cs="Arial"/>
                <w:b/>
                <w:sz w:val="22"/>
                <w:szCs w:val="22"/>
              </w:rPr>
              <w:t>28</w:t>
            </w:r>
            <w:r w:rsidRPr="00D729D6">
              <w:rPr>
                <w:rFonts w:ascii="Arial" w:hAnsi="Arial" w:cs="Arial"/>
                <w:sz w:val="22"/>
                <w:szCs w:val="22"/>
              </w:rPr>
              <w:tab/>
              <w:t>Other Weapon – (not a firearm or deadly weapon) must specify a description in Other Weapons Description field (element number 17)</w:t>
            </w:r>
            <w:r w:rsidR="007A1117">
              <w:rPr>
                <w:rFonts w:ascii="Arial" w:hAnsi="Arial" w:cs="Arial"/>
                <w:sz w:val="22"/>
                <w:szCs w:val="22"/>
              </w:rPr>
              <w:t>. (</w:t>
            </w:r>
            <w:r w:rsidR="007A1117" w:rsidRPr="007A1117">
              <w:rPr>
                <w:rFonts w:ascii="Arial" w:hAnsi="Arial" w:cs="Arial"/>
                <w:i/>
                <w:sz w:val="22"/>
                <w:szCs w:val="22"/>
              </w:rPr>
              <w:t>Only use this code as a last resort</w:t>
            </w:r>
            <w:r w:rsidR="00F250B1" w:rsidRPr="00FE2AD2">
              <w:rPr>
                <w:rFonts w:ascii="Arial" w:hAnsi="Arial" w:cs="Arial"/>
                <w:i/>
                <w:sz w:val="22"/>
                <w:szCs w:val="22"/>
              </w:rPr>
              <w:t>; includes tasers and toy guns</w:t>
            </w:r>
            <w:r w:rsidR="007A1117" w:rsidRPr="00FE2AD2">
              <w:rPr>
                <w:rFonts w:ascii="Arial" w:hAnsi="Arial" w:cs="Arial"/>
                <w:sz w:val="22"/>
                <w:szCs w:val="22"/>
              </w:rPr>
              <w:t>)</w:t>
            </w:r>
          </w:p>
          <w:p w14:paraId="7331DE8F" w14:textId="77777777" w:rsidR="00D729D6" w:rsidRPr="00D729D6" w:rsidRDefault="00D729D6" w:rsidP="00D729D6">
            <w:pPr>
              <w:ind w:left="720" w:hanging="720"/>
              <w:rPr>
                <w:rFonts w:ascii="Arial" w:hAnsi="Arial" w:cs="Arial"/>
                <w:sz w:val="22"/>
                <w:szCs w:val="22"/>
              </w:rPr>
            </w:pPr>
            <w:r w:rsidRPr="00D729D6">
              <w:rPr>
                <w:rFonts w:ascii="Arial" w:hAnsi="Arial" w:cs="Arial"/>
                <w:b/>
                <w:sz w:val="22"/>
                <w:szCs w:val="22"/>
              </w:rPr>
              <w:t>29</w:t>
            </w:r>
            <w:r w:rsidRPr="00D729D6">
              <w:rPr>
                <w:rFonts w:ascii="Arial" w:hAnsi="Arial" w:cs="Arial"/>
                <w:sz w:val="22"/>
                <w:szCs w:val="22"/>
              </w:rPr>
              <w:tab/>
              <w:t>None – no weapons were involved in this incident</w:t>
            </w:r>
          </w:p>
          <w:p w14:paraId="5B3407F0" w14:textId="77777777" w:rsidR="00D729D6" w:rsidRPr="00D729D6" w:rsidRDefault="00D729D6" w:rsidP="00D729D6">
            <w:pPr>
              <w:rPr>
                <w:rFonts w:ascii="Arial" w:hAnsi="Arial" w:cs="Arial"/>
                <w:sz w:val="22"/>
                <w:szCs w:val="22"/>
              </w:rPr>
            </w:pPr>
          </w:p>
          <w:p w14:paraId="762162EB" w14:textId="77777777" w:rsidR="00D729D6" w:rsidRPr="00D729D6" w:rsidRDefault="00D729D6" w:rsidP="00D729D6">
            <w:pPr>
              <w:rPr>
                <w:rFonts w:ascii="Arial" w:hAnsi="Arial" w:cs="Arial"/>
                <w:sz w:val="22"/>
                <w:szCs w:val="22"/>
              </w:rPr>
            </w:pPr>
            <w:r w:rsidRPr="00D729D6">
              <w:rPr>
                <w:rFonts w:ascii="Arial" w:hAnsi="Arial" w:cs="Arial"/>
                <w:sz w:val="22"/>
                <w:szCs w:val="22"/>
              </w:rPr>
              <w:t>Notes:</w:t>
            </w:r>
          </w:p>
          <w:p w14:paraId="79DCBE50" w14:textId="77777777" w:rsidR="00D729D6" w:rsidRPr="00D729D6" w:rsidRDefault="00D729D6" w:rsidP="00D729D6">
            <w:pPr>
              <w:rPr>
                <w:rFonts w:ascii="Arial" w:hAnsi="Arial" w:cs="Arial"/>
                <w:sz w:val="22"/>
                <w:szCs w:val="22"/>
              </w:rPr>
            </w:pPr>
            <w:r w:rsidRPr="00D729D6">
              <w:rPr>
                <w:rFonts w:ascii="Arial" w:hAnsi="Arial" w:cs="Arial"/>
                <w:sz w:val="22"/>
                <w:szCs w:val="22"/>
              </w:rPr>
              <w:t xml:space="preserve">When entering the Weapon ID and original length of disciplinary action, keep in mind the distinctions made between a firearm and deadly weapon (noted in parenthesis in each weapon description above). By law, students caught possessing a firearm must be expelled for no less than one calendar year. Students caught possessing a deadly weapon must be suspended for a minimum of 30 calendar days. </w:t>
            </w:r>
          </w:p>
          <w:p w14:paraId="247E0776" w14:textId="77777777" w:rsidR="00D729D6" w:rsidRPr="00D729D6" w:rsidRDefault="00D729D6" w:rsidP="00D729D6">
            <w:pPr>
              <w:rPr>
                <w:rFonts w:ascii="Arial" w:hAnsi="Arial" w:cs="Arial"/>
                <w:sz w:val="22"/>
                <w:szCs w:val="22"/>
              </w:rPr>
            </w:pPr>
          </w:p>
          <w:p w14:paraId="11F11236" w14:textId="77777777" w:rsidR="00D729D6" w:rsidRPr="00D729D6" w:rsidRDefault="00D729D6" w:rsidP="00D729D6">
            <w:pPr>
              <w:rPr>
                <w:rFonts w:ascii="Arial" w:hAnsi="Arial" w:cs="Arial"/>
                <w:sz w:val="22"/>
                <w:szCs w:val="22"/>
              </w:rPr>
            </w:pPr>
            <w:r w:rsidRPr="00D729D6">
              <w:rPr>
                <w:rFonts w:ascii="Arial" w:hAnsi="Arial" w:cs="Arial"/>
                <w:sz w:val="22"/>
                <w:szCs w:val="22"/>
              </w:rPr>
              <w:t xml:space="preserve">Knives/blades are coded under two different categories, one for blades 2 1/2 inches and longer (code 7) and one for knives/blades less than 2 1/2 inches (code 27). Any knife/blade coded as a 7 is considered a deadly weapon and must result in a mandatory 30-day suspension. </w:t>
            </w:r>
          </w:p>
          <w:p w14:paraId="68545B03" w14:textId="77777777" w:rsidR="00D729D6" w:rsidRPr="00D729D6" w:rsidRDefault="00D729D6" w:rsidP="00D729D6">
            <w:pPr>
              <w:rPr>
                <w:rFonts w:ascii="Arial" w:hAnsi="Arial" w:cs="Arial"/>
                <w:sz w:val="22"/>
                <w:szCs w:val="22"/>
              </w:rPr>
            </w:pPr>
          </w:p>
          <w:p w14:paraId="0734612D" w14:textId="77777777" w:rsidR="00D729D6" w:rsidRPr="00DE4B84" w:rsidRDefault="00D729D6" w:rsidP="00D729D6">
            <w:pPr>
              <w:rPr>
                <w:rFonts w:ascii="Arial" w:hAnsi="Arial" w:cs="Arial"/>
                <w:b/>
                <w:sz w:val="22"/>
                <w:szCs w:val="22"/>
              </w:rPr>
            </w:pPr>
            <w:r w:rsidRPr="00A62276">
              <w:rPr>
                <w:rFonts w:ascii="Arial" w:hAnsi="Arial" w:cs="Arial"/>
                <w:b/>
                <w:i/>
                <w:sz w:val="22"/>
                <w:szCs w:val="22"/>
              </w:rPr>
              <w:t>Examples of Other Weapon (code 28) include toy guns and Tasers</w:t>
            </w:r>
            <w:r w:rsidRPr="00A62276">
              <w:rPr>
                <w:rFonts w:ascii="Arial" w:hAnsi="Arial" w:cs="Arial"/>
                <w:b/>
                <w:sz w:val="22"/>
                <w:szCs w:val="22"/>
              </w:rPr>
              <w:t>.</w:t>
            </w:r>
            <w:r w:rsidRPr="00DE4B84">
              <w:rPr>
                <w:rFonts w:ascii="Arial" w:hAnsi="Arial" w:cs="Arial"/>
                <w:b/>
                <w:sz w:val="22"/>
                <w:szCs w:val="22"/>
              </w:rPr>
              <w:t xml:space="preserve"> </w:t>
            </w:r>
          </w:p>
          <w:p w14:paraId="7F80C214" w14:textId="77777777" w:rsidR="00D729D6" w:rsidRPr="00DE4B84" w:rsidRDefault="00D729D6" w:rsidP="00D729D6">
            <w:pPr>
              <w:rPr>
                <w:rFonts w:ascii="Arial" w:hAnsi="Arial" w:cs="Arial"/>
                <w:sz w:val="22"/>
                <w:szCs w:val="22"/>
              </w:rPr>
            </w:pPr>
          </w:p>
          <w:p w14:paraId="09A26517" w14:textId="77777777" w:rsidR="00D729D6" w:rsidRPr="00D729D6" w:rsidRDefault="00D729D6" w:rsidP="00D729D6">
            <w:pPr>
              <w:tabs>
                <w:tab w:val="left" w:pos="-2340"/>
                <w:tab w:val="left" w:pos="2040"/>
                <w:tab w:val="left" w:pos="2880"/>
                <w:tab w:val="left" w:pos="12007"/>
                <w:tab w:val="left" w:pos="12456"/>
                <w:tab w:val="left" w:pos="13584"/>
                <w:tab w:val="left" w:pos="15123"/>
                <w:tab w:val="left" w:pos="16099"/>
              </w:tabs>
              <w:rPr>
                <w:rFonts w:ascii="Arial" w:hAnsi="Arial" w:cs="Arial"/>
                <w:sz w:val="22"/>
                <w:szCs w:val="22"/>
              </w:rPr>
            </w:pPr>
            <w:r w:rsidRPr="00D729D6">
              <w:rPr>
                <w:rFonts w:ascii="Arial" w:hAnsi="Arial" w:cs="Arial"/>
                <w:sz w:val="22"/>
                <w:szCs w:val="22"/>
              </w:rPr>
              <w:t xml:space="preserve">The administrative officer of a school may, on a case-by-case basis, reduce or otherwise modify the expulsion or suspension of any student. </w:t>
            </w:r>
          </w:p>
          <w:p w14:paraId="360CE585" w14:textId="77777777" w:rsidR="00D729D6" w:rsidRPr="00D729D6" w:rsidRDefault="00D729D6" w:rsidP="00D729D6">
            <w:pPr>
              <w:rPr>
                <w:rFonts w:ascii="Arial" w:hAnsi="Arial" w:cs="Arial"/>
                <w:bCs/>
                <w:sz w:val="22"/>
                <w:szCs w:val="22"/>
              </w:rPr>
            </w:pPr>
            <w:r w:rsidRPr="00D729D6">
              <w:rPr>
                <w:rFonts w:ascii="Arial" w:hAnsi="Arial" w:cs="Arial"/>
                <w:b/>
                <w:sz w:val="22"/>
                <w:szCs w:val="22"/>
              </w:rPr>
              <w:t>If you have a Firearm incident, but there was no expulsion because the student was removed for other reasons such as death, withdrawal or incarceration,</w:t>
            </w:r>
            <w:r w:rsidRPr="00D729D6">
              <w:rPr>
                <w:rFonts w:ascii="Arial" w:hAnsi="Arial" w:cs="Arial"/>
                <w:sz w:val="22"/>
                <w:szCs w:val="22"/>
              </w:rPr>
              <w:t xml:space="preserve"> please contact Samantha Wilson at </w:t>
            </w:r>
            <w:hyperlink r:id="rId25" w:history="1">
              <w:r w:rsidRPr="00D729D6">
                <w:rPr>
                  <w:rStyle w:val="Hyperlink"/>
                  <w:rFonts w:ascii="Arial" w:hAnsi="Arial" w:cs="Arial"/>
                  <w:sz w:val="22"/>
                  <w:szCs w:val="22"/>
                </w:rPr>
                <w:t>samantha.wilson@alaska.gov</w:t>
              </w:r>
            </w:hyperlink>
            <w:r w:rsidRPr="00D729D6">
              <w:rPr>
                <w:rFonts w:ascii="Arial" w:hAnsi="Arial" w:cs="Arial"/>
                <w:sz w:val="22"/>
                <w:szCs w:val="22"/>
              </w:rPr>
              <w:t xml:space="preserve"> or (907) 465-2304 to report this incident. We do not believe that this scenario is happening often if at </w:t>
            </w:r>
            <w:proofErr w:type="gramStart"/>
            <w:r w:rsidRPr="00D729D6">
              <w:rPr>
                <w:rFonts w:ascii="Arial" w:hAnsi="Arial" w:cs="Arial"/>
                <w:sz w:val="22"/>
                <w:szCs w:val="22"/>
              </w:rPr>
              <w:t>all, but</w:t>
            </w:r>
            <w:proofErr w:type="gramEnd"/>
            <w:r w:rsidRPr="00D729D6">
              <w:rPr>
                <w:rFonts w:ascii="Arial" w:hAnsi="Arial" w:cs="Arial"/>
                <w:sz w:val="22"/>
                <w:szCs w:val="22"/>
              </w:rPr>
              <w:t xml:space="preserve"> want to give you an </w:t>
            </w:r>
            <w:r w:rsidRPr="00D729D6">
              <w:rPr>
                <w:rFonts w:ascii="Arial" w:hAnsi="Arial" w:cs="Arial"/>
                <w:sz w:val="22"/>
                <w:szCs w:val="22"/>
              </w:rPr>
              <w:lastRenderedPageBreak/>
              <w:t>avenue for reporting this type of incident should it happen. The current data collection is not currently set up to allow a record like this. We will make modifications to the data collection in future years if through your reporting we learn that this is more common than we anticipate.</w:t>
            </w:r>
          </w:p>
          <w:p w14:paraId="27CDE1B4" w14:textId="77777777" w:rsidR="00501711" w:rsidRPr="00546C45" w:rsidRDefault="00501711" w:rsidP="00703A10">
            <w:pPr>
              <w:tabs>
                <w:tab w:val="left" w:pos="2040"/>
                <w:tab w:val="left" w:pos="2880"/>
              </w:tabs>
              <w:ind w:left="40"/>
              <w:rPr>
                <w:rFonts w:ascii="Arial" w:hAnsi="Arial" w:cs="Arial"/>
                <w:bCs/>
                <w:color w:val="00B050"/>
                <w:sz w:val="22"/>
                <w:szCs w:val="22"/>
              </w:rPr>
            </w:pPr>
          </w:p>
        </w:tc>
      </w:tr>
      <w:tr w:rsidR="00501711" w:rsidRPr="00A16112" w14:paraId="40F1D3FA" w14:textId="77777777" w:rsidTr="002418A6">
        <w:trPr>
          <w:cantSplit/>
        </w:trPr>
        <w:tc>
          <w:tcPr>
            <w:tcW w:w="1744" w:type="dxa"/>
          </w:tcPr>
          <w:p w14:paraId="00403D82" w14:textId="77777777" w:rsidR="00501711" w:rsidRPr="00A16112" w:rsidRDefault="00501711" w:rsidP="004D3660">
            <w:pPr>
              <w:spacing w:before="240"/>
              <w:rPr>
                <w:rFonts w:ascii="Arial" w:hAnsi="Arial" w:cs="Arial"/>
                <w:b/>
                <w:bCs/>
                <w:sz w:val="22"/>
                <w:szCs w:val="22"/>
              </w:rPr>
            </w:pPr>
            <w:r w:rsidRPr="00A16112">
              <w:rPr>
                <w:rFonts w:ascii="Arial" w:hAnsi="Arial" w:cs="Arial"/>
                <w:b/>
                <w:bCs/>
                <w:sz w:val="22"/>
                <w:szCs w:val="22"/>
              </w:rPr>
              <w:lastRenderedPageBreak/>
              <w:t>CONDITIONAL</w:t>
            </w:r>
          </w:p>
        </w:tc>
        <w:tc>
          <w:tcPr>
            <w:tcW w:w="1024" w:type="dxa"/>
          </w:tcPr>
          <w:p w14:paraId="3B8449EB" w14:textId="77777777" w:rsidR="00501711" w:rsidRPr="00A16112" w:rsidRDefault="00501711" w:rsidP="004D3660">
            <w:pPr>
              <w:spacing w:before="240"/>
              <w:jc w:val="center"/>
              <w:rPr>
                <w:rFonts w:ascii="Arial" w:hAnsi="Arial" w:cs="Arial"/>
                <w:b/>
                <w:bCs/>
                <w:sz w:val="22"/>
                <w:szCs w:val="22"/>
              </w:rPr>
            </w:pPr>
            <w:r w:rsidRPr="00A16112">
              <w:rPr>
                <w:rFonts w:ascii="Arial" w:hAnsi="Arial" w:cs="Arial"/>
                <w:b/>
                <w:bCs/>
                <w:sz w:val="22"/>
                <w:szCs w:val="22"/>
              </w:rPr>
              <w:t>17</w:t>
            </w:r>
          </w:p>
        </w:tc>
        <w:tc>
          <w:tcPr>
            <w:tcW w:w="7971" w:type="dxa"/>
          </w:tcPr>
          <w:p w14:paraId="5D147DDC" w14:textId="77777777" w:rsidR="00501711" w:rsidRPr="00A62276" w:rsidRDefault="00501711" w:rsidP="00703A10">
            <w:pPr>
              <w:tabs>
                <w:tab w:val="left" w:pos="-2340"/>
                <w:tab w:val="left" w:pos="2040"/>
                <w:tab w:val="left" w:pos="2880"/>
                <w:tab w:val="left" w:pos="12007"/>
                <w:tab w:val="left" w:pos="12456"/>
                <w:tab w:val="left" w:pos="13584"/>
                <w:tab w:val="left" w:pos="15123"/>
                <w:tab w:val="left" w:pos="16099"/>
              </w:tabs>
              <w:ind w:left="43"/>
              <w:rPr>
                <w:rFonts w:ascii="Arial" w:hAnsi="Arial" w:cs="Arial"/>
                <w:b/>
                <w:bCs/>
                <w:sz w:val="22"/>
                <w:szCs w:val="22"/>
              </w:rPr>
            </w:pPr>
            <w:r w:rsidRPr="00A62276">
              <w:rPr>
                <w:rFonts w:ascii="Arial" w:hAnsi="Arial" w:cs="Arial"/>
                <w:b/>
                <w:bCs/>
                <w:sz w:val="22"/>
                <w:szCs w:val="22"/>
              </w:rPr>
              <w:t>Other Weapon Description</w:t>
            </w:r>
          </w:p>
          <w:p w14:paraId="21F9CCA3" w14:textId="77777777" w:rsidR="00501711" w:rsidRDefault="00501711" w:rsidP="00A62276">
            <w:pPr>
              <w:tabs>
                <w:tab w:val="left" w:pos="-2340"/>
                <w:tab w:val="left" w:pos="2040"/>
                <w:tab w:val="left" w:pos="2880"/>
                <w:tab w:val="left" w:pos="12007"/>
                <w:tab w:val="left" w:pos="12456"/>
                <w:tab w:val="left" w:pos="13584"/>
                <w:tab w:val="left" w:pos="15123"/>
                <w:tab w:val="left" w:pos="16099"/>
              </w:tabs>
              <w:ind w:left="43"/>
              <w:rPr>
                <w:rFonts w:ascii="Arial" w:hAnsi="Arial" w:cs="Arial"/>
                <w:sz w:val="22"/>
                <w:szCs w:val="22"/>
              </w:rPr>
            </w:pPr>
            <w:r w:rsidRPr="00A62276">
              <w:rPr>
                <w:rFonts w:ascii="Arial" w:hAnsi="Arial" w:cs="Arial"/>
                <w:sz w:val="22"/>
                <w:szCs w:val="22"/>
              </w:rPr>
              <w:t xml:space="preserve">If codes 24, 26 or 28 were reported in the Weapons ID field (element number 16) you </w:t>
            </w:r>
            <w:r w:rsidR="00DE3CF7" w:rsidRPr="00A62276">
              <w:rPr>
                <w:rFonts w:ascii="Arial" w:hAnsi="Arial" w:cs="Arial"/>
                <w:sz w:val="22"/>
                <w:szCs w:val="22"/>
              </w:rPr>
              <w:t>MUST</w:t>
            </w:r>
            <w:r w:rsidRPr="00A62276">
              <w:rPr>
                <w:rFonts w:ascii="Arial" w:hAnsi="Arial" w:cs="Arial"/>
                <w:sz w:val="22"/>
                <w:szCs w:val="22"/>
              </w:rPr>
              <w:t xml:space="preserve"> provide a brief weapon description in this field. </w:t>
            </w:r>
            <w:r w:rsidRPr="00A62276">
              <w:rPr>
                <w:rFonts w:ascii="Arial" w:hAnsi="Arial" w:cs="Arial"/>
                <w:b/>
                <w:sz w:val="22"/>
                <w:szCs w:val="22"/>
                <w:u w:val="single"/>
              </w:rPr>
              <w:t>Do not use commas in your description</w:t>
            </w:r>
            <w:r w:rsidR="00CF2F54" w:rsidRPr="00A62276">
              <w:rPr>
                <w:rFonts w:ascii="Arial" w:hAnsi="Arial" w:cs="Arial"/>
                <w:b/>
                <w:sz w:val="22"/>
                <w:szCs w:val="22"/>
                <w:u w:val="single"/>
              </w:rPr>
              <w:t xml:space="preserve"> </w:t>
            </w:r>
            <w:r w:rsidR="00CF2F54" w:rsidRPr="00A62276">
              <w:rPr>
                <w:rFonts w:ascii="Arial" w:hAnsi="Arial" w:cs="Arial"/>
                <w:b/>
                <w:i/>
                <w:sz w:val="22"/>
                <w:szCs w:val="22"/>
                <w:u w:val="single"/>
              </w:rPr>
              <w:t>or the term “Other Weapon</w:t>
            </w:r>
            <w:r w:rsidR="00C37764" w:rsidRPr="00A62276">
              <w:rPr>
                <w:rFonts w:ascii="Arial" w:hAnsi="Arial" w:cs="Arial"/>
                <w:b/>
                <w:i/>
                <w:sz w:val="22"/>
                <w:szCs w:val="22"/>
                <w:u w:val="single"/>
              </w:rPr>
              <w:t>”</w:t>
            </w:r>
            <w:r w:rsidRPr="00A62276">
              <w:rPr>
                <w:rFonts w:ascii="Arial" w:hAnsi="Arial" w:cs="Arial"/>
                <w:b/>
                <w:i/>
                <w:sz w:val="22"/>
                <w:szCs w:val="22"/>
              </w:rPr>
              <w:t>.</w:t>
            </w:r>
            <w:r w:rsidR="00F468A8" w:rsidRPr="00A62276">
              <w:rPr>
                <w:rFonts w:ascii="Arial" w:hAnsi="Arial" w:cs="Arial"/>
                <w:b/>
                <w:sz w:val="22"/>
                <w:szCs w:val="22"/>
              </w:rPr>
              <w:t xml:space="preserve"> </w:t>
            </w:r>
          </w:p>
          <w:p w14:paraId="762D3FB4" w14:textId="0C5E8AA6" w:rsidR="00A62276" w:rsidRPr="00A62276" w:rsidRDefault="00A62276" w:rsidP="00A62276">
            <w:pPr>
              <w:tabs>
                <w:tab w:val="left" w:pos="-2340"/>
                <w:tab w:val="left" w:pos="2040"/>
                <w:tab w:val="left" w:pos="2880"/>
                <w:tab w:val="left" w:pos="12007"/>
                <w:tab w:val="left" w:pos="12456"/>
                <w:tab w:val="left" w:pos="13584"/>
                <w:tab w:val="left" w:pos="15123"/>
                <w:tab w:val="left" w:pos="16099"/>
              </w:tabs>
              <w:ind w:left="43"/>
              <w:rPr>
                <w:rFonts w:ascii="Arial" w:hAnsi="Arial" w:cs="Arial"/>
                <w:sz w:val="22"/>
                <w:szCs w:val="22"/>
              </w:rPr>
            </w:pPr>
          </w:p>
        </w:tc>
      </w:tr>
      <w:tr w:rsidR="00501711" w:rsidRPr="00A16112" w14:paraId="25DEAA5F" w14:textId="77777777" w:rsidTr="002418A6">
        <w:trPr>
          <w:cantSplit/>
        </w:trPr>
        <w:tc>
          <w:tcPr>
            <w:tcW w:w="1744" w:type="dxa"/>
          </w:tcPr>
          <w:p w14:paraId="185DF3C4" w14:textId="77777777" w:rsidR="00501711" w:rsidRPr="00A16112" w:rsidRDefault="00501711" w:rsidP="004D3660">
            <w:pPr>
              <w:spacing w:before="240"/>
              <w:rPr>
                <w:rFonts w:ascii="Arial" w:hAnsi="Arial" w:cs="Arial"/>
                <w:b/>
                <w:bCs/>
                <w:color w:val="00B050"/>
                <w:sz w:val="22"/>
                <w:szCs w:val="22"/>
              </w:rPr>
            </w:pPr>
            <w:r w:rsidRPr="00A16112">
              <w:rPr>
                <w:rFonts w:ascii="Arial" w:hAnsi="Arial" w:cs="Arial"/>
                <w:b/>
                <w:bCs/>
                <w:sz w:val="22"/>
                <w:szCs w:val="22"/>
              </w:rPr>
              <w:t>REQUIRED</w:t>
            </w:r>
          </w:p>
        </w:tc>
        <w:tc>
          <w:tcPr>
            <w:tcW w:w="1024" w:type="dxa"/>
          </w:tcPr>
          <w:p w14:paraId="675D66CA" w14:textId="77777777" w:rsidR="00501711" w:rsidRPr="00A16112" w:rsidRDefault="00501711" w:rsidP="004D3660">
            <w:pPr>
              <w:spacing w:before="240"/>
              <w:jc w:val="center"/>
              <w:rPr>
                <w:rFonts w:ascii="Arial" w:hAnsi="Arial" w:cs="Arial"/>
                <w:b/>
                <w:bCs/>
                <w:color w:val="00B050"/>
                <w:sz w:val="22"/>
                <w:szCs w:val="22"/>
              </w:rPr>
            </w:pPr>
            <w:r w:rsidRPr="00A16112">
              <w:rPr>
                <w:rFonts w:ascii="Arial" w:hAnsi="Arial" w:cs="Arial"/>
                <w:b/>
                <w:bCs/>
                <w:sz w:val="22"/>
                <w:szCs w:val="22"/>
              </w:rPr>
              <w:t>18</w:t>
            </w:r>
          </w:p>
        </w:tc>
        <w:tc>
          <w:tcPr>
            <w:tcW w:w="7971" w:type="dxa"/>
          </w:tcPr>
          <w:p w14:paraId="053D4341" w14:textId="77777777" w:rsidR="00501711" w:rsidRPr="0008549E" w:rsidRDefault="00501711" w:rsidP="00703A10">
            <w:pPr>
              <w:tabs>
                <w:tab w:val="left" w:pos="2040"/>
                <w:tab w:val="left" w:pos="2880"/>
              </w:tabs>
              <w:ind w:left="40"/>
              <w:rPr>
                <w:rFonts w:ascii="Arial" w:hAnsi="Arial" w:cs="Arial"/>
                <w:b/>
                <w:bCs/>
                <w:sz w:val="22"/>
                <w:szCs w:val="22"/>
              </w:rPr>
            </w:pPr>
            <w:r w:rsidRPr="0008549E">
              <w:rPr>
                <w:rFonts w:ascii="Arial" w:hAnsi="Arial" w:cs="Arial"/>
                <w:b/>
                <w:bCs/>
                <w:sz w:val="22"/>
                <w:szCs w:val="22"/>
              </w:rPr>
              <w:t>Non-Weapon ID</w:t>
            </w:r>
          </w:p>
          <w:p w14:paraId="1A49CF5C" w14:textId="4F53A7A4" w:rsidR="00847BC6" w:rsidRPr="00DE4B84" w:rsidRDefault="00501711" w:rsidP="00847BC6">
            <w:pPr>
              <w:tabs>
                <w:tab w:val="left" w:pos="-2340"/>
                <w:tab w:val="left" w:pos="2040"/>
                <w:tab w:val="left" w:pos="2880"/>
                <w:tab w:val="left" w:pos="12007"/>
                <w:tab w:val="left" w:pos="12456"/>
                <w:tab w:val="left" w:pos="13584"/>
                <w:tab w:val="left" w:pos="15123"/>
                <w:tab w:val="left" w:pos="16099"/>
              </w:tabs>
              <w:ind w:left="43"/>
              <w:rPr>
                <w:rFonts w:ascii="Arial" w:hAnsi="Arial" w:cs="Arial"/>
                <w:i/>
                <w:sz w:val="22"/>
                <w:szCs w:val="22"/>
              </w:rPr>
            </w:pPr>
            <w:r w:rsidRPr="0008549E">
              <w:rPr>
                <w:rFonts w:ascii="Arial" w:hAnsi="Arial" w:cs="Arial"/>
                <w:sz w:val="22"/>
                <w:szCs w:val="22"/>
              </w:rPr>
              <w:t xml:space="preserve">Indicate the reason for the disciplinary action if a weapon was not involved or if incident included items below in addition to a weapon. </w:t>
            </w:r>
            <w:r w:rsidRPr="0008549E">
              <w:rPr>
                <w:rFonts w:ascii="Arial" w:hAnsi="Arial" w:cs="Arial"/>
                <w:b/>
                <w:sz w:val="22"/>
                <w:szCs w:val="22"/>
              </w:rPr>
              <w:t xml:space="preserve">Enter code 27 if the incident did not involve a non-weapon infraction </w:t>
            </w:r>
            <w:r w:rsidRPr="0008549E">
              <w:rPr>
                <w:rFonts w:ascii="Arial" w:hAnsi="Arial" w:cs="Arial"/>
                <w:sz w:val="22"/>
                <w:szCs w:val="22"/>
              </w:rPr>
              <w:t xml:space="preserve">and report the Weapon in the Weapon ID field. </w:t>
            </w:r>
            <w:r w:rsidR="005527F7" w:rsidRPr="0008549E">
              <w:rPr>
                <w:rFonts w:ascii="Arial" w:hAnsi="Arial" w:cs="Arial"/>
                <w:sz w:val="22"/>
                <w:szCs w:val="22"/>
              </w:rPr>
              <w:t xml:space="preserve"> Use the “Other” </w:t>
            </w:r>
            <w:r w:rsidR="00847BC6" w:rsidRPr="0008549E">
              <w:rPr>
                <w:rFonts w:ascii="Arial" w:hAnsi="Arial" w:cs="Arial"/>
                <w:sz w:val="22"/>
                <w:szCs w:val="22"/>
              </w:rPr>
              <w:t>category</w:t>
            </w:r>
            <w:r w:rsidR="005527F7" w:rsidRPr="0008549E">
              <w:rPr>
                <w:rFonts w:ascii="Arial" w:hAnsi="Arial" w:cs="Arial"/>
                <w:sz w:val="22"/>
                <w:szCs w:val="22"/>
              </w:rPr>
              <w:t xml:space="preserve"> </w:t>
            </w:r>
            <w:r w:rsidR="005527F7" w:rsidRPr="00C96FC4">
              <w:rPr>
                <w:rFonts w:ascii="Arial" w:hAnsi="Arial" w:cs="Arial"/>
                <w:b/>
                <w:sz w:val="22"/>
                <w:szCs w:val="22"/>
              </w:rPr>
              <w:t>only</w:t>
            </w:r>
            <w:r w:rsidR="005527F7" w:rsidRPr="0008549E">
              <w:rPr>
                <w:rFonts w:ascii="Arial" w:hAnsi="Arial" w:cs="Arial"/>
                <w:sz w:val="22"/>
                <w:szCs w:val="22"/>
              </w:rPr>
              <w:t xml:space="preserve"> if the non-weapon </w:t>
            </w:r>
            <w:r w:rsidR="002B408A" w:rsidRPr="0008549E">
              <w:rPr>
                <w:rFonts w:ascii="Arial" w:hAnsi="Arial" w:cs="Arial"/>
                <w:sz w:val="22"/>
                <w:szCs w:val="22"/>
              </w:rPr>
              <w:t xml:space="preserve">incident </w:t>
            </w:r>
            <w:r w:rsidR="005527F7" w:rsidRPr="0008549E">
              <w:rPr>
                <w:rFonts w:ascii="Arial" w:hAnsi="Arial" w:cs="Arial"/>
                <w:sz w:val="22"/>
                <w:szCs w:val="22"/>
              </w:rPr>
              <w:t>cannot be reported in one of the categories</w:t>
            </w:r>
            <w:r w:rsidR="00847BC6" w:rsidRPr="0008549E">
              <w:rPr>
                <w:rFonts w:ascii="Arial" w:hAnsi="Arial" w:cs="Arial"/>
                <w:sz w:val="22"/>
                <w:szCs w:val="22"/>
              </w:rPr>
              <w:t xml:space="preserve"> identified below</w:t>
            </w:r>
            <w:r w:rsidR="005527F7" w:rsidRPr="0008549E">
              <w:rPr>
                <w:rFonts w:ascii="Arial" w:hAnsi="Arial" w:cs="Arial"/>
                <w:sz w:val="22"/>
                <w:szCs w:val="22"/>
              </w:rPr>
              <w:t>.</w:t>
            </w:r>
            <w:r w:rsidR="00847BC6" w:rsidRPr="0008549E">
              <w:rPr>
                <w:rFonts w:ascii="Arial" w:hAnsi="Arial" w:cs="Arial"/>
                <w:sz w:val="22"/>
                <w:szCs w:val="22"/>
              </w:rPr>
              <w:t xml:space="preserve"> </w:t>
            </w:r>
            <w:r w:rsidR="002B408A" w:rsidRPr="0008549E">
              <w:rPr>
                <w:rFonts w:ascii="Arial" w:hAnsi="Arial" w:cs="Arial"/>
                <w:sz w:val="22"/>
                <w:szCs w:val="22"/>
              </w:rPr>
              <w:t xml:space="preserve">For </w:t>
            </w:r>
            <w:r w:rsidR="002C36C9" w:rsidRPr="0008549E">
              <w:rPr>
                <w:rFonts w:ascii="Arial" w:hAnsi="Arial" w:cs="Arial"/>
                <w:sz w:val="22"/>
                <w:szCs w:val="22"/>
              </w:rPr>
              <w:t>example,</w:t>
            </w:r>
            <w:r w:rsidR="002B408A" w:rsidRPr="0008549E">
              <w:rPr>
                <w:rFonts w:ascii="Arial" w:hAnsi="Arial" w:cs="Arial"/>
                <w:sz w:val="22"/>
                <w:szCs w:val="22"/>
              </w:rPr>
              <w:t xml:space="preserve"> </w:t>
            </w:r>
            <w:r w:rsidR="00A62276">
              <w:rPr>
                <w:rFonts w:ascii="Arial" w:hAnsi="Arial" w:cs="Arial"/>
                <w:sz w:val="22"/>
                <w:szCs w:val="22"/>
              </w:rPr>
              <w:t>‘aggression’</w:t>
            </w:r>
            <w:r w:rsidR="00A62276" w:rsidRPr="0008549E">
              <w:rPr>
                <w:rFonts w:ascii="Arial" w:hAnsi="Arial" w:cs="Arial"/>
                <w:sz w:val="22"/>
                <w:szCs w:val="22"/>
              </w:rPr>
              <w:t xml:space="preserve"> </w:t>
            </w:r>
            <w:r w:rsidR="002B408A" w:rsidRPr="0008549E">
              <w:rPr>
                <w:rFonts w:ascii="Arial" w:hAnsi="Arial" w:cs="Arial"/>
                <w:sz w:val="22"/>
                <w:szCs w:val="22"/>
              </w:rPr>
              <w:t xml:space="preserve">could easily be reported under assault or fighting or bullying, harassment, intimidation depending on the nature of the aggression. </w:t>
            </w:r>
            <w:r w:rsidR="00847BC6" w:rsidRPr="0008549E">
              <w:rPr>
                <w:rFonts w:ascii="Arial" w:hAnsi="Arial" w:cs="Arial"/>
                <w:sz w:val="22"/>
                <w:szCs w:val="22"/>
              </w:rPr>
              <w:t>“Other” is a category of last resort</w:t>
            </w:r>
            <w:r w:rsidR="00EA6B98">
              <w:rPr>
                <w:rFonts w:ascii="Arial" w:hAnsi="Arial" w:cs="Arial"/>
                <w:sz w:val="22"/>
                <w:szCs w:val="22"/>
              </w:rPr>
              <w:t xml:space="preserve"> </w:t>
            </w:r>
            <w:r w:rsidR="00EA6B98" w:rsidRPr="00DE4B84">
              <w:rPr>
                <w:rFonts w:ascii="Arial" w:hAnsi="Arial" w:cs="Arial"/>
                <w:b/>
                <w:i/>
                <w:sz w:val="22"/>
                <w:szCs w:val="22"/>
              </w:rPr>
              <w:t>and requires further description in the following field</w:t>
            </w:r>
            <w:r w:rsidR="00EA6B98" w:rsidRPr="00DE4B84">
              <w:rPr>
                <w:rFonts w:ascii="Arial" w:hAnsi="Arial" w:cs="Arial"/>
                <w:i/>
                <w:sz w:val="22"/>
                <w:szCs w:val="22"/>
              </w:rPr>
              <w:t>.</w:t>
            </w:r>
          </w:p>
          <w:p w14:paraId="1CA4BF7C" w14:textId="77777777" w:rsidR="00501711" w:rsidRPr="0008549E" w:rsidRDefault="00501711" w:rsidP="00703A10">
            <w:pPr>
              <w:tabs>
                <w:tab w:val="left" w:pos="-2340"/>
                <w:tab w:val="left" w:pos="2040"/>
                <w:tab w:val="left" w:pos="2880"/>
                <w:tab w:val="left" w:pos="12007"/>
                <w:tab w:val="left" w:pos="12456"/>
                <w:tab w:val="left" w:pos="13584"/>
                <w:tab w:val="left" w:pos="15123"/>
                <w:tab w:val="left" w:pos="16099"/>
              </w:tabs>
              <w:ind w:left="43"/>
              <w:rPr>
                <w:rFonts w:ascii="Arial" w:hAnsi="Arial" w:cs="Arial"/>
                <w:sz w:val="22"/>
                <w:szCs w:val="22"/>
              </w:rPr>
            </w:pPr>
          </w:p>
          <w:p w14:paraId="7752C153" w14:textId="16BE343B" w:rsidR="00501711" w:rsidRPr="0008549E" w:rsidRDefault="00501711" w:rsidP="00703A10">
            <w:pPr>
              <w:tabs>
                <w:tab w:val="left" w:pos="-2340"/>
                <w:tab w:val="left" w:pos="2040"/>
                <w:tab w:val="left" w:pos="2880"/>
                <w:tab w:val="left" w:pos="12007"/>
                <w:tab w:val="left" w:pos="12456"/>
                <w:tab w:val="left" w:pos="13584"/>
                <w:tab w:val="left" w:pos="15123"/>
                <w:tab w:val="left" w:pos="16099"/>
              </w:tabs>
              <w:ind w:left="43"/>
              <w:rPr>
                <w:rFonts w:ascii="Arial" w:hAnsi="Arial" w:cs="Arial"/>
                <w:sz w:val="22"/>
                <w:szCs w:val="22"/>
              </w:rPr>
            </w:pPr>
            <w:r w:rsidRPr="0008549E">
              <w:rPr>
                <w:rFonts w:ascii="Arial" w:hAnsi="Arial" w:cs="Arial"/>
                <w:sz w:val="22"/>
                <w:szCs w:val="22"/>
              </w:rPr>
              <w:t xml:space="preserve">See </w:t>
            </w:r>
            <w:hyperlink w:anchor="_Frequently_Asked_Questions" w:history="1">
              <w:r w:rsidRPr="006F3218">
                <w:rPr>
                  <w:rStyle w:val="Hyperlink"/>
                  <w:rFonts w:ascii="Arial" w:hAnsi="Arial" w:cs="Arial"/>
                  <w:sz w:val="22"/>
                  <w:szCs w:val="22"/>
                </w:rPr>
                <w:t xml:space="preserve">FAQ </w:t>
              </w:r>
              <w:r w:rsidR="00BC0D11" w:rsidRPr="006F3218">
                <w:rPr>
                  <w:rStyle w:val="Hyperlink"/>
                  <w:rFonts w:ascii="Arial" w:hAnsi="Arial" w:cs="Arial"/>
                  <w:sz w:val="22"/>
                  <w:szCs w:val="22"/>
                </w:rPr>
                <w:t>5</w:t>
              </w:r>
            </w:hyperlink>
            <w:r w:rsidRPr="0008549E">
              <w:rPr>
                <w:rFonts w:ascii="Arial" w:hAnsi="Arial" w:cs="Arial"/>
                <w:sz w:val="22"/>
                <w:szCs w:val="22"/>
              </w:rPr>
              <w:t xml:space="preserve"> if multiple non-weapons were involved.</w:t>
            </w:r>
          </w:p>
          <w:p w14:paraId="3CCF7FB8" w14:textId="77777777" w:rsidR="00501711" w:rsidRPr="0008549E" w:rsidRDefault="00501711" w:rsidP="00703A10">
            <w:pPr>
              <w:tabs>
                <w:tab w:val="left" w:pos="-2340"/>
                <w:tab w:val="left" w:pos="2040"/>
                <w:tab w:val="left" w:pos="2880"/>
                <w:tab w:val="left" w:pos="12007"/>
                <w:tab w:val="left" w:pos="12456"/>
                <w:tab w:val="left" w:pos="13584"/>
                <w:tab w:val="left" w:pos="15123"/>
                <w:tab w:val="left" w:pos="16099"/>
              </w:tabs>
              <w:rPr>
                <w:rFonts w:ascii="Arial" w:hAnsi="Arial" w:cs="Arial"/>
                <w:b/>
                <w:sz w:val="22"/>
                <w:szCs w:val="22"/>
              </w:rPr>
            </w:pPr>
          </w:p>
          <w:p w14:paraId="7F638557" w14:textId="77777777" w:rsidR="00D729D6" w:rsidRPr="00D729D6" w:rsidRDefault="00D729D6" w:rsidP="00D729D6">
            <w:pPr>
              <w:rPr>
                <w:rFonts w:ascii="Arial" w:hAnsi="Arial" w:cs="Arial"/>
                <w:bCs/>
                <w:i/>
                <w:sz w:val="22"/>
                <w:szCs w:val="22"/>
                <w:u w:val="single"/>
              </w:rPr>
            </w:pPr>
            <w:r w:rsidRPr="00D729D6">
              <w:rPr>
                <w:rFonts w:ascii="Arial" w:hAnsi="Arial" w:cs="Arial"/>
                <w:bCs/>
                <w:i/>
                <w:sz w:val="22"/>
                <w:szCs w:val="22"/>
                <w:u w:val="single"/>
              </w:rPr>
              <w:t>Reporting Code and Description</w:t>
            </w:r>
          </w:p>
          <w:p w14:paraId="27FF5018" w14:textId="77777777" w:rsidR="00D729D6" w:rsidRPr="00D729D6" w:rsidRDefault="00D729D6" w:rsidP="00D729D6">
            <w:pPr>
              <w:rPr>
                <w:rFonts w:ascii="Arial" w:hAnsi="Arial" w:cs="Arial"/>
                <w:bCs/>
                <w:sz w:val="22"/>
                <w:szCs w:val="22"/>
              </w:rPr>
            </w:pPr>
            <w:r w:rsidRPr="00D729D6">
              <w:rPr>
                <w:rFonts w:ascii="Arial" w:hAnsi="Arial" w:cs="Arial"/>
                <w:b/>
                <w:bCs/>
                <w:sz w:val="22"/>
                <w:szCs w:val="22"/>
              </w:rPr>
              <w:t>1</w:t>
            </w:r>
            <w:r w:rsidRPr="00D729D6">
              <w:rPr>
                <w:rFonts w:ascii="Arial" w:hAnsi="Arial" w:cs="Arial"/>
                <w:b/>
                <w:bCs/>
                <w:sz w:val="22"/>
                <w:szCs w:val="22"/>
              </w:rPr>
              <w:tab/>
            </w:r>
            <w:r w:rsidRPr="00D729D6">
              <w:rPr>
                <w:rFonts w:ascii="Arial" w:hAnsi="Arial" w:cs="Arial"/>
                <w:sz w:val="22"/>
                <w:szCs w:val="22"/>
              </w:rPr>
              <w:t>Assault</w:t>
            </w:r>
          </w:p>
          <w:p w14:paraId="08B07B5E" w14:textId="77777777" w:rsidR="00D729D6" w:rsidRPr="00D729D6" w:rsidRDefault="00D729D6" w:rsidP="00D729D6">
            <w:pPr>
              <w:rPr>
                <w:rFonts w:ascii="Arial" w:hAnsi="Arial" w:cs="Arial"/>
                <w:b/>
                <w:bCs/>
                <w:sz w:val="22"/>
                <w:szCs w:val="22"/>
              </w:rPr>
            </w:pPr>
            <w:r w:rsidRPr="00D729D6">
              <w:rPr>
                <w:rFonts w:ascii="Arial" w:hAnsi="Arial" w:cs="Arial"/>
                <w:b/>
                <w:bCs/>
                <w:sz w:val="22"/>
                <w:szCs w:val="22"/>
              </w:rPr>
              <w:t>2</w:t>
            </w:r>
            <w:r w:rsidRPr="00D729D6">
              <w:rPr>
                <w:rFonts w:ascii="Arial" w:hAnsi="Arial" w:cs="Arial"/>
                <w:b/>
                <w:bCs/>
                <w:sz w:val="22"/>
                <w:szCs w:val="22"/>
              </w:rPr>
              <w:tab/>
            </w:r>
            <w:r w:rsidRPr="00D729D6">
              <w:rPr>
                <w:rFonts w:ascii="Arial" w:hAnsi="Arial" w:cs="Arial"/>
                <w:sz w:val="22"/>
                <w:szCs w:val="22"/>
              </w:rPr>
              <w:t>Alcohol</w:t>
            </w:r>
          </w:p>
          <w:p w14:paraId="75798609" w14:textId="77777777" w:rsidR="00D729D6" w:rsidRPr="00D729D6" w:rsidRDefault="00D729D6" w:rsidP="00D729D6">
            <w:pPr>
              <w:rPr>
                <w:rFonts w:ascii="Arial" w:hAnsi="Arial" w:cs="Arial"/>
                <w:b/>
                <w:bCs/>
                <w:sz w:val="22"/>
                <w:szCs w:val="22"/>
              </w:rPr>
            </w:pPr>
            <w:r w:rsidRPr="00D729D6">
              <w:rPr>
                <w:rFonts w:ascii="Arial" w:hAnsi="Arial" w:cs="Arial"/>
                <w:b/>
                <w:bCs/>
                <w:sz w:val="22"/>
                <w:szCs w:val="22"/>
              </w:rPr>
              <w:t>9</w:t>
            </w:r>
            <w:r w:rsidRPr="00D729D6">
              <w:rPr>
                <w:rFonts w:ascii="Arial" w:hAnsi="Arial" w:cs="Arial"/>
                <w:b/>
                <w:bCs/>
                <w:sz w:val="22"/>
                <w:szCs w:val="22"/>
              </w:rPr>
              <w:tab/>
            </w:r>
            <w:r w:rsidRPr="00D729D6">
              <w:rPr>
                <w:rFonts w:ascii="Arial" w:hAnsi="Arial" w:cs="Arial"/>
                <w:sz w:val="22"/>
                <w:szCs w:val="22"/>
              </w:rPr>
              <w:t>Fighting</w:t>
            </w:r>
          </w:p>
          <w:p w14:paraId="5217ECA6" w14:textId="0E56D4FC" w:rsidR="00D729D6" w:rsidRPr="00D729D6" w:rsidRDefault="00D729D6" w:rsidP="009A5AA3">
            <w:pPr>
              <w:rPr>
                <w:rFonts w:ascii="Arial" w:hAnsi="Arial" w:cs="Arial"/>
                <w:b/>
                <w:bCs/>
                <w:sz w:val="22"/>
                <w:szCs w:val="22"/>
              </w:rPr>
            </w:pPr>
            <w:r w:rsidRPr="00D729D6">
              <w:rPr>
                <w:rFonts w:ascii="Arial" w:hAnsi="Arial" w:cs="Arial"/>
                <w:b/>
                <w:bCs/>
                <w:sz w:val="22"/>
                <w:szCs w:val="22"/>
              </w:rPr>
              <w:t>10</w:t>
            </w:r>
            <w:r w:rsidRPr="00D729D6">
              <w:rPr>
                <w:rFonts w:ascii="Arial" w:hAnsi="Arial" w:cs="Arial"/>
                <w:b/>
                <w:bCs/>
                <w:sz w:val="22"/>
                <w:szCs w:val="22"/>
              </w:rPr>
              <w:tab/>
            </w:r>
            <w:r w:rsidRPr="00D729D6">
              <w:rPr>
                <w:rFonts w:ascii="Arial" w:hAnsi="Arial" w:cs="Arial"/>
                <w:sz w:val="22"/>
                <w:szCs w:val="22"/>
              </w:rPr>
              <w:t>Bullying, Harassment, Intimidation, and Cyberbullying</w:t>
            </w:r>
            <w:r w:rsidR="009A5AA3">
              <w:rPr>
                <w:rFonts w:ascii="Arial" w:hAnsi="Arial" w:cs="Arial"/>
                <w:sz w:val="22"/>
                <w:szCs w:val="22"/>
              </w:rPr>
              <w:t xml:space="preserve"> (includes threats)</w:t>
            </w:r>
          </w:p>
          <w:p w14:paraId="7ADE6D00" w14:textId="77777777" w:rsidR="007A1117" w:rsidRDefault="00D729D6" w:rsidP="00D729D6">
            <w:pPr>
              <w:ind w:left="720" w:hanging="720"/>
              <w:rPr>
                <w:rFonts w:ascii="Arial" w:hAnsi="Arial" w:cs="Arial"/>
                <w:sz w:val="22"/>
                <w:szCs w:val="22"/>
              </w:rPr>
            </w:pPr>
            <w:r w:rsidRPr="00D729D6">
              <w:rPr>
                <w:rFonts w:ascii="Arial" w:hAnsi="Arial" w:cs="Arial"/>
                <w:b/>
                <w:bCs/>
                <w:sz w:val="22"/>
                <w:szCs w:val="22"/>
              </w:rPr>
              <w:t>12</w:t>
            </w:r>
            <w:r w:rsidRPr="00D729D6">
              <w:rPr>
                <w:rFonts w:ascii="Arial" w:hAnsi="Arial" w:cs="Arial"/>
                <w:b/>
                <w:bCs/>
                <w:sz w:val="22"/>
                <w:szCs w:val="22"/>
              </w:rPr>
              <w:tab/>
            </w:r>
            <w:r w:rsidRPr="00D729D6">
              <w:rPr>
                <w:rFonts w:ascii="Arial" w:hAnsi="Arial" w:cs="Arial"/>
                <w:sz w:val="22"/>
                <w:szCs w:val="22"/>
              </w:rPr>
              <w:t>Other/Type Not Listed - must specify a description in Other Non-Weapons Description field (element number 19).</w:t>
            </w:r>
            <w:r w:rsidR="007A1117">
              <w:rPr>
                <w:rFonts w:ascii="Arial" w:hAnsi="Arial" w:cs="Arial"/>
                <w:sz w:val="22"/>
                <w:szCs w:val="22"/>
              </w:rPr>
              <w:t xml:space="preserve"> </w:t>
            </w:r>
          </w:p>
          <w:p w14:paraId="42088AE4" w14:textId="77777777" w:rsidR="00D729D6" w:rsidRPr="00D729D6" w:rsidRDefault="007A1117" w:rsidP="007A1117">
            <w:pPr>
              <w:ind w:left="1440" w:hanging="720"/>
              <w:rPr>
                <w:rFonts w:ascii="Arial" w:hAnsi="Arial" w:cs="Arial"/>
                <w:b/>
                <w:bCs/>
                <w:sz w:val="22"/>
                <w:szCs w:val="22"/>
              </w:rPr>
            </w:pPr>
            <w:r>
              <w:rPr>
                <w:rFonts w:ascii="Arial" w:hAnsi="Arial" w:cs="Arial"/>
                <w:sz w:val="22"/>
                <w:szCs w:val="22"/>
              </w:rPr>
              <w:t>(</w:t>
            </w:r>
            <w:r w:rsidRPr="007A1117">
              <w:rPr>
                <w:rFonts w:ascii="Arial" w:hAnsi="Arial" w:cs="Arial"/>
                <w:i/>
                <w:sz w:val="22"/>
                <w:szCs w:val="22"/>
              </w:rPr>
              <w:t>Only use this code as a last resort.</w:t>
            </w:r>
            <w:r>
              <w:rPr>
                <w:rFonts w:ascii="Arial" w:hAnsi="Arial" w:cs="Arial"/>
                <w:sz w:val="22"/>
                <w:szCs w:val="22"/>
              </w:rPr>
              <w:t>)</w:t>
            </w:r>
          </w:p>
          <w:p w14:paraId="5CC52A43" w14:textId="77777777" w:rsidR="00D729D6" w:rsidRPr="00D729D6" w:rsidRDefault="00D729D6" w:rsidP="00D729D6">
            <w:pPr>
              <w:rPr>
                <w:rFonts w:ascii="Arial" w:hAnsi="Arial" w:cs="Arial"/>
                <w:b/>
                <w:bCs/>
                <w:sz w:val="22"/>
                <w:szCs w:val="22"/>
              </w:rPr>
            </w:pPr>
            <w:r w:rsidRPr="00D729D6">
              <w:rPr>
                <w:rFonts w:ascii="Arial" w:hAnsi="Arial" w:cs="Arial"/>
                <w:b/>
                <w:bCs/>
                <w:sz w:val="22"/>
                <w:szCs w:val="22"/>
              </w:rPr>
              <w:t>16</w:t>
            </w:r>
            <w:r w:rsidRPr="00D729D6">
              <w:rPr>
                <w:rFonts w:ascii="Arial" w:hAnsi="Arial" w:cs="Arial"/>
                <w:b/>
                <w:bCs/>
                <w:sz w:val="22"/>
                <w:szCs w:val="22"/>
              </w:rPr>
              <w:tab/>
            </w:r>
            <w:r w:rsidRPr="00D729D6">
              <w:rPr>
                <w:rFonts w:ascii="Arial" w:hAnsi="Arial" w:cs="Arial"/>
                <w:sz w:val="22"/>
                <w:szCs w:val="22"/>
              </w:rPr>
              <w:t>Tobacco/e-Cigarettes/Vapor cigarettes</w:t>
            </w:r>
          </w:p>
          <w:p w14:paraId="12F33997" w14:textId="77777777" w:rsidR="00D729D6" w:rsidRPr="00D729D6" w:rsidRDefault="00D729D6" w:rsidP="00D729D6">
            <w:pPr>
              <w:rPr>
                <w:rFonts w:ascii="Arial" w:hAnsi="Arial" w:cs="Arial"/>
                <w:b/>
                <w:bCs/>
                <w:sz w:val="22"/>
                <w:szCs w:val="22"/>
              </w:rPr>
            </w:pPr>
            <w:r w:rsidRPr="00D729D6">
              <w:rPr>
                <w:rFonts w:ascii="Arial" w:hAnsi="Arial" w:cs="Arial"/>
                <w:b/>
                <w:bCs/>
                <w:sz w:val="22"/>
                <w:szCs w:val="22"/>
              </w:rPr>
              <w:t>20</w:t>
            </w:r>
            <w:r w:rsidRPr="00D729D6">
              <w:rPr>
                <w:rFonts w:ascii="Arial" w:hAnsi="Arial" w:cs="Arial"/>
                <w:b/>
                <w:bCs/>
                <w:sz w:val="22"/>
                <w:szCs w:val="22"/>
              </w:rPr>
              <w:tab/>
            </w:r>
            <w:r w:rsidRPr="00D729D6">
              <w:rPr>
                <w:rFonts w:ascii="Arial" w:hAnsi="Arial" w:cs="Arial"/>
                <w:sz w:val="22"/>
                <w:szCs w:val="22"/>
              </w:rPr>
              <w:t>Illicit Drugs</w:t>
            </w:r>
          </w:p>
          <w:p w14:paraId="17F502E4" w14:textId="77777777" w:rsidR="00D729D6" w:rsidRPr="00D729D6" w:rsidRDefault="00D729D6" w:rsidP="00D729D6">
            <w:pPr>
              <w:rPr>
                <w:rFonts w:ascii="Arial" w:hAnsi="Arial" w:cs="Arial"/>
                <w:b/>
                <w:bCs/>
                <w:sz w:val="22"/>
                <w:szCs w:val="22"/>
              </w:rPr>
            </w:pPr>
            <w:r w:rsidRPr="00D729D6">
              <w:rPr>
                <w:rFonts w:ascii="Arial" w:hAnsi="Arial" w:cs="Arial"/>
                <w:b/>
                <w:bCs/>
                <w:sz w:val="22"/>
                <w:szCs w:val="22"/>
              </w:rPr>
              <w:t>21</w:t>
            </w:r>
            <w:r w:rsidRPr="00D729D6">
              <w:rPr>
                <w:rFonts w:ascii="Arial" w:hAnsi="Arial" w:cs="Arial"/>
                <w:b/>
                <w:bCs/>
                <w:sz w:val="22"/>
                <w:szCs w:val="22"/>
              </w:rPr>
              <w:tab/>
            </w:r>
            <w:r w:rsidRPr="00D729D6">
              <w:rPr>
                <w:rFonts w:ascii="Arial" w:hAnsi="Arial" w:cs="Arial"/>
                <w:sz w:val="22"/>
                <w:szCs w:val="22"/>
              </w:rPr>
              <w:t>Disruptive Behavior</w:t>
            </w:r>
          </w:p>
          <w:p w14:paraId="2D7C9EAD" w14:textId="77777777" w:rsidR="00D729D6" w:rsidRPr="00D729D6" w:rsidRDefault="00D729D6" w:rsidP="00D729D6">
            <w:pPr>
              <w:rPr>
                <w:rFonts w:ascii="Arial" w:hAnsi="Arial" w:cs="Arial"/>
                <w:b/>
                <w:bCs/>
                <w:sz w:val="22"/>
                <w:szCs w:val="22"/>
              </w:rPr>
            </w:pPr>
            <w:r w:rsidRPr="00D729D6">
              <w:rPr>
                <w:rFonts w:ascii="Arial" w:hAnsi="Arial" w:cs="Arial"/>
                <w:b/>
                <w:bCs/>
                <w:sz w:val="22"/>
                <w:szCs w:val="22"/>
              </w:rPr>
              <w:t>22</w:t>
            </w:r>
            <w:r w:rsidRPr="00D729D6">
              <w:rPr>
                <w:rFonts w:ascii="Arial" w:hAnsi="Arial" w:cs="Arial"/>
                <w:b/>
                <w:bCs/>
                <w:sz w:val="22"/>
                <w:szCs w:val="22"/>
              </w:rPr>
              <w:tab/>
            </w:r>
            <w:r w:rsidRPr="00D729D6">
              <w:rPr>
                <w:rFonts w:ascii="Arial" w:hAnsi="Arial" w:cs="Arial"/>
                <w:sz w:val="22"/>
                <w:szCs w:val="22"/>
              </w:rPr>
              <w:t>Insubordination/Willful Disobedience</w:t>
            </w:r>
          </w:p>
          <w:p w14:paraId="20E00F04" w14:textId="77777777" w:rsidR="00D729D6" w:rsidRPr="00D729D6" w:rsidRDefault="00D729D6" w:rsidP="00D729D6">
            <w:pPr>
              <w:rPr>
                <w:rFonts w:ascii="Arial" w:hAnsi="Arial" w:cs="Arial"/>
                <w:b/>
                <w:bCs/>
                <w:sz w:val="22"/>
                <w:szCs w:val="22"/>
              </w:rPr>
            </w:pPr>
            <w:r w:rsidRPr="00D729D6">
              <w:rPr>
                <w:rFonts w:ascii="Arial" w:hAnsi="Arial" w:cs="Arial"/>
                <w:b/>
                <w:bCs/>
                <w:sz w:val="22"/>
                <w:szCs w:val="22"/>
              </w:rPr>
              <w:t>24</w:t>
            </w:r>
            <w:r w:rsidRPr="00D729D6">
              <w:rPr>
                <w:rFonts w:ascii="Arial" w:hAnsi="Arial" w:cs="Arial"/>
                <w:b/>
                <w:bCs/>
                <w:sz w:val="22"/>
                <w:szCs w:val="22"/>
              </w:rPr>
              <w:tab/>
            </w:r>
            <w:r w:rsidRPr="00D729D6">
              <w:rPr>
                <w:rFonts w:ascii="Arial" w:hAnsi="Arial" w:cs="Arial"/>
                <w:sz w:val="22"/>
                <w:szCs w:val="22"/>
              </w:rPr>
              <w:t>Obscenity/Profanity</w:t>
            </w:r>
          </w:p>
          <w:p w14:paraId="4EACE0D2" w14:textId="77777777" w:rsidR="00D729D6" w:rsidRPr="00D729D6" w:rsidRDefault="00D729D6" w:rsidP="00D729D6">
            <w:pPr>
              <w:rPr>
                <w:rFonts w:ascii="Arial" w:hAnsi="Arial" w:cs="Arial"/>
                <w:b/>
                <w:bCs/>
                <w:sz w:val="22"/>
                <w:szCs w:val="22"/>
              </w:rPr>
            </w:pPr>
            <w:r w:rsidRPr="00D729D6">
              <w:rPr>
                <w:rFonts w:ascii="Arial" w:hAnsi="Arial" w:cs="Arial"/>
                <w:b/>
                <w:bCs/>
                <w:sz w:val="22"/>
                <w:szCs w:val="22"/>
              </w:rPr>
              <w:t>25</w:t>
            </w:r>
            <w:r w:rsidRPr="00D729D6">
              <w:rPr>
                <w:rFonts w:ascii="Arial" w:hAnsi="Arial" w:cs="Arial"/>
                <w:b/>
                <w:bCs/>
                <w:sz w:val="22"/>
                <w:szCs w:val="22"/>
              </w:rPr>
              <w:tab/>
            </w:r>
            <w:r w:rsidRPr="00D729D6">
              <w:rPr>
                <w:rFonts w:ascii="Arial" w:hAnsi="Arial" w:cs="Arial"/>
                <w:sz w:val="22"/>
                <w:szCs w:val="22"/>
              </w:rPr>
              <w:t>Theft</w:t>
            </w:r>
          </w:p>
          <w:p w14:paraId="5939C65C" w14:textId="77777777" w:rsidR="00D729D6" w:rsidRPr="00D729D6" w:rsidRDefault="00D729D6" w:rsidP="00D729D6">
            <w:pPr>
              <w:rPr>
                <w:rFonts w:ascii="Arial" w:hAnsi="Arial" w:cs="Arial"/>
                <w:b/>
                <w:bCs/>
                <w:sz w:val="22"/>
                <w:szCs w:val="22"/>
              </w:rPr>
            </w:pPr>
            <w:r w:rsidRPr="00D729D6">
              <w:rPr>
                <w:rFonts w:ascii="Arial" w:hAnsi="Arial" w:cs="Arial"/>
                <w:b/>
                <w:bCs/>
                <w:sz w:val="22"/>
                <w:szCs w:val="22"/>
              </w:rPr>
              <w:t>27</w:t>
            </w:r>
            <w:r w:rsidRPr="00D729D6">
              <w:rPr>
                <w:rFonts w:ascii="Arial" w:hAnsi="Arial" w:cs="Arial"/>
                <w:b/>
                <w:bCs/>
                <w:sz w:val="22"/>
                <w:szCs w:val="22"/>
              </w:rPr>
              <w:tab/>
            </w:r>
            <w:r w:rsidRPr="00D729D6">
              <w:rPr>
                <w:rFonts w:ascii="Arial" w:hAnsi="Arial" w:cs="Arial"/>
                <w:sz w:val="22"/>
                <w:szCs w:val="22"/>
              </w:rPr>
              <w:t>None – no non-weapons infractions were involved in this incident</w:t>
            </w:r>
          </w:p>
          <w:p w14:paraId="187B8ABF" w14:textId="430A70CB" w:rsidR="00D729D6" w:rsidRPr="00D729D6" w:rsidRDefault="00D729D6" w:rsidP="00D729D6">
            <w:pPr>
              <w:rPr>
                <w:rFonts w:ascii="Arial" w:hAnsi="Arial" w:cs="Arial"/>
                <w:b/>
                <w:bCs/>
                <w:sz w:val="22"/>
                <w:szCs w:val="22"/>
              </w:rPr>
            </w:pPr>
            <w:r w:rsidRPr="00D729D6">
              <w:rPr>
                <w:rFonts w:ascii="Arial" w:hAnsi="Arial" w:cs="Arial"/>
                <w:b/>
                <w:bCs/>
                <w:sz w:val="22"/>
                <w:szCs w:val="22"/>
              </w:rPr>
              <w:t>28</w:t>
            </w:r>
            <w:r w:rsidRPr="00D729D6">
              <w:rPr>
                <w:rFonts w:ascii="Arial" w:hAnsi="Arial" w:cs="Arial"/>
                <w:b/>
                <w:bCs/>
                <w:sz w:val="22"/>
                <w:szCs w:val="22"/>
              </w:rPr>
              <w:tab/>
            </w:r>
            <w:r w:rsidRPr="00D729D6">
              <w:rPr>
                <w:rFonts w:ascii="Arial" w:hAnsi="Arial" w:cs="Arial"/>
                <w:sz w:val="22"/>
                <w:szCs w:val="22"/>
              </w:rPr>
              <w:t>Attendance related (Tardy, Truancy</w:t>
            </w:r>
            <w:r w:rsidR="00A62276">
              <w:rPr>
                <w:rFonts w:ascii="Arial" w:hAnsi="Arial" w:cs="Arial"/>
                <w:sz w:val="22"/>
                <w:szCs w:val="22"/>
              </w:rPr>
              <w:t>, Skipping Class</w:t>
            </w:r>
            <w:r w:rsidRPr="00D729D6">
              <w:rPr>
                <w:rFonts w:ascii="Arial" w:hAnsi="Arial" w:cs="Arial"/>
                <w:sz w:val="22"/>
                <w:szCs w:val="22"/>
              </w:rPr>
              <w:t>)</w:t>
            </w:r>
          </w:p>
          <w:p w14:paraId="56867443" w14:textId="0812C5C4" w:rsidR="00D729D6" w:rsidRPr="00D729D6" w:rsidRDefault="00D729D6" w:rsidP="00D729D6">
            <w:pPr>
              <w:rPr>
                <w:rFonts w:ascii="Arial" w:hAnsi="Arial" w:cs="Arial"/>
                <w:b/>
                <w:bCs/>
                <w:sz w:val="22"/>
                <w:szCs w:val="22"/>
              </w:rPr>
            </w:pPr>
            <w:r w:rsidRPr="00D729D6">
              <w:rPr>
                <w:rFonts w:ascii="Arial" w:hAnsi="Arial" w:cs="Arial"/>
                <w:b/>
                <w:bCs/>
                <w:sz w:val="22"/>
                <w:szCs w:val="22"/>
              </w:rPr>
              <w:t>29</w:t>
            </w:r>
            <w:r w:rsidRPr="00D729D6">
              <w:rPr>
                <w:rFonts w:ascii="Arial" w:hAnsi="Arial" w:cs="Arial"/>
                <w:b/>
                <w:bCs/>
                <w:sz w:val="22"/>
                <w:szCs w:val="22"/>
              </w:rPr>
              <w:tab/>
            </w:r>
            <w:r w:rsidRPr="00D729D6">
              <w:rPr>
                <w:rFonts w:ascii="Arial" w:hAnsi="Arial" w:cs="Arial"/>
                <w:sz w:val="22"/>
                <w:szCs w:val="22"/>
              </w:rPr>
              <w:t>Vandalism</w:t>
            </w:r>
            <w:r w:rsidR="00A62276">
              <w:rPr>
                <w:rFonts w:ascii="Arial" w:hAnsi="Arial" w:cs="Arial"/>
                <w:sz w:val="22"/>
                <w:szCs w:val="22"/>
              </w:rPr>
              <w:t xml:space="preserve"> </w:t>
            </w:r>
          </w:p>
          <w:p w14:paraId="7F2714FD" w14:textId="77777777" w:rsidR="00D729D6" w:rsidRPr="00D729D6" w:rsidRDefault="00D729D6" w:rsidP="00D729D6">
            <w:pPr>
              <w:rPr>
                <w:rFonts w:ascii="Arial" w:hAnsi="Arial" w:cs="Arial"/>
                <w:b/>
                <w:bCs/>
                <w:sz w:val="22"/>
                <w:szCs w:val="22"/>
              </w:rPr>
            </w:pPr>
            <w:r w:rsidRPr="00D729D6">
              <w:rPr>
                <w:rFonts w:ascii="Arial" w:hAnsi="Arial" w:cs="Arial"/>
                <w:b/>
                <w:bCs/>
                <w:sz w:val="22"/>
                <w:szCs w:val="22"/>
              </w:rPr>
              <w:t>30</w:t>
            </w:r>
            <w:r w:rsidRPr="00D729D6">
              <w:rPr>
                <w:rFonts w:ascii="Arial" w:hAnsi="Arial" w:cs="Arial"/>
                <w:b/>
                <w:bCs/>
                <w:sz w:val="22"/>
                <w:szCs w:val="22"/>
              </w:rPr>
              <w:tab/>
            </w:r>
            <w:r w:rsidRPr="00D729D6">
              <w:rPr>
                <w:rFonts w:ascii="Arial" w:hAnsi="Arial" w:cs="Arial"/>
                <w:sz w:val="22"/>
                <w:szCs w:val="22"/>
              </w:rPr>
              <w:t>Dangerous Actions/Unsafe Behaviors not otherwise listed</w:t>
            </w:r>
          </w:p>
          <w:p w14:paraId="195D2845" w14:textId="77777777" w:rsidR="00D12E96" w:rsidRPr="0008549E" w:rsidRDefault="00D12E96" w:rsidP="00D12E96">
            <w:pPr>
              <w:tabs>
                <w:tab w:val="left" w:pos="2040"/>
                <w:tab w:val="left" w:pos="2880"/>
              </w:tabs>
              <w:rPr>
                <w:rFonts w:ascii="Arial" w:hAnsi="Arial" w:cs="Arial"/>
                <w:b/>
                <w:bCs/>
                <w:sz w:val="22"/>
                <w:szCs w:val="22"/>
              </w:rPr>
            </w:pPr>
          </w:p>
        </w:tc>
      </w:tr>
      <w:tr w:rsidR="00501711" w:rsidRPr="00A16112" w14:paraId="348E8FAE" w14:textId="77777777" w:rsidTr="002418A6">
        <w:trPr>
          <w:cantSplit/>
        </w:trPr>
        <w:tc>
          <w:tcPr>
            <w:tcW w:w="1744" w:type="dxa"/>
          </w:tcPr>
          <w:p w14:paraId="6A3AC70A" w14:textId="77777777" w:rsidR="00501711" w:rsidRPr="00A16112" w:rsidRDefault="00501711" w:rsidP="004D3660">
            <w:pPr>
              <w:spacing w:before="240"/>
              <w:rPr>
                <w:rFonts w:ascii="Arial" w:hAnsi="Arial" w:cs="Arial"/>
                <w:b/>
                <w:bCs/>
                <w:color w:val="00B050"/>
                <w:sz w:val="22"/>
                <w:szCs w:val="22"/>
              </w:rPr>
            </w:pPr>
            <w:r w:rsidRPr="00A16112">
              <w:rPr>
                <w:rFonts w:ascii="Arial" w:hAnsi="Arial" w:cs="Arial"/>
                <w:b/>
                <w:bCs/>
                <w:sz w:val="22"/>
                <w:szCs w:val="22"/>
              </w:rPr>
              <w:t>CONDITIONAL</w:t>
            </w:r>
          </w:p>
        </w:tc>
        <w:tc>
          <w:tcPr>
            <w:tcW w:w="1024" w:type="dxa"/>
          </w:tcPr>
          <w:p w14:paraId="6BF2C43D" w14:textId="77777777" w:rsidR="00501711" w:rsidRPr="00A16112" w:rsidRDefault="00501711" w:rsidP="004D3660">
            <w:pPr>
              <w:spacing w:before="240"/>
              <w:jc w:val="center"/>
              <w:rPr>
                <w:rFonts w:ascii="Arial" w:hAnsi="Arial" w:cs="Arial"/>
                <w:b/>
                <w:bCs/>
                <w:color w:val="00B050"/>
                <w:sz w:val="22"/>
                <w:szCs w:val="22"/>
              </w:rPr>
            </w:pPr>
            <w:r w:rsidRPr="00A16112">
              <w:rPr>
                <w:rFonts w:ascii="Arial" w:hAnsi="Arial" w:cs="Arial"/>
                <w:b/>
                <w:bCs/>
                <w:sz w:val="22"/>
                <w:szCs w:val="22"/>
              </w:rPr>
              <w:t>19</w:t>
            </w:r>
          </w:p>
        </w:tc>
        <w:tc>
          <w:tcPr>
            <w:tcW w:w="7971" w:type="dxa"/>
          </w:tcPr>
          <w:p w14:paraId="5B5F50CB" w14:textId="77777777" w:rsidR="00501711" w:rsidRPr="0008549E" w:rsidRDefault="00501711" w:rsidP="00703A10">
            <w:pPr>
              <w:tabs>
                <w:tab w:val="left" w:pos="2040"/>
                <w:tab w:val="left" w:pos="2880"/>
              </w:tabs>
              <w:ind w:left="40"/>
              <w:rPr>
                <w:rFonts w:ascii="Arial" w:hAnsi="Arial" w:cs="Arial"/>
                <w:b/>
                <w:bCs/>
                <w:sz w:val="22"/>
                <w:szCs w:val="22"/>
              </w:rPr>
            </w:pPr>
            <w:r w:rsidRPr="00D130AA">
              <w:rPr>
                <w:rFonts w:ascii="Arial" w:hAnsi="Arial" w:cs="Arial"/>
                <w:b/>
                <w:bCs/>
                <w:sz w:val="22"/>
                <w:szCs w:val="22"/>
              </w:rPr>
              <w:t>Other Non-Weapons Description</w:t>
            </w:r>
          </w:p>
          <w:p w14:paraId="72AB66AA" w14:textId="77777777" w:rsidR="00501711" w:rsidRPr="0008549E" w:rsidRDefault="00501711" w:rsidP="00DE3CF7">
            <w:pPr>
              <w:tabs>
                <w:tab w:val="left" w:pos="2040"/>
                <w:tab w:val="left" w:pos="2880"/>
              </w:tabs>
              <w:ind w:left="40"/>
              <w:rPr>
                <w:rFonts w:ascii="Arial" w:hAnsi="Arial" w:cs="Arial"/>
                <w:b/>
                <w:bCs/>
                <w:sz w:val="22"/>
                <w:szCs w:val="22"/>
              </w:rPr>
            </w:pPr>
            <w:r w:rsidRPr="0008549E">
              <w:rPr>
                <w:rFonts w:ascii="Arial" w:hAnsi="Arial" w:cs="Arial"/>
                <w:sz w:val="22"/>
                <w:szCs w:val="22"/>
              </w:rPr>
              <w:t xml:space="preserve">If code 12 was reported in the Non-Weapons ID field (element number 18) you </w:t>
            </w:r>
            <w:r w:rsidR="00DE3CF7">
              <w:rPr>
                <w:rFonts w:ascii="Arial" w:hAnsi="Arial" w:cs="Arial"/>
                <w:sz w:val="22"/>
                <w:szCs w:val="22"/>
              </w:rPr>
              <w:t>MUST</w:t>
            </w:r>
            <w:r w:rsidRPr="0008549E">
              <w:rPr>
                <w:rFonts w:ascii="Arial" w:hAnsi="Arial" w:cs="Arial"/>
                <w:sz w:val="22"/>
                <w:szCs w:val="22"/>
              </w:rPr>
              <w:t xml:space="preserve"> provide a brief description of the incident in this field. </w:t>
            </w:r>
            <w:r w:rsidRPr="00DE3CF7">
              <w:rPr>
                <w:rFonts w:ascii="Arial" w:hAnsi="Arial" w:cs="Arial"/>
                <w:b/>
                <w:sz w:val="22"/>
                <w:szCs w:val="22"/>
                <w:u w:val="single"/>
              </w:rPr>
              <w:t>Do not use commas in your description</w:t>
            </w:r>
            <w:r w:rsidR="00962B17" w:rsidRPr="00DE3CF7">
              <w:rPr>
                <w:rFonts w:ascii="Arial" w:hAnsi="Arial" w:cs="Arial"/>
                <w:b/>
                <w:sz w:val="22"/>
                <w:szCs w:val="22"/>
                <w:u w:val="single"/>
              </w:rPr>
              <w:t xml:space="preserve"> </w:t>
            </w:r>
            <w:r w:rsidR="00962B17" w:rsidRPr="00DE3CF7">
              <w:rPr>
                <w:rFonts w:ascii="Arial" w:hAnsi="Arial" w:cs="Arial"/>
                <w:b/>
                <w:i/>
                <w:sz w:val="22"/>
                <w:szCs w:val="22"/>
                <w:u w:val="single"/>
              </w:rPr>
              <w:t>or the term “other non-weapon”</w:t>
            </w:r>
            <w:r w:rsidR="00CD46DB" w:rsidRPr="00DE3CF7">
              <w:rPr>
                <w:rFonts w:ascii="Arial" w:hAnsi="Arial" w:cs="Arial"/>
                <w:b/>
                <w:i/>
                <w:sz w:val="22"/>
                <w:szCs w:val="22"/>
                <w:u w:val="single"/>
              </w:rPr>
              <w:t xml:space="preserve"> or </w:t>
            </w:r>
            <w:r w:rsidR="00D5283B" w:rsidRPr="00DE3CF7">
              <w:rPr>
                <w:rFonts w:ascii="Arial" w:hAnsi="Arial" w:cs="Arial"/>
                <w:b/>
                <w:i/>
                <w:sz w:val="22"/>
                <w:szCs w:val="22"/>
                <w:u w:val="single"/>
              </w:rPr>
              <w:t>“</w:t>
            </w:r>
            <w:r w:rsidR="00CD46DB" w:rsidRPr="00DE3CF7">
              <w:rPr>
                <w:rFonts w:ascii="Arial" w:hAnsi="Arial" w:cs="Arial"/>
                <w:b/>
                <w:i/>
                <w:sz w:val="22"/>
                <w:szCs w:val="22"/>
                <w:u w:val="single"/>
              </w:rPr>
              <w:t>Other – Not Listed</w:t>
            </w:r>
            <w:r w:rsidR="00D5283B" w:rsidRPr="00DE3CF7">
              <w:rPr>
                <w:rFonts w:ascii="Arial" w:hAnsi="Arial" w:cs="Arial"/>
                <w:b/>
                <w:i/>
                <w:sz w:val="22"/>
                <w:szCs w:val="22"/>
                <w:u w:val="single"/>
              </w:rPr>
              <w:t xml:space="preserve"> (Please Describe)</w:t>
            </w:r>
            <w:r w:rsidR="00CD46DB" w:rsidRPr="00DE3CF7">
              <w:rPr>
                <w:rFonts w:ascii="Arial" w:hAnsi="Arial" w:cs="Arial"/>
                <w:b/>
                <w:i/>
                <w:sz w:val="22"/>
                <w:szCs w:val="22"/>
                <w:u w:val="single"/>
              </w:rPr>
              <w:t>”</w:t>
            </w:r>
            <w:r w:rsidRPr="00DE3CF7">
              <w:rPr>
                <w:rFonts w:ascii="Arial" w:hAnsi="Arial" w:cs="Arial"/>
                <w:b/>
                <w:i/>
                <w:sz w:val="22"/>
                <w:szCs w:val="22"/>
                <w:u w:val="single"/>
              </w:rPr>
              <w:t>.</w:t>
            </w:r>
          </w:p>
        </w:tc>
      </w:tr>
      <w:tr w:rsidR="001A3F42" w:rsidRPr="00A16112" w14:paraId="40941FB9" w14:textId="77777777" w:rsidTr="002418A6">
        <w:trPr>
          <w:cantSplit/>
        </w:trPr>
        <w:tc>
          <w:tcPr>
            <w:tcW w:w="1744" w:type="dxa"/>
          </w:tcPr>
          <w:p w14:paraId="5C2ACCDE" w14:textId="77777777" w:rsidR="001A3F42" w:rsidRPr="00A16112" w:rsidRDefault="001A3F42" w:rsidP="001A3F42">
            <w:pPr>
              <w:spacing w:before="240"/>
              <w:rPr>
                <w:rFonts w:ascii="Arial" w:hAnsi="Arial" w:cs="Arial"/>
                <w:b/>
                <w:bCs/>
                <w:sz w:val="22"/>
                <w:szCs w:val="22"/>
              </w:rPr>
            </w:pPr>
            <w:r w:rsidRPr="00A16112">
              <w:rPr>
                <w:rFonts w:ascii="Arial" w:hAnsi="Arial" w:cs="Arial"/>
                <w:b/>
                <w:bCs/>
                <w:sz w:val="22"/>
                <w:szCs w:val="22"/>
              </w:rPr>
              <w:lastRenderedPageBreak/>
              <w:t>REQUIRED</w:t>
            </w:r>
          </w:p>
        </w:tc>
        <w:tc>
          <w:tcPr>
            <w:tcW w:w="1024" w:type="dxa"/>
          </w:tcPr>
          <w:p w14:paraId="71024580" w14:textId="77777777" w:rsidR="001A3F42" w:rsidRPr="00A16112" w:rsidRDefault="001A3F42" w:rsidP="001A3F42">
            <w:pPr>
              <w:spacing w:before="240"/>
              <w:jc w:val="center"/>
              <w:rPr>
                <w:rFonts w:ascii="Arial" w:hAnsi="Arial" w:cs="Arial"/>
                <w:b/>
                <w:bCs/>
                <w:sz w:val="22"/>
                <w:szCs w:val="22"/>
              </w:rPr>
            </w:pPr>
            <w:r w:rsidRPr="00A16112">
              <w:rPr>
                <w:rFonts w:ascii="Arial" w:hAnsi="Arial" w:cs="Arial"/>
                <w:b/>
                <w:bCs/>
                <w:sz w:val="22"/>
                <w:szCs w:val="22"/>
              </w:rPr>
              <w:t>20</w:t>
            </w:r>
          </w:p>
        </w:tc>
        <w:tc>
          <w:tcPr>
            <w:tcW w:w="7971" w:type="dxa"/>
          </w:tcPr>
          <w:p w14:paraId="7F312C11" w14:textId="77777777" w:rsidR="001A3F42" w:rsidRPr="00A16112" w:rsidRDefault="001A3F42" w:rsidP="001A3F42">
            <w:pPr>
              <w:tabs>
                <w:tab w:val="left" w:pos="2040"/>
                <w:tab w:val="left" w:pos="2880"/>
              </w:tabs>
              <w:ind w:left="40"/>
              <w:rPr>
                <w:rFonts w:ascii="Arial" w:hAnsi="Arial" w:cs="Arial"/>
                <w:b/>
                <w:bCs/>
                <w:sz w:val="22"/>
                <w:szCs w:val="22"/>
              </w:rPr>
            </w:pPr>
            <w:r w:rsidRPr="00A16112">
              <w:rPr>
                <w:rFonts w:ascii="Arial" w:hAnsi="Arial" w:cs="Arial"/>
                <w:b/>
                <w:bCs/>
                <w:sz w:val="22"/>
                <w:szCs w:val="22"/>
              </w:rPr>
              <w:t>Original Action</w:t>
            </w:r>
          </w:p>
          <w:p w14:paraId="1C749006" w14:textId="77777777" w:rsidR="001A3F42" w:rsidRPr="00A16112" w:rsidRDefault="001A3F42" w:rsidP="001A3F42">
            <w:pPr>
              <w:tabs>
                <w:tab w:val="left" w:pos="2040"/>
                <w:tab w:val="left" w:pos="2880"/>
              </w:tabs>
              <w:ind w:left="40"/>
              <w:rPr>
                <w:rFonts w:ascii="Arial" w:hAnsi="Arial" w:cs="Arial"/>
                <w:b/>
                <w:bCs/>
                <w:sz w:val="22"/>
                <w:szCs w:val="22"/>
              </w:rPr>
            </w:pPr>
            <w:r w:rsidRPr="00A16112">
              <w:rPr>
                <w:rFonts w:ascii="Arial" w:hAnsi="Arial" w:cs="Arial"/>
                <w:b/>
                <w:bCs/>
                <w:sz w:val="22"/>
                <w:szCs w:val="22"/>
              </w:rPr>
              <w:t>Indicate the disciplinary action given to the student for this incident.</w:t>
            </w:r>
          </w:p>
          <w:p w14:paraId="3EC5F5CB" w14:textId="77777777" w:rsidR="001A3F42" w:rsidRPr="00A16112" w:rsidRDefault="001A3F42" w:rsidP="001A3F42">
            <w:pPr>
              <w:tabs>
                <w:tab w:val="left" w:pos="2040"/>
                <w:tab w:val="left" w:pos="2880"/>
              </w:tabs>
              <w:ind w:left="40"/>
              <w:rPr>
                <w:rFonts w:ascii="Arial" w:hAnsi="Arial" w:cs="Arial"/>
                <w:b/>
                <w:bCs/>
                <w:sz w:val="22"/>
                <w:szCs w:val="22"/>
              </w:rPr>
            </w:pPr>
          </w:p>
          <w:p w14:paraId="4B734EC0" w14:textId="77777777" w:rsidR="0036322B" w:rsidRPr="0036322B" w:rsidRDefault="0036322B" w:rsidP="0036322B">
            <w:pPr>
              <w:rPr>
                <w:rFonts w:ascii="Arial" w:hAnsi="Arial" w:cs="Arial"/>
                <w:bCs/>
                <w:i/>
                <w:sz w:val="22"/>
                <w:szCs w:val="22"/>
                <w:u w:val="single"/>
              </w:rPr>
            </w:pPr>
            <w:r w:rsidRPr="0036322B">
              <w:rPr>
                <w:rFonts w:ascii="Arial" w:hAnsi="Arial" w:cs="Arial"/>
                <w:bCs/>
                <w:i/>
                <w:sz w:val="22"/>
                <w:szCs w:val="22"/>
                <w:u w:val="single"/>
              </w:rPr>
              <w:t>Reporting Code and Description</w:t>
            </w:r>
          </w:p>
          <w:p w14:paraId="21A10C12" w14:textId="77777777" w:rsidR="0036322B" w:rsidRPr="0036322B" w:rsidRDefault="0036322B" w:rsidP="0036322B">
            <w:pPr>
              <w:rPr>
                <w:rFonts w:ascii="Arial" w:hAnsi="Arial" w:cs="Arial"/>
                <w:bCs/>
                <w:sz w:val="22"/>
                <w:szCs w:val="22"/>
              </w:rPr>
            </w:pPr>
            <w:r w:rsidRPr="0036322B">
              <w:rPr>
                <w:rFonts w:ascii="Arial" w:hAnsi="Arial" w:cs="Arial"/>
                <w:b/>
                <w:bCs/>
                <w:sz w:val="22"/>
                <w:szCs w:val="22"/>
              </w:rPr>
              <w:t>E</w:t>
            </w:r>
            <w:r w:rsidRPr="0036322B">
              <w:rPr>
                <w:rFonts w:ascii="Arial" w:hAnsi="Arial" w:cs="Arial"/>
                <w:b/>
                <w:bCs/>
                <w:sz w:val="22"/>
                <w:szCs w:val="22"/>
              </w:rPr>
              <w:tab/>
            </w:r>
            <w:r w:rsidRPr="0036322B">
              <w:rPr>
                <w:rFonts w:ascii="Arial" w:hAnsi="Arial" w:cs="Arial"/>
                <w:bCs/>
                <w:sz w:val="22"/>
                <w:szCs w:val="22"/>
              </w:rPr>
              <w:t>Expulsion</w:t>
            </w:r>
          </w:p>
          <w:p w14:paraId="3A58CCBB" w14:textId="77777777" w:rsidR="0036322B" w:rsidRPr="0036322B" w:rsidRDefault="0036322B" w:rsidP="0036322B">
            <w:pPr>
              <w:rPr>
                <w:rFonts w:ascii="Arial" w:hAnsi="Arial" w:cs="Arial"/>
                <w:b/>
                <w:bCs/>
                <w:sz w:val="22"/>
                <w:szCs w:val="22"/>
              </w:rPr>
            </w:pPr>
            <w:r w:rsidRPr="0036322B">
              <w:rPr>
                <w:rFonts w:ascii="Arial" w:hAnsi="Arial" w:cs="Arial"/>
                <w:b/>
                <w:bCs/>
                <w:sz w:val="22"/>
                <w:szCs w:val="22"/>
              </w:rPr>
              <w:t>ISS</w:t>
            </w:r>
            <w:r w:rsidRPr="0036322B">
              <w:rPr>
                <w:rFonts w:ascii="Arial" w:hAnsi="Arial" w:cs="Arial"/>
                <w:b/>
                <w:bCs/>
                <w:sz w:val="22"/>
                <w:szCs w:val="22"/>
              </w:rPr>
              <w:tab/>
            </w:r>
            <w:r w:rsidRPr="0036322B">
              <w:rPr>
                <w:rFonts w:ascii="Arial" w:hAnsi="Arial" w:cs="Arial"/>
                <w:bCs/>
                <w:sz w:val="22"/>
                <w:szCs w:val="22"/>
              </w:rPr>
              <w:t>In-school suspension</w:t>
            </w:r>
          </w:p>
          <w:p w14:paraId="7BB2F2A1" w14:textId="77777777" w:rsidR="0036322B" w:rsidRPr="0036322B" w:rsidRDefault="0036322B" w:rsidP="0036322B">
            <w:pPr>
              <w:rPr>
                <w:rFonts w:ascii="Arial" w:hAnsi="Arial" w:cs="Arial"/>
                <w:b/>
                <w:bCs/>
                <w:sz w:val="22"/>
                <w:szCs w:val="22"/>
              </w:rPr>
            </w:pPr>
            <w:r w:rsidRPr="0036322B">
              <w:rPr>
                <w:rFonts w:ascii="Arial" w:hAnsi="Arial" w:cs="Arial"/>
                <w:b/>
                <w:bCs/>
                <w:sz w:val="22"/>
                <w:szCs w:val="22"/>
              </w:rPr>
              <w:t>S</w:t>
            </w:r>
            <w:r w:rsidRPr="0036322B">
              <w:rPr>
                <w:rFonts w:ascii="Arial" w:hAnsi="Arial" w:cs="Arial"/>
                <w:b/>
                <w:bCs/>
                <w:sz w:val="22"/>
                <w:szCs w:val="22"/>
              </w:rPr>
              <w:tab/>
            </w:r>
            <w:r w:rsidRPr="0036322B">
              <w:rPr>
                <w:rFonts w:ascii="Arial" w:hAnsi="Arial" w:cs="Arial"/>
                <w:bCs/>
                <w:sz w:val="22"/>
                <w:szCs w:val="22"/>
              </w:rPr>
              <w:t>Out-of-school suspension</w:t>
            </w:r>
          </w:p>
          <w:p w14:paraId="1B12FC62" w14:textId="77777777" w:rsidR="001A3F42" w:rsidRPr="00A16112" w:rsidRDefault="001A3F42" w:rsidP="001A3F42">
            <w:pPr>
              <w:tabs>
                <w:tab w:val="left" w:pos="2040"/>
                <w:tab w:val="left" w:pos="2880"/>
              </w:tabs>
              <w:ind w:left="40"/>
              <w:rPr>
                <w:rFonts w:ascii="Arial" w:hAnsi="Arial" w:cs="Arial"/>
                <w:b/>
                <w:bCs/>
                <w:sz w:val="22"/>
                <w:szCs w:val="22"/>
              </w:rPr>
            </w:pPr>
          </w:p>
          <w:p w14:paraId="4268F2AD" w14:textId="77777777" w:rsidR="001A3F42" w:rsidRPr="00A16112" w:rsidRDefault="001A3F42" w:rsidP="001A3F42">
            <w:pPr>
              <w:tabs>
                <w:tab w:val="left" w:pos="2040"/>
                <w:tab w:val="left" w:pos="2880"/>
              </w:tabs>
              <w:ind w:left="40"/>
              <w:rPr>
                <w:rFonts w:ascii="Arial" w:hAnsi="Arial" w:cs="Arial"/>
                <w:sz w:val="22"/>
                <w:szCs w:val="22"/>
              </w:rPr>
            </w:pPr>
            <w:r w:rsidRPr="00A16112">
              <w:rPr>
                <w:rFonts w:ascii="Arial" w:hAnsi="Arial" w:cs="Arial"/>
                <w:sz w:val="22"/>
                <w:szCs w:val="22"/>
              </w:rPr>
              <w:t xml:space="preserve">An Expulsion is defined as an action taken by the local educational agency removing a child from his/her regular educational environment for disciplinary </w:t>
            </w:r>
            <w:r w:rsidRPr="00A16112">
              <w:rPr>
                <w:rFonts w:ascii="Arial" w:hAnsi="Arial" w:cs="Arial"/>
                <w:b/>
                <w:sz w:val="22"/>
                <w:szCs w:val="22"/>
              </w:rPr>
              <w:t>purposes for the remainder of the school year or longer</w:t>
            </w:r>
            <w:r w:rsidRPr="00A16112">
              <w:rPr>
                <w:rFonts w:ascii="Arial" w:hAnsi="Arial" w:cs="Arial"/>
                <w:sz w:val="22"/>
                <w:szCs w:val="22"/>
              </w:rPr>
              <w:t xml:space="preserve"> in accordance with local educational agency policy. </w:t>
            </w:r>
          </w:p>
          <w:p w14:paraId="4F329DBB" w14:textId="77777777" w:rsidR="001A3F42" w:rsidRPr="00A16112" w:rsidRDefault="001A3F42" w:rsidP="001A3F42">
            <w:pPr>
              <w:tabs>
                <w:tab w:val="left" w:pos="2040"/>
                <w:tab w:val="left" w:pos="2880"/>
              </w:tabs>
              <w:ind w:left="40"/>
              <w:rPr>
                <w:rFonts w:ascii="Arial" w:hAnsi="Arial" w:cs="Arial"/>
                <w:sz w:val="22"/>
                <w:szCs w:val="22"/>
              </w:rPr>
            </w:pPr>
          </w:p>
          <w:p w14:paraId="63D9E254" w14:textId="77777777" w:rsidR="001A3F42" w:rsidRDefault="001A3F42" w:rsidP="001A3F42">
            <w:pPr>
              <w:tabs>
                <w:tab w:val="left" w:pos="2040"/>
                <w:tab w:val="left" w:pos="2880"/>
              </w:tabs>
              <w:ind w:left="40"/>
              <w:rPr>
                <w:rFonts w:ascii="Arial" w:hAnsi="Arial" w:cs="Arial"/>
                <w:sz w:val="22"/>
                <w:szCs w:val="22"/>
              </w:rPr>
            </w:pPr>
            <w:r w:rsidRPr="00A16112">
              <w:rPr>
                <w:rFonts w:ascii="Arial" w:hAnsi="Arial" w:cs="Arial"/>
                <w:sz w:val="22"/>
                <w:szCs w:val="22"/>
              </w:rPr>
              <w:t xml:space="preserve">An incident coded as an Expulsion must have an Original Length lasting through the end of the school year. </w:t>
            </w:r>
          </w:p>
          <w:p w14:paraId="38CC90B9" w14:textId="77777777" w:rsidR="00D52D73" w:rsidRPr="0008549E" w:rsidRDefault="00D52D73" w:rsidP="001A3F42">
            <w:pPr>
              <w:tabs>
                <w:tab w:val="left" w:pos="2040"/>
                <w:tab w:val="left" w:pos="2880"/>
              </w:tabs>
              <w:ind w:left="40"/>
              <w:rPr>
                <w:rFonts w:ascii="Arial" w:hAnsi="Arial" w:cs="Arial"/>
                <w:sz w:val="22"/>
                <w:szCs w:val="22"/>
              </w:rPr>
            </w:pPr>
          </w:p>
          <w:p w14:paraId="1AD8EBBE" w14:textId="0D5F1A71" w:rsidR="00D52D73" w:rsidRPr="0008549E" w:rsidRDefault="00D52D73" w:rsidP="001A3F42">
            <w:pPr>
              <w:tabs>
                <w:tab w:val="left" w:pos="2040"/>
                <w:tab w:val="left" w:pos="2880"/>
              </w:tabs>
              <w:ind w:left="40"/>
              <w:rPr>
                <w:rFonts w:ascii="Arial" w:hAnsi="Arial" w:cs="Arial"/>
                <w:sz w:val="22"/>
                <w:szCs w:val="22"/>
              </w:rPr>
            </w:pPr>
            <w:r w:rsidRPr="0008549E">
              <w:rPr>
                <w:rFonts w:ascii="Arial" w:hAnsi="Arial" w:cs="Arial"/>
                <w:sz w:val="22"/>
                <w:szCs w:val="22"/>
              </w:rPr>
              <w:t>If multiple actions are dispensed</w:t>
            </w:r>
            <w:r w:rsidR="008C4E47" w:rsidRPr="0008549E">
              <w:rPr>
                <w:rFonts w:ascii="Arial" w:hAnsi="Arial" w:cs="Arial"/>
                <w:sz w:val="22"/>
                <w:szCs w:val="22"/>
              </w:rPr>
              <w:t xml:space="preserve"> for a single incident</w:t>
            </w:r>
            <w:r w:rsidRPr="0008549E">
              <w:rPr>
                <w:rFonts w:ascii="Arial" w:hAnsi="Arial" w:cs="Arial"/>
                <w:sz w:val="22"/>
                <w:szCs w:val="22"/>
              </w:rPr>
              <w:t xml:space="preserve">, you can use multiple records to capture that data. Make </w:t>
            </w:r>
            <w:r w:rsidR="0085440E" w:rsidRPr="0008549E">
              <w:rPr>
                <w:rFonts w:ascii="Arial" w:hAnsi="Arial" w:cs="Arial"/>
                <w:sz w:val="22"/>
                <w:szCs w:val="22"/>
              </w:rPr>
              <w:t xml:space="preserve">sure </w:t>
            </w:r>
            <w:r w:rsidRPr="0008549E">
              <w:rPr>
                <w:rFonts w:ascii="Arial" w:hAnsi="Arial" w:cs="Arial"/>
                <w:sz w:val="22"/>
                <w:szCs w:val="22"/>
              </w:rPr>
              <w:t>that all records related to the same incident have the same Incident Number.</w:t>
            </w:r>
            <w:r w:rsidR="008C4E47" w:rsidRPr="0008549E">
              <w:rPr>
                <w:rFonts w:ascii="Arial" w:hAnsi="Arial" w:cs="Arial"/>
                <w:sz w:val="22"/>
                <w:szCs w:val="22"/>
              </w:rPr>
              <w:t xml:space="preserve"> If you are having difficulty reporting a single incident with multiple infractions and/or multiple disciplinary actions (ISS, S, E), contact Samantha Wilson </w:t>
            </w:r>
            <w:r w:rsidR="008C4E47" w:rsidRPr="00590FC0">
              <w:rPr>
                <w:rFonts w:ascii="Arial" w:hAnsi="Arial" w:cs="Arial"/>
                <w:sz w:val="22"/>
                <w:szCs w:val="22"/>
              </w:rPr>
              <w:t xml:space="preserve">at </w:t>
            </w:r>
            <w:hyperlink r:id="rId26" w:history="1">
              <w:r w:rsidR="00431BDF" w:rsidRPr="00590FC0">
                <w:rPr>
                  <w:rStyle w:val="Hyperlink"/>
                  <w:rFonts w:ascii="Arial" w:hAnsi="Arial" w:cs="Arial"/>
                  <w:sz w:val="22"/>
                  <w:szCs w:val="22"/>
                </w:rPr>
                <w:t>samantha.wilson@alaska.gov</w:t>
              </w:r>
            </w:hyperlink>
            <w:r w:rsidR="00431BDF">
              <w:t xml:space="preserve"> </w:t>
            </w:r>
            <w:r w:rsidR="008C4E47" w:rsidRPr="0008549E">
              <w:rPr>
                <w:rFonts w:ascii="Arial" w:hAnsi="Arial" w:cs="Arial"/>
              </w:rPr>
              <w:t xml:space="preserve"> or (907) 465-2304 </w:t>
            </w:r>
            <w:r w:rsidR="008C4E47" w:rsidRPr="0008549E">
              <w:rPr>
                <w:rFonts w:ascii="Arial" w:hAnsi="Arial" w:cs="Arial"/>
                <w:sz w:val="22"/>
                <w:szCs w:val="22"/>
              </w:rPr>
              <w:t>for additional guidance.</w:t>
            </w:r>
          </w:p>
          <w:p w14:paraId="0ED88608" w14:textId="77777777" w:rsidR="001A3F42" w:rsidRPr="00A16112" w:rsidRDefault="001A3F42" w:rsidP="001A3F42">
            <w:pPr>
              <w:tabs>
                <w:tab w:val="left" w:pos="2040"/>
                <w:tab w:val="left" w:pos="2880"/>
              </w:tabs>
              <w:ind w:left="40"/>
              <w:rPr>
                <w:rFonts w:ascii="Arial" w:hAnsi="Arial" w:cs="Arial"/>
                <w:sz w:val="22"/>
                <w:szCs w:val="22"/>
              </w:rPr>
            </w:pPr>
          </w:p>
          <w:p w14:paraId="239AA89D" w14:textId="77777777" w:rsidR="001A3F42" w:rsidRPr="00A16112" w:rsidRDefault="001A3F42" w:rsidP="001A3F42">
            <w:pPr>
              <w:tabs>
                <w:tab w:val="left" w:pos="2040"/>
                <w:tab w:val="left" w:pos="2880"/>
              </w:tabs>
              <w:ind w:left="40"/>
              <w:rPr>
                <w:rFonts w:ascii="Arial" w:hAnsi="Arial" w:cs="Arial"/>
                <w:b/>
                <w:bCs/>
                <w:sz w:val="22"/>
                <w:szCs w:val="22"/>
              </w:rPr>
            </w:pPr>
            <w:r w:rsidRPr="00A16112">
              <w:rPr>
                <w:rFonts w:ascii="Arial" w:hAnsi="Arial" w:cs="Arial"/>
                <w:b/>
                <w:bCs/>
                <w:sz w:val="22"/>
                <w:szCs w:val="22"/>
              </w:rPr>
              <w:t>Notes:</w:t>
            </w:r>
          </w:p>
          <w:p w14:paraId="7F43625A" w14:textId="77777777" w:rsidR="00961FB0" w:rsidRPr="00DE4B84" w:rsidRDefault="001A3F42" w:rsidP="00961FB0">
            <w:pPr>
              <w:rPr>
                <w:rFonts w:ascii="Arial" w:hAnsi="Arial" w:cs="Arial"/>
                <w:b/>
                <w:bCs/>
                <w:i/>
                <w:sz w:val="22"/>
                <w:szCs w:val="22"/>
              </w:rPr>
            </w:pPr>
            <w:r w:rsidRPr="00A16112">
              <w:rPr>
                <w:rFonts w:ascii="Arial" w:hAnsi="Arial" w:cs="Arial"/>
                <w:sz w:val="22"/>
                <w:szCs w:val="22"/>
              </w:rPr>
              <w:t xml:space="preserve">If an incident involved a firearm (Weapon ID 4, 15, 16, 17, 22, 23, 24) the student </w:t>
            </w:r>
            <w:r w:rsidRPr="00A16112">
              <w:rPr>
                <w:rFonts w:ascii="Arial" w:hAnsi="Arial" w:cs="Arial"/>
                <w:b/>
                <w:sz w:val="22"/>
                <w:szCs w:val="22"/>
                <w:u w:val="single"/>
              </w:rPr>
              <w:t>MUST</w:t>
            </w:r>
            <w:r w:rsidRPr="00A16112">
              <w:rPr>
                <w:rFonts w:ascii="Arial" w:hAnsi="Arial" w:cs="Arial"/>
                <w:sz w:val="22"/>
                <w:szCs w:val="22"/>
              </w:rPr>
              <w:t xml:space="preserve"> receive an expulsion of 365 days. </w:t>
            </w:r>
            <w:r w:rsidR="00961FB0" w:rsidRPr="00DE4B84">
              <w:rPr>
                <w:rFonts w:ascii="Arial" w:hAnsi="Arial" w:cs="Arial"/>
                <w:b/>
                <w:i/>
                <w:sz w:val="22"/>
                <w:szCs w:val="22"/>
              </w:rPr>
              <w:t xml:space="preserve">See data element 21 for more information. </w:t>
            </w:r>
          </w:p>
          <w:p w14:paraId="5721164C" w14:textId="77777777" w:rsidR="001A3F42" w:rsidRPr="00DE4B84" w:rsidRDefault="001A3F42" w:rsidP="001A3F42">
            <w:pPr>
              <w:tabs>
                <w:tab w:val="left" w:pos="2040"/>
                <w:tab w:val="left" w:pos="2880"/>
              </w:tabs>
              <w:ind w:left="400"/>
              <w:rPr>
                <w:rFonts w:ascii="Arial" w:hAnsi="Arial" w:cs="Arial"/>
                <w:sz w:val="22"/>
                <w:szCs w:val="22"/>
              </w:rPr>
            </w:pPr>
          </w:p>
          <w:p w14:paraId="2B614856" w14:textId="77777777" w:rsidR="001A3F42" w:rsidRPr="00DE4B84" w:rsidRDefault="001A3F42" w:rsidP="001A3F42">
            <w:pPr>
              <w:rPr>
                <w:rFonts w:ascii="Arial" w:hAnsi="Arial" w:cs="Arial"/>
                <w:b/>
                <w:bCs/>
                <w:i/>
                <w:sz w:val="22"/>
                <w:szCs w:val="22"/>
              </w:rPr>
            </w:pPr>
            <w:r w:rsidRPr="00DE4B84">
              <w:rPr>
                <w:rFonts w:ascii="Arial" w:hAnsi="Arial" w:cs="Arial"/>
                <w:sz w:val="22"/>
                <w:szCs w:val="22"/>
              </w:rPr>
              <w:t xml:space="preserve">Incidents with a </w:t>
            </w:r>
            <w:r w:rsidRPr="00DE4B84">
              <w:rPr>
                <w:rFonts w:ascii="Arial" w:hAnsi="Arial" w:cs="Arial"/>
                <w:b/>
                <w:sz w:val="22"/>
                <w:szCs w:val="22"/>
              </w:rPr>
              <w:t>deadly weapon</w:t>
            </w:r>
            <w:r w:rsidRPr="00DE4B84">
              <w:rPr>
                <w:rFonts w:ascii="Arial" w:hAnsi="Arial" w:cs="Arial"/>
                <w:sz w:val="22"/>
                <w:szCs w:val="22"/>
              </w:rPr>
              <w:t xml:space="preserve"> (Weapon ID 5, 7, 8 or 26) </w:t>
            </w:r>
            <w:r w:rsidRPr="00DE4B84">
              <w:rPr>
                <w:rFonts w:ascii="Arial" w:hAnsi="Arial" w:cs="Arial"/>
                <w:b/>
                <w:sz w:val="22"/>
                <w:szCs w:val="22"/>
                <w:u w:val="single"/>
              </w:rPr>
              <w:t>MUST</w:t>
            </w:r>
            <w:r w:rsidRPr="00DE4B84">
              <w:rPr>
                <w:rFonts w:ascii="Arial" w:hAnsi="Arial" w:cs="Arial"/>
                <w:sz w:val="22"/>
                <w:szCs w:val="22"/>
              </w:rPr>
              <w:t xml:space="preserve"> receive a minimum 30-day suspension from school. </w:t>
            </w:r>
            <w:r w:rsidR="00961FB0" w:rsidRPr="00DE4B84">
              <w:rPr>
                <w:rFonts w:ascii="Arial" w:hAnsi="Arial" w:cs="Arial"/>
                <w:b/>
                <w:i/>
                <w:sz w:val="22"/>
                <w:szCs w:val="22"/>
              </w:rPr>
              <w:t xml:space="preserve">See data element 21 for more information. </w:t>
            </w:r>
          </w:p>
          <w:p w14:paraId="4E20E634" w14:textId="77777777" w:rsidR="001A3F42" w:rsidRPr="00A16112" w:rsidRDefault="001A3F42" w:rsidP="001A3F42">
            <w:pPr>
              <w:tabs>
                <w:tab w:val="left" w:pos="2040"/>
                <w:tab w:val="left" w:pos="2880"/>
              </w:tabs>
              <w:ind w:left="40"/>
              <w:rPr>
                <w:rFonts w:ascii="Arial" w:hAnsi="Arial" w:cs="Arial"/>
                <w:sz w:val="22"/>
                <w:szCs w:val="22"/>
              </w:rPr>
            </w:pPr>
          </w:p>
          <w:p w14:paraId="5F2C465C" w14:textId="77777777" w:rsidR="001A3F42" w:rsidRPr="00A16112" w:rsidRDefault="001A3F42" w:rsidP="001A3F42">
            <w:pPr>
              <w:tabs>
                <w:tab w:val="left" w:pos="2040"/>
                <w:tab w:val="left" w:pos="2880"/>
              </w:tabs>
              <w:rPr>
                <w:rFonts w:ascii="Arial" w:hAnsi="Arial" w:cs="Arial"/>
                <w:b/>
                <w:bCs/>
                <w:sz w:val="22"/>
                <w:szCs w:val="22"/>
              </w:rPr>
            </w:pPr>
            <w:r w:rsidRPr="00A16112">
              <w:rPr>
                <w:rFonts w:ascii="Arial" w:hAnsi="Arial" w:cs="Arial"/>
                <w:sz w:val="22"/>
                <w:szCs w:val="22"/>
              </w:rPr>
              <w:t>The administrative officer of a school may on a case-by-case basis reduce or otherwise modify the expulsion or suspension of a student. Report any modifications to this action in the Discipline Modified field (element number 22 and Modified Action field (element number 23).</w:t>
            </w:r>
          </w:p>
        </w:tc>
      </w:tr>
      <w:tr w:rsidR="001A3F42" w:rsidRPr="00A16112" w14:paraId="2D0E5E09" w14:textId="77777777" w:rsidTr="002418A6">
        <w:trPr>
          <w:cantSplit/>
        </w:trPr>
        <w:tc>
          <w:tcPr>
            <w:tcW w:w="1744" w:type="dxa"/>
          </w:tcPr>
          <w:p w14:paraId="0D91D00E" w14:textId="77777777" w:rsidR="001A3F42" w:rsidRPr="00A16112" w:rsidRDefault="001A3F42" w:rsidP="001A3F42">
            <w:pPr>
              <w:spacing w:before="240"/>
              <w:rPr>
                <w:rFonts w:ascii="Arial" w:hAnsi="Arial" w:cs="Arial"/>
                <w:b/>
                <w:bCs/>
                <w:sz w:val="22"/>
                <w:szCs w:val="22"/>
              </w:rPr>
            </w:pPr>
            <w:r w:rsidRPr="00A16112">
              <w:rPr>
                <w:rFonts w:ascii="Arial" w:hAnsi="Arial" w:cs="Arial"/>
                <w:b/>
                <w:bCs/>
                <w:sz w:val="22"/>
                <w:szCs w:val="22"/>
              </w:rPr>
              <w:lastRenderedPageBreak/>
              <w:t>REQUIRED</w:t>
            </w:r>
          </w:p>
        </w:tc>
        <w:tc>
          <w:tcPr>
            <w:tcW w:w="1024" w:type="dxa"/>
          </w:tcPr>
          <w:p w14:paraId="2DE76661" w14:textId="77777777" w:rsidR="001A3F42" w:rsidRPr="00A16112" w:rsidRDefault="001A3F42" w:rsidP="001A3F42">
            <w:pPr>
              <w:spacing w:before="240"/>
              <w:jc w:val="center"/>
              <w:rPr>
                <w:rFonts w:ascii="Arial" w:hAnsi="Arial" w:cs="Arial"/>
                <w:b/>
                <w:bCs/>
                <w:sz w:val="22"/>
                <w:szCs w:val="22"/>
              </w:rPr>
            </w:pPr>
            <w:r w:rsidRPr="00A16112">
              <w:rPr>
                <w:rFonts w:ascii="Arial" w:hAnsi="Arial" w:cs="Arial"/>
                <w:b/>
                <w:bCs/>
                <w:sz w:val="22"/>
                <w:szCs w:val="22"/>
              </w:rPr>
              <w:t>21</w:t>
            </w:r>
          </w:p>
        </w:tc>
        <w:tc>
          <w:tcPr>
            <w:tcW w:w="7971" w:type="dxa"/>
          </w:tcPr>
          <w:p w14:paraId="214F610B" w14:textId="77777777" w:rsidR="001A3F42" w:rsidRPr="00A16112" w:rsidRDefault="001A3F42" w:rsidP="00E02BBD">
            <w:pPr>
              <w:rPr>
                <w:rFonts w:ascii="Arial" w:hAnsi="Arial" w:cs="Arial"/>
                <w:b/>
                <w:bCs/>
                <w:sz w:val="22"/>
                <w:szCs w:val="22"/>
              </w:rPr>
            </w:pPr>
            <w:r w:rsidRPr="00A16112">
              <w:rPr>
                <w:rFonts w:ascii="Arial" w:hAnsi="Arial" w:cs="Arial"/>
                <w:b/>
                <w:bCs/>
                <w:sz w:val="22"/>
                <w:szCs w:val="22"/>
              </w:rPr>
              <w:t>Original Length</w:t>
            </w:r>
          </w:p>
          <w:p w14:paraId="7D4AB99C" w14:textId="77777777" w:rsidR="001A3F42" w:rsidRPr="0075790D" w:rsidRDefault="001A3F42" w:rsidP="001A3F42">
            <w:pPr>
              <w:rPr>
                <w:rFonts w:ascii="Arial" w:hAnsi="Arial" w:cs="Arial"/>
                <w:color w:val="00B050"/>
                <w:sz w:val="22"/>
                <w:szCs w:val="22"/>
              </w:rPr>
            </w:pPr>
            <w:r w:rsidRPr="00A16112">
              <w:rPr>
                <w:rFonts w:ascii="Arial" w:hAnsi="Arial" w:cs="Arial"/>
                <w:sz w:val="22"/>
                <w:szCs w:val="22"/>
              </w:rPr>
              <w:t xml:space="preserve">Indicate the number of </w:t>
            </w:r>
            <w:r w:rsidR="00E9529D" w:rsidRPr="00E9529D">
              <w:rPr>
                <w:rFonts w:ascii="Arial" w:hAnsi="Arial" w:cs="Arial"/>
                <w:b/>
                <w:sz w:val="22"/>
                <w:szCs w:val="22"/>
              </w:rPr>
              <w:t>school</w:t>
            </w:r>
            <w:r w:rsidR="00E9529D">
              <w:rPr>
                <w:rFonts w:ascii="Arial" w:hAnsi="Arial" w:cs="Arial"/>
                <w:sz w:val="22"/>
                <w:szCs w:val="22"/>
              </w:rPr>
              <w:t xml:space="preserve"> </w:t>
            </w:r>
            <w:r w:rsidRPr="00A16112">
              <w:rPr>
                <w:rFonts w:ascii="Arial" w:hAnsi="Arial" w:cs="Arial"/>
                <w:sz w:val="22"/>
                <w:szCs w:val="22"/>
              </w:rPr>
              <w:t xml:space="preserve">days the student was removed from their regular education setting for the disciplinary action. </w:t>
            </w:r>
            <w:r w:rsidRPr="00A16112">
              <w:rPr>
                <w:rFonts w:ascii="Arial" w:hAnsi="Arial" w:cs="Arial"/>
                <w:b/>
                <w:sz w:val="22"/>
                <w:szCs w:val="22"/>
                <w:u w:val="single"/>
              </w:rPr>
              <w:t>Report in 0.5 increments</w:t>
            </w:r>
            <w:r w:rsidRPr="00A16112">
              <w:rPr>
                <w:rFonts w:ascii="Arial" w:hAnsi="Arial" w:cs="Arial"/>
                <w:sz w:val="22"/>
                <w:szCs w:val="22"/>
              </w:rPr>
              <w:t xml:space="preserve"> with 0.5 equaling ½ day, 1.0 equaling a </w:t>
            </w:r>
            <w:r w:rsidRPr="0008549E">
              <w:rPr>
                <w:rFonts w:ascii="Arial" w:hAnsi="Arial" w:cs="Arial"/>
                <w:sz w:val="22"/>
                <w:szCs w:val="22"/>
              </w:rPr>
              <w:t xml:space="preserve">full day and so on. </w:t>
            </w:r>
            <w:r w:rsidR="0075790D" w:rsidRPr="0008549E">
              <w:rPr>
                <w:rFonts w:ascii="Arial" w:hAnsi="Arial" w:cs="Arial"/>
                <w:sz w:val="22"/>
                <w:szCs w:val="22"/>
              </w:rPr>
              <w:t>The minimum allowable value is 0.5. Zero is not a valid entry.</w:t>
            </w:r>
          </w:p>
          <w:p w14:paraId="36BF94FA" w14:textId="77777777" w:rsidR="001A3F42" w:rsidRPr="00A16112" w:rsidRDefault="001A3F42" w:rsidP="001A3F42">
            <w:pPr>
              <w:rPr>
                <w:rFonts w:ascii="Arial" w:hAnsi="Arial" w:cs="Arial"/>
                <w:sz w:val="22"/>
                <w:szCs w:val="22"/>
              </w:rPr>
            </w:pPr>
          </w:p>
          <w:p w14:paraId="6EC305AC" w14:textId="77777777" w:rsidR="001A3F42" w:rsidRPr="00A16112" w:rsidRDefault="001A3F42" w:rsidP="001A3F42">
            <w:pPr>
              <w:rPr>
                <w:rFonts w:ascii="Arial" w:hAnsi="Arial" w:cs="Arial"/>
                <w:sz w:val="22"/>
                <w:szCs w:val="22"/>
              </w:rPr>
            </w:pPr>
            <w:r w:rsidRPr="00A16112">
              <w:rPr>
                <w:rFonts w:ascii="Arial" w:hAnsi="Arial" w:cs="Arial"/>
                <w:b/>
                <w:sz w:val="22"/>
                <w:szCs w:val="22"/>
              </w:rPr>
              <w:t>Notes</w:t>
            </w:r>
            <w:r w:rsidRPr="00A16112">
              <w:rPr>
                <w:rFonts w:ascii="Arial" w:hAnsi="Arial" w:cs="Arial"/>
                <w:sz w:val="22"/>
                <w:szCs w:val="22"/>
              </w:rPr>
              <w:t xml:space="preserve">: </w:t>
            </w:r>
          </w:p>
          <w:p w14:paraId="4ABD82EE" w14:textId="77777777" w:rsidR="003A618E" w:rsidRDefault="001A3F42" w:rsidP="001A3F42">
            <w:pPr>
              <w:rPr>
                <w:rFonts w:ascii="Arial" w:hAnsi="Arial" w:cs="Arial"/>
                <w:sz w:val="22"/>
                <w:szCs w:val="22"/>
              </w:rPr>
            </w:pPr>
            <w:r w:rsidRPr="00A16112">
              <w:rPr>
                <w:rFonts w:ascii="Arial" w:hAnsi="Arial" w:cs="Arial"/>
                <w:sz w:val="22"/>
                <w:szCs w:val="22"/>
              </w:rPr>
              <w:t xml:space="preserve">If a student is expelled, the original length must reflect at least the number of </w:t>
            </w:r>
            <w:r w:rsidR="00097D93" w:rsidRPr="003A618E">
              <w:rPr>
                <w:rFonts w:ascii="Arial" w:hAnsi="Arial" w:cs="Arial"/>
                <w:b/>
                <w:sz w:val="22"/>
                <w:szCs w:val="22"/>
              </w:rPr>
              <w:t>school</w:t>
            </w:r>
            <w:r w:rsidR="00097D93" w:rsidRPr="00097D93">
              <w:rPr>
                <w:rFonts w:ascii="Arial" w:hAnsi="Arial" w:cs="Arial"/>
                <w:color w:val="00B050"/>
                <w:sz w:val="22"/>
                <w:szCs w:val="22"/>
              </w:rPr>
              <w:t xml:space="preserve"> </w:t>
            </w:r>
            <w:r w:rsidRPr="00A16112">
              <w:rPr>
                <w:rFonts w:ascii="Arial" w:hAnsi="Arial" w:cs="Arial"/>
                <w:sz w:val="22"/>
                <w:szCs w:val="22"/>
              </w:rPr>
              <w:t xml:space="preserve">days missed from the time of the incident to the end of the school year. </w:t>
            </w:r>
          </w:p>
          <w:p w14:paraId="6354D095" w14:textId="77777777" w:rsidR="003A618E" w:rsidRDefault="003A618E" w:rsidP="001A3F42">
            <w:pPr>
              <w:rPr>
                <w:rFonts w:ascii="Arial" w:hAnsi="Arial" w:cs="Arial"/>
                <w:sz w:val="22"/>
                <w:szCs w:val="22"/>
              </w:rPr>
            </w:pPr>
          </w:p>
          <w:p w14:paraId="47D2C217" w14:textId="77777777" w:rsidR="003A618E" w:rsidRDefault="00E9529D" w:rsidP="001A3F42">
            <w:pPr>
              <w:rPr>
                <w:rFonts w:ascii="Arial" w:hAnsi="Arial" w:cs="Arial"/>
                <w:sz w:val="22"/>
                <w:szCs w:val="22"/>
              </w:rPr>
            </w:pPr>
            <w:r>
              <w:rPr>
                <w:rFonts w:ascii="Arial" w:hAnsi="Arial" w:cs="Arial"/>
                <w:sz w:val="22"/>
                <w:szCs w:val="22"/>
              </w:rPr>
              <w:t xml:space="preserve">Reminder: </w:t>
            </w:r>
          </w:p>
          <w:p w14:paraId="7B6CBDA6" w14:textId="77777777" w:rsidR="001A3F42" w:rsidRPr="00DE4B84" w:rsidRDefault="00E9529D" w:rsidP="001A3F42">
            <w:pPr>
              <w:rPr>
                <w:rFonts w:ascii="Arial" w:hAnsi="Arial" w:cs="Arial"/>
                <w:sz w:val="22"/>
                <w:szCs w:val="22"/>
              </w:rPr>
            </w:pPr>
            <w:r w:rsidRPr="00DE4B84">
              <w:rPr>
                <w:rFonts w:ascii="Arial" w:hAnsi="Arial" w:cs="Arial"/>
                <w:b/>
                <w:i/>
                <w:sz w:val="22"/>
                <w:szCs w:val="22"/>
              </w:rPr>
              <w:t>Per Alaska state law</w:t>
            </w:r>
            <w:r w:rsidRPr="00DE4B84">
              <w:rPr>
                <w:rFonts w:ascii="Arial" w:hAnsi="Arial" w:cs="Arial"/>
                <w:sz w:val="22"/>
                <w:szCs w:val="22"/>
              </w:rPr>
              <w:t>, i</w:t>
            </w:r>
            <w:r w:rsidR="001A3F42" w:rsidRPr="00DE4B84">
              <w:rPr>
                <w:rFonts w:ascii="Arial" w:hAnsi="Arial" w:cs="Arial"/>
                <w:sz w:val="22"/>
                <w:szCs w:val="22"/>
              </w:rPr>
              <w:t xml:space="preserve">ncidents with a </w:t>
            </w:r>
            <w:r w:rsidR="001A3F42" w:rsidRPr="00DE4B84">
              <w:rPr>
                <w:rFonts w:ascii="Arial" w:hAnsi="Arial" w:cs="Arial"/>
                <w:b/>
                <w:sz w:val="22"/>
                <w:szCs w:val="22"/>
              </w:rPr>
              <w:t>firearm</w:t>
            </w:r>
            <w:r w:rsidR="001A3F42" w:rsidRPr="00DE4B84">
              <w:rPr>
                <w:rFonts w:ascii="Arial" w:hAnsi="Arial" w:cs="Arial"/>
                <w:sz w:val="22"/>
                <w:szCs w:val="22"/>
              </w:rPr>
              <w:t xml:space="preserve"> (Weapon ID 4, 15, 16, 17, 22, 23 or 24) </w:t>
            </w:r>
            <w:r w:rsidR="001A3F42" w:rsidRPr="00DE4B84">
              <w:rPr>
                <w:rFonts w:ascii="Arial" w:hAnsi="Arial" w:cs="Arial"/>
                <w:b/>
                <w:sz w:val="22"/>
                <w:szCs w:val="22"/>
                <w:u w:val="single"/>
              </w:rPr>
              <w:t>MUST</w:t>
            </w:r>
            <w:r w:rsidR="001A3F42" w:rsidRPr="00DE4B84">
              <w:rPr>
                <w:rFonts w:ascii="Arial" w:hAnsi="Arial" w:cs="Arial"/>
                <w:sz w:val="22"/>
                <w:szCs w:val="22"/>
              </w:rPr>
              <w:t xml:space="preserve"> receive a 365-day expulsion from school.</w:t>
            </w:r>
            <w:r w:rsidR="001A3F42" w:rsidRPr="00DE4B84">
              <w:rPr>
                <w:rFonts w:ascii="Arial" w:hAnsi="Arial" w:cs="Arial"/>
                <w:b/>
                <w:sz w:val="22"/>
                <w:szCs w:val="22"/>
              </w:rPr>
              <w:t xml:space="preserve"> </w:t>
            </w:r>
            <w:r w:rsidRPr="00DE4B84">
              <w:rPr>
                <w:rFonts w:ascii="Arial" w:hAnsi="Arial" w:cs="Arial"/>
                <w:b/>
                <w:i/>
                <w:sz w:val="22"/>
                <w:szCs w:val="22"/>
              </w:rPr>
              <w:t>Because this would carry over the next school year, this is the one incident in which you can report calendar days, not school days</w:t>
            </w:r>
            <w:r w:rsidRPr="00DE4B84">
              <w:rPr>
                <w:rFonts w:ascii="Arial" w:hAnsi="Arial" w:cs="Arial"/>
                <w:sz w:val="22"/>
                <w:szCs w:val="22"/>
              </w:rPr>
              <w:t xml:space="preserve">. </w:t>
            </w:r>
            <w:r w:rsidR="001A3F42" w:rsidRPr="00DE4B84">
              <w:rPr>
                <w:rFonts w:ascii="Arial" w:hAnsi="Arial" w:cs="Arial"/>
                <w:sz w:val="22"/>
                <w:szCs w:val="22"/>
              </w:rPr>
              <w:t>Modifications to a full calendar year expulsion are allowable but must be issued in writing by the chief administering officer</w:t>
            </w:r>
            <w:r w:rsidRPr="00DE4B84">
              <w:rPr>
                <w:rFonts w:ascii="Arial" w:hAnsi="Arial" w:cs="Arial"/>
                <w:sz w:val="22"/>
                <w:szCs w:val="22"/>
              </w:rPr>
              <w:t xml:space="preserve"> </w:t>
            </w:r>
            <w:r w:rsidRPr="00DE4B84">
              <w:rPr>
                <w:rFonts w:ascii="Arial" w:hAnsi="Arial" w:cs="Arial"/>
                <w:b/>
                <w:i/>
                <w:sz w:val="22"/>
                <w:szCs w:val="22"/>
              </w:rPr>
              <w:t>and must be reported in school days in the Actual Length field</w:t>
            </w:r>
            <w:r w:rsidR="001A3F42" w:rsidRPr="00DE4B84">
              <w:rPr>
                <w:rFonts w:ascii="Arial" w:hAnsi="Arial" w:cs="Arial"/>
                <w:b/>
                <w:sz w:val="22"/>
                <w:szCs w:val="22"/>
              </w:rPr>
              <w:t>.</w:t>
            </w:r>
          </w:p>
          <w:p w14:paraId="15B48C95" w14:textId="77777777" w:rsidR="001A3F42" w:rsidRPr="00DE4B84" w:rsidRDefault="001A3F42" w:rsidP="001A3F42">
            <w:pPr>
              <w:rPr>
                <w:rFonts w:ascii="Arial" w:hAnsi="Arial" w:cs="Arial"/>
                <w:sz w:val="22"/>
                <w:szCs w:val="22"/>
              </w:rPr>
            </w:pPr>
          </w:p>
          <w:p w14:paraId="4A81EC99" w14:textId="77777777" w:rsidR="001A3F42" w:rsidRPr="00DE4B84" w:rsidRDefault="00E9529D" w:rsidP="001A3F42">
            <w:pPr>
              <w:rPr>
                <w:rFonts w:ascii="Arial" w:hAnsi="Arial" w:cs="Arial"/>
                <w:b/>
                <w:bCs/>
                <w:sz w:val="22"/>
                <w:szCs w:val="22"/>
              </w:rPr>
            </w:pPr>
            <w:r w:rsidRPr="00DE4B84">
              <w:rPr>
                <w:rFonts w:ascii="Arial" w:hAnsi="Arial" w:cs="Arial"/>
                <w:b/>
                <w:i/>
                <w:sz w:val="22"/>
                <w:szCs w:val="22"/>
              </w:rPr>
              <w:t>Per Alaska state law</w:t>
            </w:r>
            <w:r w:rsidRPr="00DE4B84">
              <w:rPr>
                <w:rFonts w:ascii="Arial" w:hAnsi="Arial" w:cs="Arial"/>
                <w:sz w:val="22"/>
                <w:szCs w:val="22"/>
              </w:rPr>
              <w:t>, i</w:t>
            </w:r>
            <w:r w:rsidR="001A3F42" w:rsidRPr="00DE4B84">
              <w:rPr>
                <w:rFonts w:ascii="Arial" w:hAnsi="Arial" w:cs="Arial"/>
                <w:sz w:val="22"/>
                <w:szCs w:val="22"/>
              </w:rPr>
              <w:t xml:space="preserve">ncidents with a </w:t>
            </w:r>
            <w:r w:rsidR="001A3F42" w:rsidRPr="00DE4B84">
              <w:rPr>
                <w:rFonts w:ascii="Arial" w:hAnsi="Arial" w:cs="Arial"/>
                <w:b/>
                <w:sz w:val="22"/>
                <w:szCs w:val="22"/>
              </w:rPr>
              <w:t>deadly weapon</w:t>
            </w:r>
            <w:r w:rsidR="001A3F42" w:rsidRPr="00DE4B84">
              <w:rPr>
                <w:rFonts w:ascii="Arial" w:hAnsi="Arial" w:cs="Arial"/>
                <w:sz w:val="22"/>
                <w:szCs w:val="22"/>
              </w:rPr>
              <w:t xml:space="preserve"> (Weapon ID 5, 7, 8 or 26) </w:t>
            </w:r>
            <w:r w:rsidR="001A3F42" w:rsidRPr="00DE4B84">
              <w:rPr>
                <w:rFonts w:ascii="Arial" w:hAnsi="Arial" w:cs="Arial"/>
                <w:b/>
                <w:sz w:val="22"/>
                <w:szCs w:val="22"/>
                <w:u w:val="single"/>
              </w:rPr>
              <w:t>MUST</w:t>
            </w:r>
            <w:r w:rsidR="001A3F42" w:rsidRPr="00DE4B84">
              <w:rPr>
                <w:rFonts w:ascii="Arial" w:hAnsi="Arial" w:cs="Arial"/>
                <w:sz w:val="22"/>
                <w:szCs w:val="22"/>
              </w:rPr>
              <w:t xml:space="preserve"> receive</w:t>
            </w:r>
            <w:r w:rsidRPr="00DE4B84">
              <w:rPr>
                <w:rFonts w:ascii="Arial" w:hAnsi="Arial" w:cs="Arial"/>
                <w:sz w:val="22"/>
                <w:szCs w:val="22"/>
              </w:rPr>
              <w:t xml:space="preserve"> a minimum 30 calendar </w:t>
            </w:r>
            <w:r w:rsidR="001A3F42" w:rsidRPr="00DE4B84">
              <w:rPr>
                <w:rFonts w:ascii="Arial" w:hAnsi="Arial" w:cs="Arial"/>
                <w:sz w:val="22"/>
                <w:szCs w:val="22"/>
              </w:rPr>
              <w:t>day suspension from school</w:t>
            </w:r>
            <w:r w:rsidRPr="00DE4B84">
              <w:rPr>
                <w:rFonts w:ascii="Arial" w:hAnsi="Arial" w:cs="Arial"/>
                <w:sz w:val="22"/>
                <w:szCs w:val="22"/>
              </w:rPr>
              <w:t xml:space="preserve">, </w:t>
            </w:r>
            <w:r w:rsidRPr="00DE4B84">
              <w:rPr>
                <w:rFonts w:ascii="Arial" w:hAnsi="Arial" w:cs="Arial"/>
                <w:b/>
                <w:i/>
                <w:sz w:val="22"/>
                <w:szCs w:val="22"/>
              </w:rPr>
              <w:t xml:space="preserve">however </w:t>
            </w:r>
            <w:r w:rsidR="00067C2F" w:rsidRPr="00DE4B84">
              <w:rPr>
                <w:rFonts w:ascii="Arial" w:hAnsi="Arial" w:cs="Arial"/>
                <w:b/>
                <w:i/>
                <w:sz w:val="22"/>
                <w:szCs w:val="22"/>
              </w:rPr>
              <w:t xml:space="preserve">the </w:t>
            </w:r>
            <w:r w:rsidRPr="00DE4B84">
              <w:rPr>
                <w:rFonts w:ascii="Arial" w:hAnsi="Arial" w:cs="Arial"/>
                <w:b/>
                <w:i/>
                <w:sz w:val="22"/>
                <w:szCs w:val="22"/>
                <w:u w:val="single"/>
              </w:rPr>
              <w:t>Original and Actual Length</w:t>
            </w:r>
            <w:r w:rsidR="00067C2F" w:rsidRPr="00DE4B84">
              <w:rPr>
                <w:rFonts w:ascii="Arial" w:hAnsi="Arial" w:cs="Arial"/>
                <w:b/>
                <w:i/>
                <w:sz w:val="22"/>
                <w:szCs w:val="22"/>
                <w:u w:val="single"/>
              </w:rPr>
              <w:t>s</w:t>
            </w:r>
            <w:r w:rsidRPr="00DE4B84">
              <w:rPr>
                <w:rFonts w:ascii="Arial" w:hAnsi="Arial" w:cs="Arial"/>
                <w:b/>
                <w:i/>
                <w:sz w:val="22"/>
                <w:szCs w:val="22"/>
              </w:rPr>
              <w:t xml:space="preserve"> must be reported in </w:t>
            </w:r>
            <w:r w:rsidRPr="00DE4B84">
              <w:rPr>
                <w:rFonts w:ascii="Arial" w:hAnsi="Arial" w:cs="Arial"/>
                <w:b/>
                <w:i/>
                <w:sz w:val="22"/>
                <w:szCs w:val="22"/>
                <w:u w:val="single"/>
              </w:rPr>
              <w:t>school</w:t>
            </w:r>
            <w:r w:rsidRPr="00DE4B84">
              <w:rPr>
                <w:rFonts w:ascii="Arial" w:hAnsi="Arial" w:cs="Arial"/>
                <w:b/>
                <w:i/>
                <w:sz w:val="22"/>
                <w:szCs w:val="22"/>
              </w:rPr>
              <w:t xml:space="preserve"> days missed</w:t>
            </w:r>
            <w:r w:rsidR="001A3F42" w:rsidRPr="00DE4B84">
              <w:rPr>
                <w:rFonts w:ascii="Arial" w:hAnsi="Arial" w:cs="Arial"/>
                <w:b/>
                <w:i/>
                <w:sz w:val="22"/>
                <w:szCs w:val="22"/>
              </w:rPr>
              <w:t>.</w:t>
            </w:r>
            <w:r w:rsidR="001A3F42" w:rsidRPr="00DE4B84">
              <w:rPr>
                <w:rFonts w:ascii="Arial" w:hAnsi="Arial" w:cs="Arial"/>
                <w:sz w:val="22"/>
                <w:szCs w:val="22"/>
              </w:rPr>
              <w:t xml:space="preserve"> </w:t>
            </w:r>
          </w:p>
          <w:p w14:paraId="755E7375" w14:textId="77777777" w:rsidR="001A3F42" w:rsidRPr="00A16112" w:rsidRDefault="001A3F42" w:rsidP="001A3F42">
            <w:pPr>
              <w:pStyle w:val="ListParagraph"/>
              <w:rPr>
                <w:rFonts w:cs="Arial"/>
                <w:b/>
                <w:bCs/>
                <w:sz w:val="22"/>
                <w:szCs w:val="22"/>
              </w:rPr>
            </w:pPr>
          </w:p>
          <w:p w14:paraId="43805374" w14:textId="77777777" w:rsidR="001A3F42" w:rsidRPr="00A16112" w:rsidRDefault="001A3F42" w:rsidP="001A3F42">
            <w:pPr>
              <w:rPr>
                <w:rFonts w:ascii="Arial" w:hAnsi="Arial" w:cs="Arial"/>
                <w:b/>
                <w:bCs/>
                <w:sz w:val="22"/>
                <w:szCs w:val="22"/>
              </w:rPr>
            </w:pPr>
            <w:r w:rsidRPr="00A16112">
              <w:rPr>
                <w:rFonts w:ascii="Arial" w:hAnsi="Arial" w:cs="Arial"/>
                <w:sz w:val="22"/>
                <w:szCs w:val="22"/>
              </w:rPr>
              <w:t>The administrative officer of a school may on a case-by-case basis reduce or otherwise modify the expulsion or suspension of a student. Report any modifications to this action in the Discipline Modified field (element number 22) and Actual Length field (element number 24).</w:t>
            </w:r>
          </w:p>
        </w:tc>
      </w:tr>
      <w:tr w:rsidR="001A3F42" w:rsidRPr="00A16112" w14:paraId="0F856BCA" w14:textId="77777777" w:rsidTr="002418A6">
        <w:trPr>
          <w:cantSplit/>
        </w:trPr>
        <w:tc>
          <w:tcPr>
            <w:tcW w:w="1744" w:type="dxa"/>
          </w:tcPr>
          <w:p w14:paraId="1B3A5165" w14:textId="77777777" w:rsidR="001A3F42" w:rsidRPr="00A16112" w:rsidRDefault="001A3F42" w:rsidP="001A3F42">
            <w:pPr>
              <w:spacing w:before="240"/>
              <w:rPr>
                <w:rFonts w:ascii="Arial" w:hAnsi="Arial" w:cs="Arial"/>
                <w:b/>
                <w:bCs/>
                <w:color w:val="00B050"/>
                <w:sz w:val="22"/>
                <w:szCs w:val="22"/>
              </w:rPr>
            </w:pPr>
            <w:r w:rsidRPr="00A16112">
              <w:rPr>
                <w:rFonts w:ascii="Arial" w:hAnsi="Arial" w:cs="Arial"/>
                <w:b/>
                <w:bCs/>
                <w:sz w:val="22"/>
                <w:szCs w:val="22"/>
              </w:rPr>
              <w:t>REQUIRED</w:t>
            </w:r>
          </w:p>
        </w:tc>
        <w:tc>
          <w:tcPr>
            <w:tcW w:w="1024" w:type="dxa"/>
          </w:tcPr>
          <w:p w14:paraId="2751462B" w14:textId="77777777" w:rsidR="001A3F42" w:rsidRPr="00A16112" w:rsidRDefault="001A3F42" w:rsidP="001A3F42">
            <w:pPr>
              <w:spacing w:before="240"/>
              <w:jc w:val="center"/>
              <w:rPr>
                <w:rFonts w:ascii="Arial" w:hAnsi="Arial" w:cs="Arial"/>
                <w:b/>
                <w:bCs/>
                <w:color w:val="00B050"/>
                <w:sz w:val="22"/>
                <w:szCs w:val="22"/>
              </w:rPr>
            </w:pPr>
            <w:r w:rsidRPr="00A16112">
              <w:rPr>
                <w:rFonts w:ascii="Arial" w:hAnsi="Arial" w:cs="Arial"/>
                <w:b/>
                <w:bCs/>
                <w:sz w:val="22"/>
                <w:szCs w:val="22"/>
              </w:rPr>
              <w:t>22</w:t>
            </w:r>
          </w:p>
        </w:tc>
        <w:tc>
          <w:tcPr>
            <w:tcW w:w="7971" w:type="dxa"/>
          </w:tcPr>
          <w:p w14:paraId="73FD951E" w14:textId="77777777" w:rsidR="001A3F42" w:rsidRPr="00A16112" w:rsidRDefault="001A3F42" w:rsidP="001A3F42">
            <w:pPr>
              <w:rPr>
                <w:rFonts w:ascii="Arial" w:hAnsi="Arial" w:cs="Arial"/>
                <w:b/>
                <w:bCs/>
                <w:sz w:val="22"/>
                <w:szCs w:val="22"/>
              </w:rPr>
            </w:pPr>
            <w:r w:rsidRPr="00A16112">
              <w:rPr>
                <w:rFonts w:ascii="Arial" w:hAnsi="Arial" w:cs="Arial"/>
                <w:b/>
                <w:bCs/>
                <w:sz w:val="22"/>
                <w:szCs w:val="22"/>
              </w:rPr>
              <w:t>Discipline Modified</w:t>
            </w:r>
          </w:p>
          <w:p w14:paraId="624E9443" w14:textId="77777777" w:rsidR="001A3F42" w:rsidRPr="00A16112" w:rsidRDefault="001A3F42" w:rsidP="001A3F42">
            <w:pPr>
              <w:rPr>
                <w:rFonts w:ascii="Arial" w:hAnsi="Arial" w:cs="Arial"/>
                <w:sz w:val="22"/>
                <w:szCs w:val="22"/>
              </w:rPr>
            </w:pPr>
            <w:r w:rsidRPr="00A16112">
              <w:rPr>
                <w:rFonts w:ascii="Arial" w:hAnsi="Arial" w:cs="Arial"/>
                <w:sz w:val="22"/>
                <w:szCs w:val="22"/>
              </w:rPr>
              <w:t xml:space="preserve">Indicate if the expulsion or suspension, with or without services, was altered from the initial disciplinary action. If a Y is entered, the Modified Action (element number 23) and Actual Length (element number 24) fields must be completed. </w:t>
            </w:r>
          </w:p>
          <w:p w14:paraId="7B9AAB9F" w14:textId="77777777" w:rsidR="001A3F42" w:rsidRPr="00A16112" w:rsidRDefault="001A3F42" w:rsidP="001A3F42">
            <w:pPr>
              <w:rPr>
                <w:rFonts w:ascii="Arial" w:hAnsi="Arial" w:cs="Arial"/>
                <w:sz w:val="22"/>
                <w:szCs w:val="22"/>
              </w:rPr>
            </w:pPr>
          </w:p>
          <w:p w14:paraId="77B6F86E" w14:textId="77777777" w:rsidR="0036322B" w:rsidRDefault="0036322B" w:rsidP="0036322B">
            <w:pPr>
              <w:rPr>
                <w:rFonts w:ascii="Arial" w:hAnsi="Arial" w:cs="Arial"/>
                <w:bCs/>
                <w:i/>
                <w:sz w:val="22"/>
                <w:szCs w:val="22"/>
                <w:u w:val="single"/>
              </w:rPr>
            </w:pPr>
            <w:r w:rsidRPr="0036322B">
              <w:rPr>
                <w:rFonts w:ascii="Arial" w:hAnsi="Arial" w:cs="Arial"/>
                <w:bCs/>
                <w:i/>
                <w:sz w:val="22"/>
                <w:szCs w:val="22"/>
                <w:u w:val="single"/>
              </w:rPr>
              <w:t>Reporting Code and Description</w:t>
            </w:r>
          </w:p>
          <w:p w14:paraId="416595F6" w14:textId="77777777" w:rsidR="0036322B" w:rsidRPr="0036322B" w:rsidRDefault="0036322B" w:rsidP="0036322B">
            <w:pPr>
              <w:rPr>
                <w:rFonts w:ascii="Arial" w:hAnsi="Arial" w:cs="Arial"/>
                <w:bCs/>
                <w:i/>
                <w:sz w:val="22"/>
                <w:szCs w:val="22"/>
                <w:u w:val="single"/>
              </w:rPr>
            </w:pPr>
          </w:p>
          <w:p w14:paraId="7136DDE6" w14:textId="77777777" w:rsidR="0036322B" w:rsidRPr="0036322B" w:rsidRDefault="0036322B" w:rsidP="0036322B">
            <w:pPr>
              <w:rPr>
                <w:rFonts w:ascii="Arial" w:hAnsi="Arial" w:cs="Arial"/>
                <w:sz w:val="22"/>
                <w:szCs w:val="22"/>
              </w:rPr>
            </w:pPr>
            <w:r w:rsidRPr="0036322B">
              <w:rPr>
                <w:rFonts w:ascii="Arial" w:hAnsi="Arial" w:cs="Arial"/>
                <w:b/>
                <w:bCs/>
                <w:sz w:val="22"/>
                <w:szCs w:val="22"/>
              </w:rPr>
              <w:t>Y</w:t>
            </w:r>
            <w:r w:rsidRPr="0036322B">
              <w:rPr>
                <w:rFonts w:ascii="Arial" w:hAnsi="Arial" w:cs="Arial"/>
                <w:b/>
                <w:bCs/>
                <w:sz w:val="22"/>
                <w:szCs w:val="22"/>
              </w:rPr>
              <w:tab/>
            </w:r>
            <w:r w:rsidRPr="0036322B">
              <w:rPr>
                <w:rFonts w:ascii="Arial" w:hAnsi="Arial" w:cs="Arial"/>
                <w:sz w:val="22"/>
                <w:szCs w:val="22"/>
              </w:rPr>
              <w:t>Original action was modified</w:t>
            </w:r>
          </w:p>
          <w:p w14:paraId="60EBB118" w14:textId="77777777" w:rsidR="0036322B" w:rsidRPr="0036322B" w:rsidRDefault="0036322B" w:rsidP="0036322B">
            <w:pPr>
              <w:rPr>
                <w:rFonts w:ascii="Arial" w:hAnsi="Arial" w:cs="Arial"/>
                <w:bCs/>
                <w:sz w:val="22"/>
                <w:szCs w:val="22"/>
              </w:rPr>
            </w:pPr>
            <w:r w:rsidRPr="0036322B">
              <w:rPr>
                <w:rFonts w:ascii="Arial" w:hAnsi="Arial" w:cs="Arial"/>
                <w:b/>
                <w:sz w:val="22"/>
                <w:szCs w:val="22"/>
              </w:rPr>
              <w:t>N</w:t>
            </w:r>
            <w:r w:rsidRPr="0036322B">
              <w:rPr>
                <w:rFonts w:ascii="Arial" w:hAnsi="Arial" w:cs="Arial"/>
                <w:sz w:val="22"/>
                <w:szCs w:val="22"/>
              </w:rPr>
              <w:tab/>
              <w:t>Original action was not modified</w:t>
            </w:r>
          </w:p>
          <w:p w14:paraId="4CF5DF54" w14:textId="77777777" w:rsidR="001A3F42" w:rsidRPr="00A16112" w:rsidRDefault="001A3F42" w:rsidP="001A3F42">
            <w:pPr>
              <w:rPr>
                <w:rFonts w:ascii="Arial" w:hAnsi="Arial" w:cs="Arial"/>
                <w:b/>
                <w:bCs/>
                <w:color w:val="00B050"/>
                <w:sz w:val="22"/>
                <w:szCs w:val="22"/>
              </w:rPr>
            </w:pPr>
          </w:p>
        </w:tc>
      </w:tr>
      <w:tr w:rsidR="001A3F42" w:rsidRPr="00A16112" w14:paraId="79D62816" w14:textId="77777777" w:rsidTr="002418A6">
        <w:trPr>
          <w:cantSplit/>
          <w:trHeight w:val="2663"/>
        </w:trPr>
        <w:tc>
          <w:tcPr>
            <w:tcW w:w="1744" w:type="dxa"/>
          </w:tcPr>
          <w:p w14:paraId="0C84E8CC" w14:textId="77777777" w:rsidR="001A3F42" w:rsidRPr="00A16112" w:rsidRDefault="001A3F42" w:rsidP="001A3F42">
            <w:pPr>
              <w:spacing w:before="240"/>
              <w:rPr>
                <w:rFonts w:ascii="Arial" w:hAnsi="Arial" w:cs="Arial"/>
                <w:b/>
                <w:bCs/>
                <w:color w:val="00B050"/>
                <w:sz w:val="22"/>
                <w:szCs w:val="22"/>
              </w:rPr>
            </w:pPr>
            <w:r w:rsidRPr="00A16112">
              <w:rPr>
                <w:rFonts w:ascii="Arial" w:hAnsi="Arial" w:cs="Arial"/>
                <w:b/>
                <w:bCs/>
                <w:sz w:val="22"/>
                <w:szCs w:val="22"/>
              </w:rPr>
              <w:t>CONDITIONAL</w:t>
            </w:r>
          </w:p>
        </w:tc>
        <w:tc>
          <w:tcPr>
            <w:tcW w:w="1024" w:type="dxa"/>
          </w:tcPr>
          <w:p w14:paraId="61E3875D" w14:textId="77777777" w:rsidR="001A3F42" w:rsidRPr="00A16112" w:rsidRDefault="001A3F42" w:rsidP="001A3F42">
            <w:pPr>
              <w:spacing w:before="240"/>
              <w:jc w:val="center"/>
              <w:rPr>
                <w:rFonts w:ascii="Arial" w:hAnsi="Arial" w:cs="Arial"/>
                <w:b/>
                <w:bCs/>
                <w:color w:val="00B050"/>
                <w:sz w:val="22"/>
                <w:szCs w:val="22"/>
              </w:rPr>
            </w:pPr>
            <w:r w:rsidRPr="00A16112">
              <w:rPr>
                <w:rFonts w:ascii="Arial" w:hAnsi="Arial" w:cs="Arial"/>
                <w:b/>
                <w:bCs/>
                <w:sz w:val="22"/>
                <w:szCs w:val="22"/>
              </w:rPr>
              <w:t>23</w:t>
            </w:r>
          </w:p>
        </w:tc>
        <w:tc>
          <w:tcPr>
            <w:tcW w:w="7971" w:type="dxa"/>
          </w:tcPr>
          <w:p w14:paraId="70CCEFE5" w14:textId="77777777" w:rsidR="001A3F42" w:rsidRPr="00A16112" w:rsidRDefault="001A3F42" w:rsidP="001A3F42">
            <w:pPr>
              <w:tabs>
                <w:tab w:val="left" w:pos="900"/>
              </w:tabs>
              <w:rPr>
                <w:rFonts w:ascii="Arial" w:hAnsi="Arial" w:cs="Arial"/>
                <w:b/>
                <w:bCs/>
                <w:sz w:val="22"/>
                <w:szCs w:val="22"/>
              </w:rPr>
            </w:pPr>
            <w:r w:rsidRPr="00A16112">
              <w:rPr>
                <w:rFonts w:ascii="Arial" w:hAnsi="Arial" w:cs="Arial"/>
                <w:b/>
                <w:bCs/>
                <w:sz w:val="22"/>
                <w:szCs w:val="22"/>
              </w:rPr>
              <w:t>Modified Action</w:t>
            </w:r>
          </w:p>
          <w:p w14:paraId="011C20BA" w14:textId="77777777" w:rsidR="0075790D" w:rsidRPr="0075790D" w:rsidRDefault="001A3F42" w:rsidP="0075790D">
            <w:pPr>
              <w:rPr>
                <w:rFonts w:ascii="Arial" w:hAnsi="Arial" w:cs="Arial"/>
                <w:color w:val="00B050"/>
                <w:sz w:val="22"/>
                <w:szCs w:val="22"/>
              </w:rPr>
            </w:pPr>
            <w:r w:rsidRPr="00A16112">
              <w:rPr>
                <w:rFonts w:ascii="Arial" w:hAnsi="Arial" w:cs="Arial"/>
                <w:bCs/>
                <w:sz w:val="22"/>
                <w:szCs w:val="22"/>
              </w:rPr>
              <w:t>I</w:t>
            </w:r>
            <w:r w:rsidRPr="00A16112">
              <w:rPr>
                <w:rFonts w:ascii="Arial" w:hAnsi="Arial" w:cs="Arial"/>
                <w:sz w:val="22"/>
                <w:szCs w:val="22"/>
              </w:rPr>
              <w:t>ndicate the final actual action if the Original Action (element number 20) was modified.</w:t>
            </w:r>
            <w:r w:rsidR="006C2F87">
              <w:rPr>
                <w:rFonts w:ascii="Arial" w:hAnsi="Arial" w:cs="Arial"/>
                <w:sz w:val="22"/>
                <w:szCs w:val="22"/>
              </w:rPr>
              <w:t xml:space="preserve"> </w:t>
            </w:r>
          </w:p>
          <w:p w14:paraId="2F202EDA" w14:textId="77777777" w:rsidR="006C2F87" w:rsidRDefault="006C2F87" w:rsidP="006C2F87">
            <w:pPr>
              <w:tabs>
                <w:tab w:val="left" w:pos="2040"/>
                <w:tab w:val="left" w:pos="2880"/>
              </w:tabs>
              <w:ind w:left="40"/>
              <w:rPr>
                <w:rFonts w:ascii="Arial" w:hAnsi="Arial" w:cs="Arial"/>
                <w:sz w:val="22"/>
                <w:szCs w:val="22"/>
              </w:rPr>
            </w:pPr>
          </w:p>
          <w:p w14:paraId="00B22C47" w14:textId="77777777" w:rsidR="006C2F87" w:rsidRPr="00097D93" w:rsidRDefault="006C2F87" w:rsidP="006C2F87">
            <w:pPr>
              <w:tabs>
                <w:tab w:val="left" w:pos="2040"/>
                <w:tab w:val="left" w:pos="2880"/>
              </w:tabs>
              <w:ind w:left="40"/>
              <w:rPr>
                <w:rFonts w:ascii="Arial" w:hAnsi="Arial" w:cs="Arial"/>
                <w:sz w:val="22"/>
                <w:szCs w:val="22"/>
              </w:rPr>
            </w:pPr>
            <w:r w:rsidRPr="00097D93">
              <w:rPr>
                <w:rFonts w:ascii="Arial" w:hAnsi="Arial" w:cs="Arial"/>
                <w:sz w:val="22"/>
                <w:szCs w:val="22"/>
              </w:rPr>
              <w:t xml:space="preserve">An incident coded as an Expulsion </w:t>
            </w:r>
            <w:r w:rsidR="0096186A" w:rsidRPr="00097D93">
              <w:rPr>
                <w:rFonts w:ascii="Arial" w:hAnsi="Arial" w:cs="Arial"/>
                <w:sz w:val="22"/>
                <w:szCs w:val="22"/>
              </w:rPr>
              <w:t xml:space="preserve">in Modified Action </w:t>
            </w:r>
            <w:r w:rsidRPr="00097D93">
              <w:rPr>
                <w:rFonts w:ascii="Arial" w:hAnsi="Arial" w:cs="Arial"/>
                <w:sz w:val="22"/>
                <w:szCs w:val="22"/>
              </w:rPr>
              <w:t xml:space="preserve">must have an </w:t>
            </w:r>
            <w:r w:rsidR="0096186A" w:rsidRPr="00097D93">
              <w:rPr>
                <w:rFonts w:ascii="Arial" w:hAnsi="Arial" w:cs="Arial"/>
                <w:sz w:val="22"/>
                <w:szCs w:val="22"/>
              </w:rPr>
              <w:t>Actual</w:t>
            </w:r>
            <w:r w:rsidRPr="00097D93">
              <w:rPr>
                <w:rFonts w:ascii="Arial" w:hAnsi="Arial" w:cs="Arial"/>
                <w:sz w:val="22"/>
                <w:szCs w:val="22"/>
              </w:rPr>
              <w:t xml:space="preserve"> Length lasting through the end of the school year. If the </w:t>
            </w:r>
            <w:r w:rsidR="008C4E47" w:rsidRPr="00097D93">
              <w:rPr>
                <w:rFonts w:ascii="Arial" w:hAnsi="Arial" w:cs="Arial"/>
                <w:sz w:val="22"/>
                <w:szCs w:val="22"/>
              </w:rPr>
              <w:t xml:space="preserve">number of </w:t>
            </w:r>
            <w:r w:rsidRPr="00097D93">
              <w:rPr>
                <w:rFonts w:ascii="Arial" w:hAnsi="Arial" w:cs="Arial"/>
                <w:sz w:val="22"/>
                <w:szCs w:val="22"/>
              </w:rPr>
              <w:t>days of an expulsion is reduce below this point, the Modified Action must be ISS or S.</w:t>
            </w:r>
          </w:p>
          <w:p w14:paraId="4E595EEB" w14:textId="77777777" w:rsidR="001A3F42" w:rsidRPr="00A16112" w:rsidRDefault="001A3F42" w:rsidP="001A3F42">
            <w:pPr>
              <w:tabs>
                <w:tab w:val="left" w:pos="900"/>
              </w:tabs>
              <w:rPr>
                <w:rFonts w:ascii="Arial" w:hAnsi="Arial" w:cs="Arial"/>
                <w:b/>
                <w:bCs/>
                <w:sz w:val="22"/>
                <w:szCs w:val="22"/>
              </w:rPr>
            </w:pPr>
          </w:p>
          <w:p w14:paraId="559B4BA1" w14:textId="77777777" w:rsidR="001A3F42" w:rsidRPr="00A16112" w:rsidRDefault="001A3F42" w:rsidP="001A3F42">
            <w:pPr>
              <w:rPr>
                <w:rFonts w:ascii="Arial" w:hAnsi="Arial" w:cs="Arial"/>
                <w:sz w:val="22"/>
                <w:szCs w:val="22"/>
              </w:rPr>
            </w:pPr>
            <w:r w:rsidRPr="00A16112">
              <w:rPr>
                <w:rFonts w:ascii="Arial" w:hAnsi="Arial" w:cs="Arial"/>
                <w:b/>
                <w:sz w:val="22"/>
                <w:szCs w:val="22"/>
              </w:rPr>
              <w:t>Note</w:t>
            </w:r>
            <w:r w:rsidRPr="00A16112">
              <w:rPr>
                <w:rFonts w:ascii="Arial" w:hAnsi="Arial" w:cs="Arial"/>
                <w:sz w:val="22"/>
                <w:szCs w:val="22"/>
              </w:rPr>
              <w:t>: Leave this field blank unless you reported Y the Discipline Modified field.</w:t>
            </w:r>
          </w:p>
          <w:p w14:paraId="41B13C8D" w14:textId="77777777" w:rsidR="001A3F42" w:rsidRPr="0036322B" w:rsidRDefault="001A3F42" w:rsidP="001A3F42">
            <w:pPr>
              <w:ind w:left="40"/>
              <w:rPr>
                <w:rFonts w:ascii="Arial" w:hAnsi="Arial" w:cs="Arial"/>
                <w:b/>
                <w:bCs/>
                <w:color w:val="00B050"/>
                <w:sz w:val="22"/>
                <w:szCs w:val="22"/>
              </w:rPr>
            </w:pPr>
          </w:p>
          <w:p w14:paraId="476CB7A0" w14:textId="77777777" w:rsidR="0036322B" w:rsidRPr="0036322B" w:rsidRDefault="0036322B" w:rsidP="0036322B">
            <w:pPr>
              <w:rPr>
                <w:rFonts w:ascii="Arial" w:hAnsi="Arial" w:cs="Arial"/>
                <w:bCs/>
                <w:i/>
                <w:sz w:val="22"/>
                <w:szCs w:val="22"/>
                <w:u w:val="single"/>
              </w:rPr>
            </w:pPr>
            <w:r w:rsidRPr="0036322B">
              <w:rPr>
                <w:rFonts w:ascii="Arial" w:hAnsi="Arial" w:cs="Arial"/>
                <w:bCs/>
                <w:i/>
                <w:sz w:val="22"/>
                <w:szCs w:val="22"/>
                <w:u w:val="single"/>
              </w:rPr>
              <w:t>Reporting Code and Description</w:t>
            </w:r>
          </w:p>
          <w:p w14:paraId="30CD5D20" w14:textId="77777777" w:rsidR="0036322B" w:rsidRPr="0036322B" w:rsidRDefault="0036322B" w:rsidP="0036322B">
            <w:pPr>
              <w:rPr>
                <w:rFonts w:ascii="Arial" w:hAnsi="Arial" w:cs="Arial"/>
                <w:bCs/>
                <w:sz w:val="22"/>
                <w:szCs w:val="22"/>
              </w:rPr>
            </w:pPr>
            <w:r w:rsidRPr="0036322B">
              <w:rPr>
                <w:rFonts w:ascii="Arial" w:hAnsi="Arial" w:cs="Arial"/>
                <w:b/>
                <w:bCs/>
                <w:sz w:val="22"/>
                <w:szCs w:val="22"/>
              </w:rPr>
              <w:t>E</w:t>
            </w:r>
            <w:r w:rsidRPr="0036322B">
              <w:rPr>
                <w:rFonts w:ascii="Arial" w:hAnsi="Arial" w:cs="Arial"/>
                <w:b/>
                <w:bCs/>
                <w:sz w:val="22"/>
                <w:szCs w:val="22"/>
              </w:rPr>
              <w:tab/>
            </w:r>
            <w:r w:rsidRPr="0036322B">
              <w:rPr>
                <w:rFonts w:ascii="Arial" w:hAnsi="Arial" w:cs="Arial"/>
                <w:bCs/>
                <w:sz w:val="22"/>
                <w:szCs w:val="22"/>
              </w:rPr>
              <w:t>Expulsion</w:t>
            </w:r>
          </w:p>
          <w:p w14:paraId="517A72F5" w14:textId="77777777" w:rsidR="0036322B" w:rsidRPr="0036322B" w:rsidRDefault="0036322B" w:rsidP="0036322B">
            <w:pPr>
              <w:rPr>
                <w:rFonts w:ascii="Arial" w:hAnsi="Arial" w:cs="Arial"/>
                <w:b/>
                <w:bCs/>
                <w:sz w:val="22"/>
                <w:szCs w:val="22"/>
              </w:rPr>
            </w:pPr>
            <w:r w:rsidRPr="0036322B">
              <w:rPr>
                <w:rFonts w:ascii="Arial" w:hAnsi="Arial" w:cs="Arial"/>
                <w:b/>
                <w:bCs/>
                <w:sz w:val="22"/>
                <w:szCs w:val="22"/>
              </w:rPr>
              <w:t>ISS</w:t>
            </w:r>
            <w:r w:rsidRPr="0036322B">
              <w:rPr>
                <w:rFonts w:ascii="Arial" w:hAnsi="Arial" w:cs="Arial"/>
                <w:b/>
                <w:bCs/>
                <w:sz w:val="22"/>
                <w:szCs w:val="22"/>
              </w:rPr>
              <w:tab/>
            </w:r>
            <w:r w:rsidRPr="0036322B">
              <w:rPr>
                <w:rFonts w:ascii="Arial" w:hAnsi="Arial" w:cs="Arial"/>
                <w:bCs/>
                <w:sz w:val="22"/>
                <w:szCs w:val="22"/>
              </w:rPr>
              <w:t>In-school suspension</w:t>
            </w:r>
          </w:p>
          <w:p w14:paraId="61991524" w14:textId="77777777" w:rsidR="0036322B" w:rsidRPr="0036322B" w:rsidRDefault="0036322B" w:rsidP="0036322B">
            <w:pPr>
              <w:rPr>
                <w:rFonts w:ascii="Arial" w:hAnsi="Arial" w:cs="Arial"/>
                <w:bCs/>
                <w:sz w:val="22"/>
                <w:szCs w:val="22"/>
              </w:rPr>
            </w:pPr>
            <w:r w:rsidRPr="0036322B">
              <w:rPr>
                <w:rFonts w:ascii="Arial" w:hAnsi="Arial" w:cs="Arial"/>
                <w:b/>
                <w:bCs/>
                <w:sz w:val="22"/>
                <w:szCs w:val="22"/>
              </w:rPr>
              <w:t>S</w:t>
            </w:r>
            <w:r w:rsidRPr="0036322B">
              <w:rPr>
                <w:rFonts w:ascii="Arial" w:hAnsi="Arial" w:cs="Arial"/>
                <w:b/>
                <w:bCs/>
                <w:sz w:val="22"/>
                <w:szCs w:val="22"/>
              </w:rPr>
              <w:tab/>
            </w:r>
            <w:r w:rsidRPr="0036322B">
              <w:rPr>
                <w:rFonts w:ascii="Arial" w:hAnsi="Arial" w:cs="Arial"/>
                <w:bCs/>
                <w:sz w:val="22"/>
                <w:szCs w:val="22"/>
              </w:rPr>
              <w:t>Out-of-school suspension</w:t>
            </w:r>
          </w:p>
          <w:p w14:paraId="48CCF4BF" w14:textId="77777777" w:rsidR="001A3F42" w:rsidRPr="00A16112" w:rsidRDefault="001A3F42" w:rsidP="001A3F42">
            <w:pPr>
              <w:ind w:left="40"/>
              <w:rPr>
                <w:rFonts w:ascii="Arial" w:hAnsi="Arial" w:cs="Arial"/>
                <w:b/>
                <w:bCs/>
                <w:color w:val="00B050"/>
                <w:sz w:val="22"/>
                <w:szCs w:val="22"/>
              </w:rPr>
            </w:pPr>
          </w:p>
        </w:tc>
      </w:tr>
      <w:tr w:rsidR="001A3F42" w:rsidRPr="00A16112" w14:paraId="12D029FE" w14:textId="77777777" w:rsidTr="00DA09DC">
        <w:trPr>
          <w:cantSplit/>
          <w:trHeight w:val="2537"/>
        </w:trPr>
        <w:tc>
          <w:tcPr>
            <w:tcW w:w="1744" w:type="dxa"/>
          </w:tcPr>
          <w:p w14:paraId="27CCD8FE" w14:textId="77777777" w:rsidR="001A3F42" w:rsidRPr="00A16112" w:rsidRDefault="001A3F42" w:rsidP="001A3F42">
            <w:pPr>
              <w:spacing w:before="240"/>
              <w:rPr>
                <w:rFonts w:ascii="Arial" w:hAnsi="Arial" w:cs="Arial"/>
                <w:b/>
                <w:bCs/>
                <w:sz w:val="22"/>
                <w:szCs w:val="22"/>
              </w:rPr>
            </w:pPr>
            <w:r w:rsidRPr="00A16112">
              <w:rPr>
                <w:rFonts w:ascii="Arial" w:hAnsi="Arial" w:cs="Arial"/>
                <w:b/>
                <w:bCs/>
                <w:sz w:val="22"/>
                <w:szCs w:val="22"/>
              </w:rPr>
              <w:lastRenderedPageBreak/>
              <w:t>CONDITIONAL</w:t>
            </w:r>
          </w:p>
        </w:tc>
        <w:tc>
          <w:tcPr>
            <w:tcW w:w="1024" w:type="dxa"/>
          </w:tcPr>
          <w:p w14:paraId="78AD4BA1" w14:textId="77777777" w:rsidR="001A3F42" w:rsidRPr="00A16112" w:rsidRDefault="001A3F42" w:rsidP="001A3F42">
            <w:pPr>
              <w:spacing w:before="240"/>
              <w:jc w:val="center"/>
              <w:rPr>
                <w:rFonts w:ascii="Arial" w:hAnsi="Arial" w:cs="Arial"/>
                <w:b/>
                <w:bCs/>
                <w:sz w:val="22"/>
                <w:szCs w:val="22"/>
              </w:rPr>
            </w:pPr>
            <w:r w:rsidRPr="00A16112">
              <w:rPr>
                <w:rFonts w:ascii="Arial" w:hAnsi="Arial" w:cs="Arial"/>
                <w:b/>
                <w:bCs/>
                <w:sz w:val="22"/>
                <w:szCs w:val="22"/>
              </w:rPr>
              <w:t>24</w:t>
            </w:r>
          </w:p>
        </w:tc>
        <w:tc>
          <w:tcPr>
            <w:tcW w:w="7971" w:type="dxa"/>
          </w:tcPr>
          <w:p w14:paraId="2B3B6B02" w14:textId="77777777" w:rsidR="001A3F42" w:rsidRPr="00A16112" w:rsidRDefault="001A3F42" w:rsidP="00E02BBD">
            <w:pPr>
              <w:rPr>
                <w:rFonts w:ascii="Arial" w:hAnsi="Arial" w:cs="Arial"/>
                <w:b/>
                <w:bCs/>
                <w:sz w:val="22"/>
                <w:szCs w:val="22"/>
              </w:rPr>
            </w:pPr>
            <w:r w:rsidRPr="00A16112">
              <w:rPr>
                <w:rFonts w:ascii="Arial" w:hAnsi="Arial" w:cs="Arial"/>
                <w:b/>
                <w:bCs/>
                <w:sz w:val="22"/>
                <w:szCs w:val="22"/>
              </w:rPr>
              <w:t>Actual Length</w:t>
            </w:r>
          </w:p>
          <w:p w14:paraId="2184E799" w14:textId="77777777" w:rsidR="001A3F42" w:rsidRPr="00A16112" w:rsidRDefault="001A3F42" w:rsidP="001A3F42">
            <w:pPr>
              <w:rPr>
                <w:rFonts w:ascii="Arial" w:hAnsi="Arial" w:cs="Arial"/>
                <w:sz w:val="22"/>
                <w:szCs w:val="22"/>
              </w:rPr>
            </w:pPr>
            <w:r w:rsidRPr="00A16112">
              <w:rPr>
                <w:rFonts w:ascii="Arial" w:hAnsi="Arial" w:cs="Arial"/>
                <w:sz w:val="22"/>
                <w:szCs w:val="22"/>
              </w:rPr>
              <w:t xml:space="preserve">Indicate the final actual length of time </w:t>
            </w:r>
            <w:r w:rsidR="00961FB0" w:rsidRPr="00DE4B84">
              <w:rPr>
                <w:rFonts w:ascii="Arial" w:hAnsi="Arial" w:cs="Arial"/>
                <w:b/>
                <w:i/>
                <w:sz w:val="22"/>
                <w:szCs w:val="22"/>
              </w:rPr>
              <w:t>in school days</w:t>
            </w:r>
            <w:r w:rsidR="00961FB0" w:rsidRPr="00DE4B84">
              <w:rPr>
                <w:rFonts w:ascii="Arial" w:hAnsi="Arial" w:cs="Arial"/>
                <w:sz w:val="22"/>
                <w:szCs w:val="22"/>
              </w:rPr>
              <w:t xml:space="preserve"> </w:t>
            </w:r>
            <w:r w:rsidRPr="00DE4B84">
              <w:rPr>
                <w:rFonts w:ascii="Arial" w:hAnsi="Arial" w:cs="Arial"/>
                <w:sz w:val="22"/>
                <w:szCs w:val="22"/>
              </w:rPr>
              <w:t xml:space="preserve">the student </w:t>
            </w:r>
            <w:r w:rsidRPr="00A16112">
              <w:rPr>
                <w:rFonts w:ascii="Arial" w:hAnsi="Arial" w:cs="Arial"/>
                <w:sz w:val="22"/>
                <w:szCs w:val="22"/>
              </w:rPr>
              <w:t>was removed from their regular educational setting if you reported Y in the Discipline Modified field (element number 22).</w:t>
            </w:r>
          </w:p>
          <w:p w14:paraId="02B59115" w14:textId="77777777" w:rsidR="001A3F42" w:rsidRPr="00A16112" w:rsidRDefault="001A3F42" w:rsidP="001A3F42">
            <w:pPr>
              <w:rPr>
                <w:rFonts w:ascii="Arial" w:hAnsi="Arial" w:cs="Arial"/>
                <w:sz w:val="22"/>
                <w:szCs w:val="22"/>
              </w:rPr>
            </w:pPr>
          </w:p>
          <w:p w14:paraId="0A8B8476" w14:textId="77777777" w:rsidR="001A3F42" w:rsidRPr="00A16112" w:rsidRDefault="001A3F42" w:rsidP="001A3F42">
            <w:pPr>
              <w:rPr>
                <w:rFonts w:ascii="Arial" w:hAnsi="Arial" w:cs="Arial"/>
                <w:sz w:val="22"/>
                <w:szCs w:val="22"/>
              </w:rPr>
            </w:pPr>
            <w:r w:rsidRPr="00A16112">
              <w:rPr>
                <w:rFonts w:ascii="Arial" w:hAnsi="Arial" w:cs="Arial"/>
                <w:b/>
                <w:sz w:val="22"/>
                <w:szCs w:val="22"/>
              </w:rPr>
              <w:t>Note</w:t>
            </w:r>
            <w:r w:rsidRPr="00A16112">
              <w:rPr>
                <w:rFonts w:ascii="Arial" w:hAnsi="Arial" w:cs="Arial"/>
                <w:sz w:val="22"/>
                <w:szCs w:val="22"/>
              </w:rPr>
              <w:t>: Leave this field blank unless you reported Y in the Discipline Modified field.</w:t>
            </w:r>
          </w:p>
          <w:p w14:paraId="25654E54" w14:textId="77777777" w:rsidR="001A3F42" w:rsidRPr="00A16112" w:rsidRDefault="001A3F42" w:rsidP="001A3F42">
            <w:pPr>
              <w:rPr>
                <w:rFonts w:ascii="Arial" w:hAnsi="Arial" w:cs="Arial"/>
                <w:sz w:val="22"/>
                <w:szCs w:val="22"/>
              </w:rPr>
            </w:pPr>
            <w:r w:rsidRPr="00A16112">
              <w:rPr>
                <w:rFonts w:ascii="Arial" w:hAnsi="Arial" w:cs="Arial"/>
                <w:sz w:val="22"/>
                <w:szCs w:val="22"/>
              </w:rPr>
              <w:t xml:space="preserve"> </w:t>
            </w:r>
          </w:p>
          <w:p w14:paraId="3A7AC479" w14:textId="77777777" w:rsidR="001A3F42" w:rsidRPr="00A16112" w:rsidRDefault="001A3F42" w:rsidP="001A3F42">
            <w:pPr>
              <w:ind w:left="40"/>
              <w:rPr>
                <w:rFonts w:ascii="Arial" w:hAnsi="Arial" w:cs="Arial"/>
                <w:sz w:val="22"/>
                <w:szCs w:val="22"/>
              </w:rPr>
            </w:pPr>
            <w:r w:rsidRPr="00A16112">
              <w:rPr>
                <w:rFonts w:ascii="Arial" w:hAnsi="Arial" w:cs="Arial"/>
                <w:b/>
                <w:sz w:val="22"/>
                <w:szCs w:val="22"/>
                <w:u w:val="single"/>
              </w:rPr>
              <w:t>Report in 0.5 increments</w:t>
            </w:r>
            <w:r w:rsidRPr="00A16112">
              <w:rPr>
                <w:rFonts w:ascii="Arial" w:hAnsi="Arial" w:cs="Arial"/>
                <w:sz w:val="22"/>
                <w:szCs w:val="22"/>
              </w:rPr>
              <w:t xml:space="preserve"> with 0.5 equaling ½ day, 1.0 equaling a full day and so on. </w:t>
            </w:r>
          </w:p>
        </w:tc>
      </w:tr>
      <w:tr w:rsidR="001A3F42" w:rsidRPr="00A16112" w14:paraId="7F009343" w14:textId="77777777" w:rsidTr="006F3218">
        <w:trPr>
          <w:cantSplit/>
          <w:trHeight w:val="1610"/>
        </w:trPr>
        <w:tc>
          <w:tcPr>
            <w:tcW w:w="1744" w:type="dxa"/>
          </w:tcPr>
          <w:p w14:paraId="56E7B0C4" w14:textId="77777777" w:rsidR="001A3F42" w:rsidRPr="00A16112" w:rsidRDefault="001A3F42" w:rsidP="001A3F42">
            <w:pPr>
              <w:spacing w:before="240"/>
              <w:rPr>
                <w:rFonts w:ascii="Arial" w:hAnsi="Arial" w:cs="Arial"/>
                <w:b/>
                <w:bCs/>
                <w:color w:val="00B050"/>
                <w:sz w:val="22"/>
                <w:szCs w:val="22"/>
              </w:rPr>
            </w:pPr>
            <w:r w:rsidRPr="00A16112">
              <w:rPr>
                <w:rFonts w:ascii="Arial" w:hAnsi="Arial" w:cs="Arial"/>
                <w:b/>
                <w:bCs/>
                <w:sz w:val="22"/>
                <w:szCs w:val="22"/>
              </w:rPr>
              <w:t>REQUIRED</w:t>
            </w:r>
          </w:p>
        </w:tc>
        <w:tc>
          <w:tcPr>
            <w:tcW w:w="1024" w:type="dxa"/>
          </w:tcPr>
          <w:p w14:paraId="11753196" w14:textId="77777777" w:rsidR="001A3F42" w:rsidRPr="00A16112" w:rsidRDefault="001A3F42" w:rsidP="001A3F42">
            <w:pPr>
              <w:spacing w:before="240"/>
              <w:jc w:val="center"/>
              <w:rPr>
                <w:rFonts w:ascii="Arial" w:hAnsi="Arial" w:cs="Arial"/>
                <w:b/>
                <w:bCs/>
                <w:color w:val="00B050"/>
                <w:sz w:val="22"/>
                <w:szCs w:val="22"/>
              </w:rPr>
            </w:pPr>
            <w:r w:rsidRPr="00A16112">
              <w:rPr>
                <w:rFonts w:ascii="Arial" w:hAnsi="Arial" w:cs="Arial"/>
                <w:b/>
                <w:bCs/>
                <w:sz w:val="22"/>
                <w:szCs w:val="22"/>
              </w:rPr>
              <w:t>25</w:t>
            </w:r>
          </w:p>
        </w:tc>
        <w:tc>
          <w:tcPr>
            <w:tcW w:w="7971" w:type="dxa"/>
          </w:tcPr>
          <w:p w14:paraId="57FC0DEC" w14:textId="77777777" w:rsidR="001A3F42" w:rsidRPr="00A16112" w:rsidRDefault="001A3F42" w:rsidP="001A3F42">
            <w:pPr>
              <w:rPr>
                <w:rFonts w:ascii="Arial" w:hAnsi="Arial" w:cs="Arial"/>
                <w:b/>
                <w:bCs/>
                <w:sz w:val="22"/>
                <w:szCs w:val="22"/>
              </w:rPr>
            </w:pPr>
            <w:r w:rsidRPr="00A16112">
              <w:rPr>
                <w:rFonts w:ascii="Arial" w:hAnsi="Arial" w:cs="Arial"/>
                <w:b/>
                <w:bCs/>
                <w:sz w:val="22"/>
                <w:szCs w:val="22"/>
              </w:rPr>
              <w:t xml:space="preserve">Number of Victims </w:t>
            </w:r>
          </w:p>
          <w:p w14:paraId="7BAF0D0B" w14:textId="77777777" w:rsidR="001A3F42" w:rsidRPr="00DE4B84" w:rsidRDefault="001A3F42" w:rsidP="001A3F42">
            <w:pPr>
              <w:rPr>
                <w:rFonts w:ascii="Arial" w:hAnsi="Arial" w:cs="Arial"/>
                <w:b/>
                <w:i/>
                <w:sz w:val="22"/>
                <w:szCs w:val="22"/>
              </w:rPr>
            </w:pPr>
            <w:r w:rsidRPr="00A16112">
              <w:rPr>
                <w:rFonts w:ascii="Arial" w:hAnsi="Arial" w:cs="Arial"/>
                <w:sz w:val="22"/>
                <w:szCs w:val="22"/>
              </w:rPr>
              <w:t xml:space="preserve">Indicate the number of </w:t>
            </w:r>
            <w:r w:rsidRPr="00A16112">
              <w:rPr>
                <w:rFonts w:ascii="Arial" w:hAnsi="Arial" w:cs="Arial"/>
                <w:b/>
                <w:sz w:val="22"/>
                <w:szCs w:val="22"/>
                <w:u w:val="single"/>
              </w:rPr>
              <w:t>STUDENT</w:t>
            </w:r>
            <w:r w:rsidRPr="00A16112">
              <w:rPr>
                <w:rFonts w:ascii="Arial" w:hAnsi="Arial" w:cs="Arial"/>
                <w:sz w:val="22"/>
                <w:szCs w:val="22"/>
              </w:rPr>
              <w:t xml:space="preserve"> victims who were injured or harmed as a direct result of the incident. </w:t>
            </w:r>
            <w:r w:rsidR="00EA6B98" w:rsidRPr="00DE4B84">
              <w:rPr>
                <w:rFonts w:ascii="Arial" w:hAnsi="Arial" w:cs="Arial"/>
                <w:b/>
                <w:i/>
                <w:sz w:val="22"/>
                <w:szCs w:val="22"/>
              </w:rPr>
              <w:t xml:space="preserve">The incident does not need to result in physical harm to have a victim. </w:t>
            </w:r>
          </w:p>
          <w:p w14:paraId="059457EF" w14:textId="77777777" w:rsidR="001A3F42" w:rsidRPr="00A16112" w:rsidRDefault="001A3F42" w:rsidP="001A3F42">
            <w:pPr>
              <w:rPr>
                <w:rFonts w:ascii="Arial" w:hAnsi="Arial" w:cs="Arial"/>
                <w:sz w:val="22"/>
                <w:szCs w:val="22"/>
              </w:rPr>
            </w:pPr>
          </w:p>
          <w:p w14:paraId="26FE25E5" w14:textId="77777777" w:rsidR="001A3F42" w:rsidRPr="00A16112" w:rsidRDefault="001A3F42" w:rsidP="001A3F42">
            <w:pPr>
              <w:rPr>
                <w:rFonts w:ascii="Arial" w:hAnsi="Arial" w:cs="Arial"/>
                <w:bCs/>
                <w:color w:val="00B050"/>
                <w:sz w:val="22"/>
                <w:szCs w:val="22"/>
              </w:rPr>
            </w:pPr>
            <w:r w:rsidRPr="00A16112">
              <w:rPr>
                <w:rFonts w:ascii="Arial" w:hAnsi="Arial" w:cs="Arial"/>
                <w:sz w:val="22"/>
                <w:szCs w:val="22"/>
              </w:rPr>
              <w:t xml:space="preserve">If no </w:t>
            </w:r>
            <w:r w:rsidRPr="00A16112">
              <w:rPr>
                <w:rFonts w:ascii="Arial" w:hAnsi="Arial" w:cs="Arial"/>
                <w:b/>
                <w:sz w:val="22"/>
                <w:szCs w:val="22"/>
                <w:u w:val="single"/>
              </w:rPr>
              <w:t>STUDENT</w:t>
            </w:r>
            <w:r w:rsidRPr="00A16112">
              <w:rPr>
                <w:rFonts w:ascii="Arial" w:hAnsi="Arial" w:cs="Arial"/>
                <w:sz w:val="22"/>
                <w:szCs w:val="22"/>
              </w:rPr>
              <w:t xml:space="preserve"> victims were injured </w:t>
            </w:r>
            <w:r w:rsidR="005753A9">
              <w:rPr>
                <w:rFonts w:ascii="Arial" w:hAnsi="Arial" w:cs="Arial"/>
                <w:sz w:val="22"/>
                <w:szCs w:val="22"/>
              </w:rPr>
              <w:t xml:space="preserve">or harmed </w:t>
            </w:r>
            <w:r w:rsidRPr="00A16112">
              <w:rPr>
                <w:rFonts w:ascii="Arial" w:hAnsi="Arial" w:cs="Arial"/>
                <w:sz w:val="22"/>
                <w:szCs w:val="22"/>
              </w:rPr>
              <w:t>enter 0.</w:t>
            </w:r>
          </w:p>
        </w:tc>
      </w:tr>
      <w:tr w:rsidR="001A3F42" w:rsidRPr="00A16112" w14:paraId="47F5CA53" w14:textId="77777777" w:rsidTr="00DA09DC">
        <w:trPr>
          <w:cantSplit/>
          <w:trHeight w:val="989"/>
        </w:trPr>
        <w:tc>
          <w:tcPr>
            <w:tcW w:w="1744" w:type="dxa"/>
          </w:tcPr>
          <w:p w14:paraId="541E5FB5" w14:textId="77777777" w:rsidR="001A3F42" w:rsidRPr="00A16112" w:rsidRDefault="001A3F42" w:rsidP="001A3F42">
            <w:pPr>
              <w:spacing w:before="240"/>
              <w:rPr>
                <w:rFonts w:ascii="Arial" w:hAnsi="Arial" w:cs="Arial"/>
                <w:b/>
                <w:bCs/>
                <w:sz w:val="22"/>
                <w:szCs w:val="22"/>
              </w:rPr>
            </w:pPr>
            <w:r w:rsidRPr="00A16112">
              <w:rPr>
                <w:rFonts w:ascii="Arial" w:hAnsi="Arial" w:cs="Arial"/>
                <w:b/>
                <w:bCs/>
                <w:sz w:val="22"/>
                <w:szCs w:val="22"/>
              </w:rPr>
              <w:t>REQUIRED</w:t>
            </w:r>
          </w:p>
        </w:tc>
        <w:tc>
          <w:tcPr>
            <w:tcW w:w="1024" w:type="dxa"/>
          </w:tcPr>
          <w:p w14:paraId="2C4A9206" w14:textId="77777777" w:rsidR="001A3F42" w:rsidRPr="00A16112" w:rsidRDefault="001A3F42" w:rsidP="001A3F42">
            <w:pPr>
              <w:spacing w:before="240"/>
              <w:jc w:val="center"/>
              <w:rPr>
                <w:rFonts w:ascii="Arial" w:hAnsi="Arial" w:cs="Arial"/>
                <w:b/>
                <w:bCs/>
                <w:sz w:val="22"/>
                <w:szCs w:val="22"/>
              </w:rPr>
            </w:pPr>
            <w:r w:rsidRPr="00A16112">
              <w:rPr>
                <w:rFonts w:ascii="Arial" w:hAnsi="Arial" w:cs="Arial"/>
                <w:b/>
                <w:bCs/>
                <w:sz w:val="22"/>
                <w:szCs w:val="22"/>
              </w:rPr>
              <w:t>26</w:t>
            </w:r>
          </w:p>
        </w:tc>
        <w:tc>
          <w:tcPr>
            <w:tcW w:w="7971" w:type="dxa"/>
          </w:tcPr>
          <w:p w14:paraId="43D0BFE7" w14:textId="77777777" w:rsidR="001A3F42" w:rsidRPr="00A16112" w:rsidRDefault="001A3F42" w:rsidP="001A3F42">
            <w:pPr>
              <w:rPr>
                <w:rFonts w:ascii="Arial" w:hAnsi="Arial" w:cs="Arial"/>
                <w:b/>
                <w:bCs/>
                <w:sz w:val="22"/>
                <w:szCs w:val="22"/>
              </w:rPr>
            </w:pPr>
            <w:r w:rsidRPr="00A16112">
              <w:rPr>
                <w:rFonts w:ascii="Arial" w:hAnsi="Arial" w:cs="Arial"/>
                <w:b/>
                <w:bCs/>
                <w:sz w:val="22"/>
                <w:szCs w:val="22"/>
              </w:rPr>
              <w:t>Transfer Request</w:t>
            </w:r>
          </w:p>
          <w:p w14:paraId="3A5EE4F3" w14:textId="77777777" w:rsidR="001A3F42" w:rsidRPr="00A16112" w:rsidRDefault="001A3F42" w:rsidP="001A3F42">
            <w:pPr>
              <w:rPr>
                <w:rFonts w:ascii="Arial" w:hAnsi="Arial" w:cs="Arial"/>
                <w:sz w:val="22"/>
                <w:szCs w:val="22"/>
              </w:rPr>
            </w:pPr>
            <w:r w:rsidRPr="00A16112">
              <w:rPr>
                <w:rFonts w:ascii="Arial" w:hAnsi="Arial" w:cs="Arial"/>
                <w:sz w:val="22"/>
                <w:szCs w:val="22"/>
              </w:rPr>
              <w:t xml:space="preserve">Indicate the number of </w:t>
            </w:r>
            <w:r w:rsidRPr="00A16112">
              <w:rPr>
                <w:rFonts w:ascii="Arial" w:hAnsi="Arial" w:cs="Arial"/>
                <w:b/>
                <w:sz w:val="22"/>
                <w:szCs w:val="22"/>
              </w:rPr>
              <w:t>student</w:t>
            </w:r>
            <w:r w:rsidRPr="00A16112">
              <w:rPr>
                <w:rFonts w:ascii="Arial" w:hAnsi="Arial" w:cs="Arial"/>
                <w:sz w:val="22"/>
                <w:szCs w:val="22"/>
              </w:rPr>
              <w:t xml:space="preserve"> victims who requested to be transferred to a new educational setting in direct result of the incident. </w:t>
            </w:r>
          </w:p>
          <w:p w14:paraId="6582048F" w14:textId="77777777" w:rsidR="001A3F42" w:rsidRPr="00A16112" w:rsidRDefault="001A3F42" w:rsidP="001A3F42">
            <w:pPr>
              <w:ind w:left="40"/>
              <w:rPr>
                <w:rFonts w:ascii="Arial" w:hAnsi="Arial" w:cs="Arial"/>
                <w:b/>
                <w:bCs/>
                <w:sz w:val="22"/>
                <w:szCs w:val="22"/>
              </w:rPr>
            </w:pPr>
            <w:r w:rsidRPr="00A16112">
              <w:rPr>
                <w:rFonts w:ascii="Arial" w:hAnsi="Arial" w:cs="Arial"/>
                <w:sz w:val="22"/>
                <w:szCs w:val="22"/>
              </w:rPr>
              <w:t xml:space="preserve">If no </w:t>
            </w:r>
            <w:r w:rsidRPr="00A16112">
              <w:rPr>
                <w:rFonts w:ascii="Arial" w:hAnsi="Arial" w:cs="Arial"/>
                <w:b/>
                <w:sz w:val="22"/>
                <w:szCs w:val="22"/>
              </w:rPr>
              <w:t>student</w:t>
            </w:r>
            <w:r w:rsidRPr="00A16112">
              <w:rPr>
                <w:rFonts w:ascii="Arial" w:hAnsi="Arial" w:cs="Arial"/>
                <w:sz w:val="22"/>
                <w:szCs w:val="22"/>
              </w:rPr>
              <w:t xml:space="preserve"> victims requested a transfer, enter 0.</w:t>
            </w:r>
          </w:p>
        </w:tc>
      </w:tr>
      <w:tr w:rsidR="001A3F42" w:rsidRPr="00A16112" w14:paraId="25335FF3" w14:textId="77777777" w:rsidTr="00DA09DC">
        <w:trPr>
          <w:cantSplit/>
          <w:trHeight w:val="1304"/>
        </w:trPr>
        <w:tc>
          <w:tcPr>
            <w:tcW w:w="1744" w:type="dxa"/>
          </w:tcPr>
          <w:p w14:paraId="3B5FACF7" w14:textId="77777777" w:rsidR="001A3F42" w:rsidRPr="00A16112" w:rsidRDefault="001A3F42" w:rsidP="001A3F42">
            <w:pPr>
              <w:spacing w:before="240"/>
              <w:rPr>
                <w:rFonts w:ascii="Arial" w:hAnsi="Arial" w:cs="Arial"/>
                <w:b/>
                <w:bCs/>
                <w:sz w:val="22"/>
                <w:szCs w:val="22"/>
              </w:rPr>
            </w:pPr>
            <w:r w:rsidRPr="00A16112">
              <w:rPr>
                <w:rFonts w:ascii="Arial" w:hAnsi="Arial" w:cs="Arial"/>
                <w:b/>
                <w:bCs/>
                <w:sz w:val="22"/>
                <w:szCs w:val="22"/>
              </w:rPr>
              <w:t>REQUIRED</w:t>
            </w:r>
          </w:p>
        </w:tc>
        <w:tc>
          <w:tcPr>
            <w:tcW w:w="1024" w:type="dxa"/>
          </w:tcPr>
          <w:p w14:paraId="607B5F43" w14:textId="77777777" w:rsidR="001A3F42" w:rsidRPr="00A16112" w:rsidRDefault="001A3F42" w:rsidP="001A3F42">
            <w:pPr>
              <w:spacing w:before="240"/>
              <w:jc w:val="center"/>
              <w:rPr>
                <w:rFonts w:ascii="Arial" w:hAnsi="Arial" w:cs="Arial"/>
                <w:b/>
                <w:bCs/>
                <w:sz w:val="22"/>
                <w:szCs w:val="22"/>
              </w:rPr>
            </w:pPr>
            <w:r w:rsidRPr="00A16112">
              <w:rPr>
                <w:rFonts w:ascii="Arial" w:hAnsi="Arial" w:cs="Arial"/>
                <w:b/>
                <w:bCs/>
                <w:sz w:val="22"/>
                <w:szCs w:val="22"/>
              </w:rPr>
              <w:t>27</w:t>
            </w:r>
          </w:p>
        </w:tc>
        <w:tc>
          <w:tcPr>
            <w:tcW w:w="7971" w:type="dxa"/>
          </w:tcPr>
          <w:p w14:paraId="78027DE1" w14:textId="77777777" w:rsidR="001A3F42" w:rsidRPr="00A16112" w:rsidRDefault="001A3F42" w:rsidP="001A3F42">
            <w:pPr>
              <w:rPr>
                <w:rFonts w:ascii="Arial" w:hAnsi="Arial" w:cs="Arial"/>
                <w:b/>
                <w:bCs/>
                <w:sz w:val="22"/>
                <w:szCs w:val="22"/>
              </w:rPr>
            </w:pPr>
            <w:r w:rsidRPr="00A16112">
              <w:rPr>
                <w:rFonts w:ascii="Arial" w:hAnsi="Arial" w:cs="Arial"/>
                <w:b/>
                <w:bCs/>
                <w:sz w:val="22"/>
                <w:szCs w:val="22"/>
              </w:rPr>
              <w:t>Transfer Request Completed</w:t>
            </w:r>
          </w:p>
          <w:p w14:paraId="12A41A33" w14:textId="77777777" w:rsidR="001A3F42" w:rsidRPr="00A16112" w:rsidRDefault="001A3F42" w:rsidP="001A3F42">
            <w:pPr>
              <w:rPr>
                <w:rFonts w:ascii="Arial" w:hAnsi="Arial" w:cs="Arial"/>
                <w:sz w:val="22"/>
                <w:szCs w:val="22"/>
              </w:rPr>
            </w:pPr>
            <w:r w:rsidRPr="00A16112">
              <w:rPr>
                <w:rFonts w:ascii="Arial" w:hAnsi="Arial" w:cs="Arial"/>
                <w:sz w:val="22"/>
                <w:szCs w:val="22"/>
              </w:rPr>
              <w:t xml:space="preserve">Indicate the number of </w:t>
            </w:r>
            <w:r w:rsidRPr="00A16112">
              <w:rPr>
                <w:rFonts w:ascii="Arial" w:hAnsi="Arial" w:cs="Arial"/>
                <w:b/>
                <w:sz w:val="22"/>
                <w:szCs w:val="22"/>
              </w:rPr>
              <w:t>student</w:t>
            </w:r>
            <w:r w:rsidRPr="00A16112">
              <w:rPr>
                <w:rFonts w:ascii="Arial" w:hAnsi="Arial" w:cs="Arial"/>
                <w:sz w:val="22"/>
                <w:szCs w:val="22"/>
              </w:rPr>
              <w:t xml:space="preserve"> victims who were transferred to a new educational setting in direct result of the transfer request. </w:t>
            </w:r>
          </w:p>
          <w:p w14:paraId="3C8DDAF0" w14:textId="77777777" w:rsidR="001A3F42" w:rsidRPr="00A16112" w:rsidRDefault="001A3F42" w:rsidP="001A3F42">
            <w:pPr>
              <w:rPr>
                <w:rFonts w:ascii="Arial" w:hAnsi="Arial" w:cs="Arial"/>
                <w:sz w:val="22"/>
                <w:szCs w:val="22"/>
              </w:rPr>
            </w:pPr>
          </w:p>
          <w:p w14:paraId="2914FCCF" w14:textId="77777777" w:rsidR="001A3F42" w:rsidRPr="00A16112" w:rsidRDefault="001A3F42" w:rsidP="001A3F42">
            <w:pPr>
              <w:rPr>
                <w:rFonts w:ascii="Arial" w:hAnsi="Arial" w:cs="Arial"/>
                <w:b/>
                <w:bCs/>
                <w:sz w:val="22"/>
                <w:szCs w:val="22"/>
              </w:rPr>
            </w:pPr>
            <w:r w:rsidRPr="00A16112">
              <w:rPr>
                <w:rFonts w:ascii="Arial" w:hAnsi="Arial" w:cs="Arial"/>
                <w:sz w:val="22"/>
                <w:szCs w:val="22"/>
              </w:rPr>
              <w:t xml:space="preserve">If no </w:t>
            </w:r>
            <w:r w:rsidRPr="00A16112">
              <w:rPr>
                <w:rFonts w:ascii="Arial" w:hAnsi="Arial" w:cs="Arial"/>
                <w:b/>
                <w:sz w:val="22"/>
                <w:szCs w:val="22"/>
              </w:rPr>
              <w:t>student</w:t>
            </w:r>
            <w:r w:rsidRPr="00A16112">
              <w:rPr>
                <w:rFonts w:ascii="Arial" w:hAnsi="Arial" w:cs="Arial"/>
                <w:sz w:val="22"/>
                <w:szCs w:val="22"/>
              </w:rPr>
              <w:t xml:space="preserve"> victims were transferred, enter 0.</w:t>
            </w:r>
          </w:p>
        </w:tc>
      </w:tr>
      <w:tr w:rsidR="001A3F42" w:rsidRPr="00A16112" w14:paraId="7A3EC038" w14:textId="77777777" w:rsidTr="006F3218">
        <w:trPr>
          <w:cantSplit/>
          <w:trHeight w:val="1889"/>
        </w:trPr>
        <w:tc>
          <w:tcPr>
            <w:tcW w:w="1744" w:type="dxa"/>
          </w:tcPr>
          <w:p w14:paraId="3EF4C372" w14:textId="77777777" w:rsidR="001A3F42" w:rsidRPr="00A16112" w:rsidRDefault="001A3F42" w:rsidP="001A3F42">
            <w:pPr>
              <w:spacing w:before="240"/>
              <w:rPr>
                <w:rFonts w:ascii="Arial" w:hAnsi="Arial" w:cs="Arial"/>
                <w:b/>
                <w:bCs/>
                <w:sz w:val="22"/>
                <w:szCs w:val="22"/>
              </w:rPr>
            </w:pPr>
            <w:r w:rsidRPr="00A16112">
              <w:rPr>
                <w:rFonts w:ascii="Arial" w:hAnsi="Arial" w:cs="Arial"/>
                <w:b/>
                <w:bCs/>
                <w:sz w:val="22"/>
                <w:szCs w:val="22"/>
              </w:rPr>
              <w:t>REQUIRED</w:t>
            </w:r>
          </w:p>
        </w:tc>
        <w:tc>
          <w:tcPr>
            <w:tcW w:w="1024" w:type="dxa"/>
          </w:tcPr>
          <w:p w14:paraId="4EFAC1E8" w14:textId="77777777" w:rsidR="001A3F42" w:rsidRPr="00A16112" w:rsidRDefault="001A3F42" w:rsidP="001A3F42">
            <w:pPr>
              <w:spacing w:before="240"/>
              <w:jc w:val="center"/>
              <w:rPr>
                <w:rFonts w:ascii="Arial" w:hAnsi="Arial" w:cs="Arial"/>
                <w:b/>
                <w:bCs/>
                <w:sz w:val="22"/>
                <w:szCs w:val="22"/>
              </w:rPr>
            </w:pPr>
            <w:r w:rsidRPr="00A16112">
              <w:rPr>
                <w:rFonts w:ascii="Arial" w:hAnsi="Arial" w:cs="Arial"/>
                <w:b/>
                <w:bCs/>
                <w:sz w:val="22"/>
                <w:szCs w:val="22"/>
              </w:rPr>
              <w:t>28</w:t>
            </w:r>
          </w:p>
        </w:tc>
        <w:tc>
          <w:tcPr>
            <w:tcW w:w="7971" w:type="dxa"/>
          </w:tcPr>
          <w:p w14:paraId="04EDC4CA" w14:textId="77777777" w:rsidR="001A3F42" w:rsidRPr="00A16112" w:rsidRDefault="001A3F42" w:rsidP="001A3F42">
            <w:pPr>
              <w:rPr>
                <w:rFonts w:ascii="Arial" w:hAnsi="Arial" w:cs="Arial"/>
                <w:b/>
                <w:bCs/>
                <w:sz w:val="22"/>
                <w:szCs w:val="22"/>
              </w:rPr>
            </w:pPr>
            <w:r w:rsidRPr="00A16112">
              <w:rPr>
                <w:rFonts w:ascii="Arial" w:hAnsi="Arial" w:cs="Arial"/>
                <w:b/>
                <w:bCs/>
                <w:sz w:val="22"/>
                <w:szCs w:val="22"/>
              </w:rPr>
              <w:t>Law Enforcement</w:t>
            </w:r>
          </w:p>
          <w:p w14:paraId="30A33540" w14:textId="77777777" w:rsidR="001A3F42" w:rsidRPr="00A16112" w:rsidRDefault="001A3F42" w:rsidP="001A3F42">
            <w:pPr>
              <w:rPr>
                <w:rFonts w:ascii="Arial" w:hAnsi="Arial" w:cs="Arial"/>
                <w:sz w:val="22"/>
                <w:szCs w:val="22"/>
              </w:rPr>
            </w:pPr>
            <w:r w:rsidRPr="00A16112">
              <w:rPr>
                <w:rFonts w:ascii="Arial" w:hAnsi="Arial" w:cs="Arial"/>
                <w:sz w:val="22"/>
                <w:szCs w:val="22"/>
              </w:rPr>
              <w:t>Indicate if the incident was referred to off-site Law Enforcement personnel.</w:t>
            </w:r>
          </w:p>
          <w:p w14:paraId="003EB71D" w14:textId="77777777" w:rsidR="001A3F42" w:rsidRPr="00A16112" w:rsidRDefault="001A3F42" w:rsidP="001A3F42">
            <w:pPr>
              <w:rPr>
                <w:rFonts w:ascii="Arial" w:hAnsi="Arial" w:cs="Arial"/>
                <w:sz w:val="22"/>
                <w:szCs w:val="22"/>
              </w:rPr>
            </w:pPr>
          </w:p>
          <w:p w14:paraId="0103855E" w14:textId="77777777" w:rsidR="0036322B" w:rsidRDefault="0036322B" w:rsidP="0036322B">
            <w:pPr>
              <w:rPr>
                <w:rFonts w:ascii="Arial" w:hAnsi="Arial" w:cs="Arial"/>
                <w:bCs/>
                <w:i/>
                <w:sz w:val="22"/>
                <w:szCs w:val="22"/>
                <w:u w:val="single"/>
              </w:rPr>
            </w:pPr>
            <w:r w:rsidRPr="0036322B">
              <w:rPr>
                <w:rFonts w:ascii="Arial" w:hAnsi="Arial" w:cs="Arial"/>
                <w:bCs/>
                <w:i/>
                <w:sz w:val="22"/>
                <w:szCs w:val="22"/>
                <w:u w:val="single"/>
              </w:rPr>
              <w:t>Reporting Code and Description</w:t>
            </w:r>
          </w:p>
          <w:p w14:paraId="7F20129B" w14:textId="77777777" w:rsidR="0036322B" w:rsidRPr="0036322B" w:rsidRDefault="0036322B" w:rsidP="0036322B">
            <w:pPr>
              <w:rPr>
                <w:rFonts w:ascii="Arial" w:hAnsi="Arial" w:cs="Arial"/>
                <w:bCs/>
                <w:i/>
                <w:sz w:val="22"/>
                <w:szCs w:val="22"/>
                <w:u w:val="single"/>
              </w:rPr>
            </w:pPr>
          </w:p>
          <w:p w14:paraId="0C76BA03" w14:textId="77777777" w:rsidR="0036322B" w:rsidRPr="0036322B" w:rsidRDefault="0036322B" w:rsidP="0036322B">
            <w:pPr>
              <w:rPr>
                <w:rFonts w:ascii="Arial" w:hAnsi="Arial" w:cs="Arial"/>
                <w:sz w:val="22"/>
                <w:szCs w:val="22"/>
              </w:rPr>
            </w:pPr>
            <w:r w:rsidRPr="0036322B">
              <w:rPr>
                <w:rFonts w:ascii="Arial" w:hAnsi="Arial" w:cs="Arial"/>
                <w:b/>
                <w:bCs/>
                <w:sz w:val="22"/>
                <w:szCs w:val="22"/>
              </w:rPr>
              <w:t>Y</w:t>
            </w:r>
            <w:r w:rsidRPr="0036322B">
              <w:rPr>
                <w:rFonts w:ascii="Arial" w:hAnsi="Arial" w:cs="Arial"/>
                <w:b/>
                <w:bCs/>
                <w:sz w:val="22"/>
                <w:szCs w:val="22"/>
              </w:rPr>
              <w:tab/>
            </w:r>
            <w:r w:rsidRPr="0036322B">
              <w:rPr>
                <w:rFonts w:ascii="Arial" w:hAnsi="Arial" w:cs="Arial"/>
                <w:sz w:val="22"/>
                <w:szCs w:val="22"/>
              </w:rPr>
              <w:t>Incident was referred to off-site law enforcement personnel.</w:t>
            </w:r>
          </w:p>
          <w:p w14:paraId="19736036" w14:textId="71D5914B" w:rsidR="001A3F42" w:rsidRPr="006F3218" w:rsidRDefault="0036322B" w:rsidP="001A3F42">
            <w:pPr>
              <w:rPr>
                <w:rFonts w:ascii="Arial" w:hAnsi="Arial" w:cs="Arial"/>
                <w:bCs/>
                <w:sz w:val="22"/>
                <w:szCs w:val="22"/>
              </w:rPr>
            </w:pPr>
            <w:r w:rsidRPr="0036322B">
              <w:rPr>
                <w:rFonts w:ascii="Arial" w:hAnsi="Arial" w:cs="Arial"/>
                <w:b/>
                <w:sz w:val="22"/>
                <w:szCs w:val="22"/>
              </w:rPr>
              <w:t>N</w:t>
            </w:r>
            <w:r w:rsidRPr="0036322B">
              <w:rPr>
                <w:rFonts w:ascii="Arial" w:hAnsi="Arial" w:cs="Arial"/>
                <w:sz w:val="22"/>
                <w:szCs w:val="22"/>
              </w:rPr>
              <w:tab/>
              <w:t>Incident was not referred to off-site law enforcement personnel.</w:t>
            </w:r>
          </w:p>
        </w:tc>
      </w:tr>
      <w:tr w:rsidR="001A3F42" w:rsidRPr="00546C45" w14:paraId="0FF4ACFD" w14:textId="77777777" w:rsidTr="00DA09DC">
        <w:trPr>
          <w:cantSplit/>
          <w:trHeight w:val="3077"/>
        </w:trPr>
        <w:tc>
          <w:tcPr>
            <w:tcW w:w="1744" w:type="dxa"/>
          </w:tcPr>
          <w:p w14:paraId="546124EB" w14:textId="77777777" w:rsidR="001A3F42" w:rsidRPr="00546C45" w:rsidRDefault="001A3F42" w:rsidP="001A3F42">
            <w:pPr>
              <w:spacing w:before="240"/>
              <w:rPr>
                <w:rFonts w:ascii="Arial" w:hAnsi="Arial" w:cs="Arial"/>
                <w:b/>
                <w:bCs/>
                <w:sz w:val="22"/>
                <w:szCs w:val="22"/>
              </w:rPr>
            </w:pPr>
            <w:r w:rsidRPr="00546C45">
              <w:rPr>
                <w:rFonts w:ascii="Arial" w:hAnsi="Arial" w:cs="Arial"/>
                <w:b/>
                <w:bCs/>
                <w:sz w:val="22"/>
                <w:szCs w:val="22"/>
              </w:rPr>
              <w:t>REQUIRED</w:t>
            </w:r>
          </w:p>
          <w:p w14:paraId="2DD23FE3" w14:textId="77777777" w:rsidR="001A3F42" w:rsidRPr="00546C45" w:rsidRDefault="001A3F42" w:rsidP="001A3F42">
            <w:pPr>
              <w:spacing w:before="240"/>
              <w:rPr>
                <w:rFonts w:ascii="Arial" w:hAnsi="Arial" w:cs="Arial"/>
                <w:b/>
                <w:bCs/>
                <w:sz w:val="22"/>
                <w:szCs w:val="22"/>
              </w:rPr>
            </w:pPr>
          </w:p>
        </w:tc>
        <w:tc>
          <w:tcPr>
            <w:tcW w:w="1024" w:type="dxa"/>
          </w:tcPr>
          <w:p w14:paraId="75E9AC3F" w14:textId="77777777" w:rsidR="001A3F42" w:rsidRPr="00546C45" w:rsidRDefault="001A3F42" w:rsidP="001A3F42">
            <w:pPr>
              <w:spacing w:before="240"/>
              <w:jc w:val="center"/>
              <w:rPr>
                <w:rFonts w:ascii="Arial" w:hAnsi="Arial" w:cs="Arial"/>
                <w:b/>
                <w:bCs/>
                <w:sz w:val="22"/>
                <w:szCs w:val="22"/>
              </w:rPr>
            </w:pPr>
            <w:r w:rsidRPr="00546C45">
              <w:rPr>
                <w:rFonts w:ascii="Arial" w:hAnsi="Arial" w:cs="Arial"/>
                <w:b/>
                <w:bCs/>
                <w:sz w:val="22"/>
                <w:szCs w:val="22"/>
              </w:rPr>
              <w:t>29</w:t>
            </w:r>
          </w:p>
        </w:tc>
        <w:tc>
          <w:tcPr>
            <w:tcW w:w="7971" w:type="dxa"/>
          </w:tcPr>
          <w:p w14:paraId="2081E35A" w14:textId="77777777" w:rsidR="001A3F42" w:rsidRPr="00546C45" w:rsidRDefault="001A3F42" w:rsidP="001A3F42">
            <w:pPr>
              <w:rPr>
                <w:rFonts w:ascii="Arial" w:hAnsi="Arial" w:cs="Arial"/>
                <w:b/>
                <w:bCs/>
                <w:sz w:val="22"/>
                <w:szCs w:val="22"/>
              </w:rPr>
            </w:pPr>
            <w:r w:rsidRPr="00546C45">
              <w:rPr>
                <w:rFonts w:ascii="Arial" w:hAnsi="Arial" w:cs="Arial"/>
                <w:b/>
                <w:bCs/>
                <w:sz w:val="22"/>
                <w:szCs w:val="22"/>
              </w:rPr>
              <w:t>Physical Injury</w:t>
            </w:r>
          </w:p>
          <w:p w14:paraId="31FBADEA" w14:textId="77777777" w:rsidR="001A3F42" w:rsidRPr="00546C45" w:rsidRDefault="001A3F42" w:rsidP="001A3F42">
            <w:pPr>
              <w:rPr>
                <w:rFonts w:ascii="Arial" w:hAnsi="Arial" w:cs="Arial"/>
                <w:sz w:val="22"/>
                <w:szCs w:val="22"/>
              </w:rPr>
            </w:pPr>
            <w:r w:rsidRPr="00546C45">
              <w:rPr>
                <w:rFonts w:ascii="Arial" w:hAnsi="Arial" w:cs="Arial"/>
                <w:sz w:val="22"/>
                <w:szCs w:val="22"/>
              </w:rPr>
              <w:t xml:space="preserve">Indicate if one or more </w:t>
            </w:r>
            <w:r w:rsidRPr="00546C45">
              <w:rPr>
                <w:rFonts w:ascii="Arial" w:hAnsi="Arial" w:cs="Arial"/>
                <w:b/>
                <w:sz w:val="22"/>
                <w:szCs w:val="22"/>
              </w:rPr>
              <w:t xml:space="preserve">students, school personnel, or other persons on school grounds require </w:t>
            </w:r>
            <w:r w:rsidRPr="00546C45">
              <w:rPr>
                <w:rFonts w:ascii="Arial" w:hAnsi="Arial" w:cs="Arial"/>
                <w:b/>
                <w:sz w:val="22"/>
                <w:szCs w:val="22"/>
                <w:u w:val="single"/>
              </w:rPr>
              <w:t>professional medical attention</w:t>
            </w:r>
            <w:r w:rsidRPr="00546C45">
              <w:rPr>
                <w:rFonts w:ascii="Arial" w:hAnsi="Arial" w:cs="Arial"/>
                <w:sz w:val="22"/>
                <w:szCs w:val="22"/>
              </w:rPr>
              <w:t>. Examples include stab or bullet wounds, concussions, fractured or broken bones, or cuts requiring stitches. Includes any injury that involves a substantial risk of death; extreme physical pain; protracted and obvious disfigurement; or protracted loss or impairment of the function of a bodily member, organ or faculty. (18 USC Section 1365(h)(3)).</w:t>
            </w:r>
          </w:p>
          <w:p w14:paraId="1F4BC905" w14:textId="77777777" w:rsidR="001A3F42" w:rsidRPr="00546C45" w:rsidRDefault="001A3F42" w:rsidP="001A3F42">
            <w:pPr>
              <w:rPr>
                <w:rFonts w:ascii="Arial" w:hAnsi="Arial" w:cs="Arial"/>
                <w:sz w:val="22"/>
                <w:szCs w:val="22"/>
              </w:rPr>
            </w:pPr>
          </w:p>
          <w:p w14:paraId="396B8495" w14:textId="77777777" w:rsidR="00481005" w:rsidRDefault="00481005" w:rsidP="00481005">
            <w:pPr>
              <w:rPr>
                <w:rFonts w:ascii="Arial" w:hAnsi="Arial" w:cs="Arial"/>
                <w:bCs/>
                <w:i/>
                <w:sz w:val="22"/>
                <w:szCs w:val="22"/>
                <w:u w:val="single"/>
              </w:rPr>
            </w:pPr>
            <w:r w:rsidRPr="00481005">
              <w:rPr>
                <w:rFonts w:ascii="Arial" w:hAnsi="Arial" w:cs="Arial"/>
                <w:bCs/>
                <w:i/>
                <w:sz w:val="22"/>
                <w:szCs w:val="22"/>
                <w:u w:val="single"/>
              </w:rPr>
              <w:t>Reporting Code and Description</w:t>
            </w:r>
          </w:p>
          <w:p w14:paraId="6CCA11B5" w14:textId="77777777" w:rsidR="00481005" w:rsidRPr="00481005" w:rsidRDefault="00481005" w:rsidP="00481005">
            <w:pPr>
              <w:rPr>
                <w:rFonts w:ascii="Arial" w:hAnsi="Arial" w:cs="Arial"/>
                <w:bCs/>
                <w:i/>
                <w:sz w:val="22"/>
                <w:szCs w:val="22"/>
                <w:u w:val="single"/>
              </w:rPr>
            </w:pPr>
          </w:p>
          <w:p w14:paraId="1F1634D5" w14:textId="77777777" w:rsidR="00481005" w:rsidRPr="00481005" w:rsidRDefault="00481005" w:rsidP="00481005">
            <w:pPr>
              <w:rPr>
                <w:rFonts w:ascii="Arial" w:hAnsi="Arial" w:cs="Arial"/>
                <w:sz w:val="22"/>
                <w:szCs w:val="22"/>
              </w:rPr>
            </w:pPr>
            <w:r w:rsidRPr="00481005">
              <w:rPr>
                <w:rFonts w:ascii="Arial" w:hAnsi="Arial" w:cs="Arial"/>
                <w:b/>
                <w:bCs/>
                <w:sz w:val="22"/>
                <w:szCs w:val="22"/>
              </w:rPr>
              <w:t>Y</w:t>
            </w:r>
            <w:r w:rsidRPr="00481005">
              <w:rPr>
                <w:rFonts w:ascii="Arial" w:hAnsi="Arial" w:cs="Arial"/>
                <w:b/>
                <w:bCs/>
                <w:sz w:val="22"/>
                <w:szCs w:val="22"/>
              </w:rPr>
              <w:tab/>
            </w:r>
            <w:r w:rsidRPr="00481005">
              <w:rPr>
                <w:rFonts w:ascii="Arial" w:hAnsi="Arial" w:cs="Arial"/>
                <w:sz w:val="22"/>
                <w:szCs w:val="22"/>
              </w:rPr>
              <w:t>Student inflicted physical injury to another person.</w:t>
            </w:r>
          </w:p>
          <w:p w14:paraId="31F58E65" w14:textId="77777777" w:rsidR="00481005" w:rsidRPr="00481005" w:rsidRDefault="00481005" w:rsidP="00481005">
            <w:pPr>
              <w:rPr>
                <w:rFonts w:ascii="Arial" w:hAnsi="Arial" w:cs="Arial"/>
                <w:bCs/>
                <w:sz w:val="22"/>
                <w:szCs w:val="22"/>
              </w:rPr>
            </w:pPr>
            <w:r w:rsidRPr="00481005">
              <w:rPr>
                <w:rFonts w:ascii="Arial" w:hAnsi="Arial" w:cs="Arial"/>
                <w:b/>
                <w:sz w:val="22"/>
                <w:szCs w:val="22"/>
              </w:rPr>
              <w:t>N</w:t>
            </w:r>
            <w:r w:rsidRPr="00481005">
              <w:rPr>
                <w:rFonts w:ascii="Arial" w:hAnsi="Arial" w:cs="Arial"/>
                <w:sz w:val="22"/>
                <w:szCs w:val="22"/>
              </w:rPr>
              <w:tab/>
              <w:t>Student did not inflict physical injury to another person.</w:t>
            </w:r>
          </w:p>
          <w:p w14:paraId="34648951" w14:textId="77777777" w:rsidR="001A3F42" w:rsidRPr="00546C45" w:rsidRDefault="001A3F42" w:rsidP="001A3F42">
            <w:pPr>
              <w:ind w:left="40"/>
              <w:rPr>
                <w:rFonts w:ascii="Arial" w:hAnsi="Arial" w:cs="Arial"/>
                <w:b/>
                <w:bCs/>
                <w:sz w:val="22"/>
                <w:szCs w:val="22"/>
              </w:rPr>
            </w:pPr>
          </w:p>
        </w:tc>
      </w:tr>
      <w:tr w:rsidR="001A3F42" w:rsidRPr="00546C45" w14:paraId="70A58D90" w14:textId="77777777" w:rsidTr="00DA09DC">
        <w:trPr>
          <w:cantSplit/>
          <w:trHeight w:val="3320"/>
        </w:trPr>
        <w:tc>
          <w:tcPr>
            <w:tcW w:w="1744" w:type="dxa"/>
          </w:tcPr>
          <w:p w14:paraId="389D211B" w14:textId="77777777" w:rsidR="001A3F42" w:rsidRPr="00546C45" w:rsidRDefault="001A3F42" w:rsidP="001A3F42">
            <w:pPr>
              <w:jc w:val="center"/>
              <w:rPr>
                <w:rFonts w:ascii="Arial" w:hAnsi="Arial" w:cs="Arial"/>
                <w:b/>
                <w:bCs/>
                <w:sz w:val="22"/>
                <w:szCs w:val="22"/>
              </w:rPr>
            </w:pPr>
          </w:p>
          <w:p w14:paraId="7F0BCF50" w14:textId="77777777" w:rsidR="001A3F42" w:rsidRPr="00546C45" w:rsidRDefault="001A3F42" w:rsidP="001A3F42">
            <w:pPr>
              <w:jc w:val="center"/>
              <w:rPr>
                <w:rFonts w:ascii="Arial" w:hAnsi="Arial" w:cs="Arial"/>
                <w:sz w:val="22"/>
                <w:szCs w:val="22"/>
              </w:rPr>
            </w:pPr>
            <w:r w:rsidRPr="00546C45">
              <w:rPr>
                <w:rFonts w:ascii="Arial" w:hAnsi="Arial" w:cs="Arial"/>
                <w:b/>
                <w:bCs/>
                <w:sz w:val="22"/>
                <w:szCs w:val="22"/>
              </w:rPr>
              <w:t xml:space="preserve">CONDITIONAL </w:t>
            </w:r>
          </w:p>
        </w:tc>
        <w:tc>
          <w:tcPr>
            <w:tcW w:w="1024" w:type="dxa"/>
          </w:tcPr>
          <w:p w14:paraId="031D2D59" w14:textId="77777777" w:rsidR="001A3F42" w:rsidRPr="00546C45" w:rsidRDefault="001A3F42" w:rsidP="001A3F42">
            <w:pPr>
              <w:spacing w:before="240"/>
              <w:jc w:val="center"/>
              <w:rPr>
                <w:rFonts w:ascii="Arial" w:hAnsi="Arial" w:cs="Arial"/>
                <w:b/>
                <w:bCs/>
                <w:sz w:val="22"/>
                <w:szCs w:val="22"/>
              </w:rPr>
            </w:pPr>
            <w:r w:rsidRPr="00546C45">
              <w:rPr>
                <w:rFonts w:ascii="Arial" w:hAnsi="Arial" w:cs="Arial"/>
                <w:b/>
                <w:bCs/>
                <w:sz w:val="22"/>
                <w:szCs w:val="22"/>
              </w:rPr>
              <w:t>30</w:t>
            </w:r>
          </w:p>
        </w:tc>
        <w:tc>
          <w:tcPr>
            <w:tcW w:w="7971" w:type="dxa"/>
          </w:tcPr>
          <w:p w14:paraId="1161576C" w14:textId="77777777" w:rsidR="001A3F42" w:rsidRPr="00546C45" w:rsidRDefault="001A3F42" w:rsidP="001A3F42">
            <w:pPr>
              <w:rPr>
                <w:rFonts w:ascii="Arial" w:hAnsi="Arial" w:cs="Arial"/>
                <w:b/>
                <w:bCs/>
                <w:sz w:val="22"/>
                <w:szCs w:val="22"/>
              </w:rPr>
            </w:pPr>
            <w:r w:rsidRPr="00546C45">
              <w:rPr>
                <w:rFonts w:ascii="Arial" w:hAnsi="Arial" w:cs="Arial"/>
                <w:b/>
                <w:bCs/>
                <w:sz w:val="22"/>
                <w:szCs w:val="22"/>
              </w:rPr>
              <w:t>Educational Services</w:t>
            </w:r>
          </w:p>
          <w:p w14:paraId="5E638488" w14:textId="77777777" w:rsidR="001A3F42" w:rsidRPr="00546C45" w:rsidRDefault="001A3F42" w:rsidP="001A3F42">
            <w:pPr>
              <w:rPr>
                <w:rFonts w:ascii="Arial" w:hAnsi="Arial" w:cs="Arial"/>
                <w:sz w:val="22"/>
                <w:szCs w:val="22"/>
              </w:rPr>
            </w:pPr>
            <w:r w:rsidRPr="00546C45">
              <w:rPr>
                <w:rFonts w:ascii="Arial" w:hAnsi="Arial" w:cs="Arial"/>
                <w:sz w:val="22"/>
                <w:szCs w:val="22"/>
              </w:rPr>
              <w:t xml:space="preserve">If the student was expelled as a result of the disciplinary action, did they receive educational services during the expulsion? </w:t>
            </w:r>
          </w:p>
          <w:p w14:paraId="2AE02C06" w14:textId="77777777" w:rsidR="001A3F42" w:rsidRPr="00546C45" w:rsidRDefault="001A3F42" w:rsidP="001A3F42">
            <w:pPr>
              <w:rPr>
                <w:rFonts w:ascii="Arial" w:hAnsi="Arial" w:cs="Arial"/>
                <w:sz w:val="22"/>
                <w:szCs w:val="22"/>
              </w:rPr>
            </w:pPr>
          </w:p>
          <w:p w14:paraId="7505BB1E" w14:textId="77777777" w:rsidR="001A3F42" w:rsidRPr="00546C45" w:rsidRDefault="001A3F42" w:rsidP="001A3F42">
            <w:pPr>
              <w:rPr>
                <w:rFonts w:ascii="Arial" w:hAnsi="Arial" w:cs="Arial"/>
                <w:sz w:val="22"/>
                <w:szCs w:val="22"/>
              </w:rPr>
            </w:pPr>
            <w:r w:rsidRPr="00546C45">
              <w:rPr>
                <w:rFonts w:ascii="Arial" w:hAnsi="Arial" w:cs="Arial"/>
                <w:b/>
                <w:sz w:val="22"/>
                <w:szCs w:val="22"/>
              </w:rPr>
              <w:t>Note</w:t>
            </w:r>
            <w:r w:rsidRPr="00546C45">
              <w:rPr>
                <w:rFonts w:ascii="Arial" w:hAnsi="Arial" w:cs="Arial"/>
                <w:sz w:val="22"/>
                <w:szCs w:val="22"/>
              </w:rPr>
              <w:t xml:space="preserve">: Children with disabilities (IDEA) </w:t>
            </w:r>
            <w:r w:rsidRPr="00546C45">
              <w:rPr>
                <w:rFonts w:ascii="Arial" w:hAnsi="Arial" w:cs="Arial"/>
                <w:b/>
                <w:sz w:val="22"/>
                <w:szCs w:val="22"/>
                <w:u w:val="single"/>
              </w:rPr>
              <w:t>must</w:t>
            </w:r>
            <w:r w:rsidRPr="00546C45">
              <w:rPr>
                <w:rFonts w:ascii="Arial" w:hAnsi="Arial" w:cs="Arial"/>
                <w:sz w:val="22"/>
                <w:szCs w:val="22"/>
              </w:rPr>
              <w:t xml:space="preserve"> receive educational services during any removal of more than 10 school days.</w:t>
            </w:r>
          </w:p>
          <w:p w14:paraId="77E85F09" w14:textId="77777777" w:rsidR="001A3F42" w:rsidRPr="00546C45" w:rsidRDefault="001A3F42" w:rsidP="001A3F42">
            <w:pPr>
              <w:rPr>
                <w:rFonts w:ascii="Arial" w:hAnsi="Arial" w:cs="Arial"/>
                <w:sz w:val="22"/>
                <w:szCs w:val="22"/>
              </w:rPr>
            </w:pPr>
          </w:p>
          <w:p w14:paraId="2892E743" w14:textId="77777777" w:rsidR="001A3F42" w:rsidRPr="00546C45" w:rsidRDefault="001A3F42" w:rsidP="001A3F42">
            <w:pPr>
              <w:rPr>
                <w:rFonts w:ascii="Arial" w:hAnsi="Arial" w:cs="Arial"/>
                <w:sz w:val="22"/>
                <w:szCs w:val="22"/>
              </w:rPr>
            </w:pPr>
            <w:r w:rsidRPr="00546C45">
              <w:rPr>
                <w:rFonts w:ascii="Arial" w:hAnsi="Arial" w:cs="Arial"/>
                <w:sz w:val="22"/>
                <w:szCs w:val="22"/>
              </w:rPr>
              <w:t>This element must be reported for any expelled student regardless of disability status and should be left blank for non-expelled students.</w:t>
            </w:r>
          </w:p>
          <w:p w14:paraId="26BECD15" w14:textId="77777777" w:rsidR="001A3F42" w:rsidRPr="00546C45" w:rsidRDefault="001A3F42" w:rsidP="001A3F42">
            <w:pPr>
              <w:tabs>
                <w:tab w:val="left" w:pos="1956"/>
              </w:tabs>
              <w:rPr>
                <w:rFonts w:ascii="Arial" w:hAnsi="Arial" w:cs="Arial"/>
                <w:sz w:val="22"/>
                <w:szCs w:val="22"/>
              </w:rPr>
            </w:pPr>
            <w:r w:rsidRPr="00546C45">
              <w:rPr>
                <w:rFonts w:ascii="Arial" w:hAnsi="Arial" w:cs="Arial"/>
                <w:sz w:val="22"/>
                <w:szCs w:val="22"/>
              </w:rPr>
              <w:tab/>
            </w:r>
          </w:p>
          <w:p w14:paraId="00CE6D02" w14:textId="77777777" w:rsidR="00D15E9D" w:rsidRPr="00D15E9D" w:rsidRDefault="00D15E9D" w:rsidP="00D15E9D">
            <w:pPr>
              <w:rPr>
                <w:rFonts w:ascii="Arial" w:hAnsi="Arial" w:cs="Arial"/>
                <w:bCs/>
                <w:i/>
                <w:sz w:val="22"/>
                <w:szCs w:val="22"/>
                <w:u w:val="single"/>
              </w:rPr>
            </w:pPr>
            <w:r w:rsidRPr="00D15E9D">
              <w:rPr>
                <w:rFonts w:ascii="Arial" w:hAnsi="Arial" w:cs="Arial"/>
                <w:bCs/>
                <w:i/>
                <w:sz w:val="22"/>
                <w:szCs w:val="22"/>
                <w:u w:val="single"/>
              </w:rPr>
              <w:t>Reporting Code and Description</w:t>
            </w:r>
          </w:p>
          <w:p w14:paraId="0A38990E" w14:textId="77777777" w:rsidR="00D15E9D" w:rsidRPr="00D15E9D" w:rsidRDefault="00D15E9D" w:rsidP="00D15E9D">
            <w:pPr>
              <w:rPr>
                <w:rFonts w:ascii="Arial" w:hAnsi="Arial" w:cs="Arial"/>
                <w:bCs/>
                <w:i/>
                <w:sz w:val="22"/>
                <w:szCs w:val="22"/>
                <w:u w:val="single"/>
              </w:rPr>
            </w:pPr>
          </w:p>
          <w:p w14:paraId="385471D3" w14:textId="77777777" w:rsidR="00D15E9D" w:rsidRPr="00D15E9D" w:rsidRDefault="00D15E9D" w:rsidP="00D15E9D">
            <w:pPr>
              <w:rPr>
                <w:rFonts w:ascii="Arial" w:hAnsi="Arial" w:cs="Arial"/>
                <w:sz w:val="22"/>
                <w:szCs w:val="22"/>
              </w:rPr>
            </w:pPr>
            <w:r w:rsidRPr="00D15E9D">
              <w:rPr>
                <w:rFonts w:ascii="Arial" w:hAnsi="Arial" w:cs="Arial"/>
                <w:b/>
                <w:bCs/>
                <w:sz w:val="22"/>
                <w:szCs w:val="22"/>
              </w:rPr>
              <w:t>Y</w:t>
            </w:r>
            <w:r w:rsidRPr="00D15E9D">
              <w:rPr>
                <w:rFonts w:ascii="Arial" w:hAnsi="Arial" w:cs="Arial"/>
                <w:b/>
                <w:bCs/>
                <w:sz w:val="22"/>
                <w:szCs w:val="22"/>
              </w:rPr>
              <w:tab/>
            </w:r>
            <w:r w:rsidRPr="00D15E9D">
              <w:rPr>
                <w:rFonts w:ascii="Arial" w:hAnsi="Arial" w:cs="Arial"/>
                <w:sz w:val="22"/>
                <w:szCs w:val="22"/>
              </w:rPr>
              <w:t>Student receive educational services during the expulsion.</w:t>
            </w:r>
          </w:p>
          <w:p w14:paraId="193823E3" w14:textId="77777777" w:rsidR="001A3F42" w:rsidRDefault="00D15E9D" w:rsidP="006F3218">
            <w:pPr>
              <w:rPr>
                <w:rFonts w:ascii="Arial" w:hAnsi="Arial" w:cs="Arial"/>
                <w:bCs/>
                <w:sz w:val="22"/>
                <w:szCs w:val="22"/>
              </w:rPr>
            </w:pPr>
            <w:r w:rsidRPr="00D15E9D">
              <w:rPr>
                <w:rFonts w:ascii="Arial" w:hAnsi="Arial" w:cs="Arial"/>
                <w:b/>
                <w:sz w:val="22"/>
                <w:szCs w:val="22"/>
              </w:rPr>
              <w:t>N</w:t>
            </w:r>
            <w:r w:rsidRPr="00D15E9D">
              <w:rPr>
                <w:rFonts w:ascii="Arial" w:hAnsi="Arial" w:cs="Arial"/>
                <w:sz w:val="22"/>
                <w:szCs w:val="22"/>
              </w:rPr>
              <w:tab/>
              <w:t>Student did not receive educational services during the expulsion.</w:t>
            </w:r>
          </w:p>
          <w:p w14:paraId="71F57565" w14:textId="45744998" w:rsidR="006F3218" w:rsidRPr="006F3218" w:rsidRDefault="006F3218" w:rsidP="006F3218">
            <w:pPr>
              <w:rPr>
                <w:rFonts w:ascii="Arial" w:hAnsi="Arial" w:cs="Arial"/>
                <w:bCs/>
                <w:sz w:val="22"/>
                <w:szCs w:val="22"/>
              </w:rPr>
            </w:pPr>
          </w:p>
        </w:tc>
      </w:tr>
      <w:tr w:rsidR="001A3F42" w:rsidRPr="00546C45" w14:paraId="6B075A19" w14:textId="77777777" w:rsidTr="002418A6">
        <w:trPr>
          <w:cantSplit/>
        </w:trPr>
        <w:tc>
          <w:tcPr>
            <w:tcW w:w="1744" w:type="dxa"/>
          </w:tcPr>
          <w:p w14:paraId="1A34C07B" w14:textId="77777777" w:rsidR="001A3F42" w:rsidRPr="00546C45" w:rsidRDefault="001A3F42" w:rsidP="001A3F42">
            <w:pPr>
              <w:spacing w:before="240"/>
              <w:rPr>
                <w:rFonts w:ascii="Arial" w:hAnsi="Arial" w:cs="Arial"/>
                <w:b/>
                <w:bCs/>
              </w:rPr>
            </w:pPr>
            <w:r w:rsidRPr="00546C45">
              <w:rPr>
                <w:rFonts w:ascii="Arial" w:hAnsi="Arial" w:cs="Arial"/>
                <w:b/>
                <w:bCs/>
                <w:sz w:val="22"/>
                <w:szCs w:val="22"/>
              </w:rPr>
              <w:t xml:space="preserve">CONDITIONAL </w:t>
            </w:r>
          </w:p>
        </w:tc>
        <w:tc>
          <w:tcPr>
            <w:tcW w:w="1024" w:type="dxa"/>
          </w:tcPr>
          <w:p w14:paraId="74C8E933" w14:textId="77777777" w:rsidR="001A3F42" w:rsidRPr="00546C45" w:rsidRDefault="001A3F42" w:rsidP="001A3F42">
            <w:pPr>
              <w:spacing w:before="240"/>
              <w:jc w:val="center"/>
              <w:rPr>
                <w:rFonts w:ascii="Arial" w:hAnsi="Arial" w:cs="Arial"/>
                <w:b/>
                <w:bCs/>
              </w:rPr>
            </w:pPr>
            <w:r w:rsidRPr="00546C45">
              <w:rPr>
                <w:rFonts w:ascii="Arial" w:hAnsi="Arial" w:cs="Arial"/>
                <w:b/>
                <w:bCs/>
                <w:sz w:val="22"/>
                <w:szCs w:val="22"/>
              </w:rPr>
              <w:t>31</w:t>
            </w:r>
          </w:p>
        </w:tc>
        <w:tc>
          <w:tcPr>
            <w:tcW w:w="7971" w:type="dxa"/>
          </w:tcPr>
          <w:p w14:paraId="5AA74469" w14:textId="77777777" w:rsidR="001A3F42" w:rsidRPr="00546C45" w:rsidRDefault="001A3F42" w:rsidP="001A3F42">
            <w:pPr>
              <w:rPr>
                <w:rFonts w:ascii="Arial" w:hAnsi="Arial" w:cs="Arial"/>
                <w:b/>
                <w:bCs/>
                <w:sz w:val="22"/>
                <w:szCs w:val="22"/>
              </w:rPr>
            </w:pPr>
            <w:r w:rsidRPr="00546C45">
              <w:rPr>
                <w:rFonts w:ascii="Arial" w:hAnsi="Arial" w:cs="Arial"/>
                <w:b/>
                <w:bCs/>
                <w:sz w:val="22"/>
                <w:szCs w:val="22"/>
              </w:rPr>
              <w:t>Hearing Officer Removal</w:t>
            </w:r>
          </w:p>
          <w:p w14:paraId="5DF845C9" w14:textId="77777777" w:rsidR="001A3F42" w:rsidRPr="00097D93" w:rsidRDefault="001A3F42" w:rsidP="001A3F42">
            <w:pPr>
              <w:rPr>
                <w:rFonts w:ascii="Arial" w:hAnsi="Arial" w:cs="Arial"/>
                <w:sz w:val="22"/>
                <w:szCs w:val="22"/>
              </w:rPr>
            </w:pPr>
            <w:r w:rsidRPr="00546C45">
              <w:rPr>
                <w:rFonts w:ascii="Arial" w:hAnsi="Arial" w:cs="Arial"/>
                <w:sz w:val="22"/>
                <w:szCs w:val="22"/>
              </w:rPr>
              <w:t xml:space="preserve">Indicate if a student with a disability was removed from his/her current education placement to an appropriate alternative educational setting </w:t>
            </w:r>
            <w:r w:rsidRPr="00546C45">
              <w:rPr>
                <w:rFonts w:ascii="Arial" w:hAnsi="Arial" w:cs="Arial"/>
                <w:b/>
                <w:sz w:val="22"/>
                <w:szCs w:val="22"/>
              </w:rPr>
              <w:t>for not more than 45 school days</w:t>
            </w:r>
            <w:r w:rsidRPr="00546C45">
              <w:rPr>
                <w:rFonts w:ascii="Arial" w:hAnsi="Arial" w:cs="Arial"/>
                <w:sz w:val="22"/>
                <w:szCs w:val="22"/>
              </w:rPr>
              <w:t xml:space="preserve"> by an impartial </w:t>
            </w:r>
            <w:r w:rsidRPr="00546C45">
              <w:rPr>
                <w:rFonts w:ascii="Arial" w:hAnsi="Arial" w:cs="Arial"/>
                <w:b/>
                <w:sz w:val="22"/>
                <w:szCs w:val="22"/>
              </w:rPr>
              <w:t>Special Educa</w:t>
            </w:r>
            <w:r w:rsidR="0075790D">
              <w:rPr>
                <w:rFonts w:ascii="Arial" w:hAnsi="Arial" w:cs="Arial"/>
                <w:b/>
                <w:sz w:val="22"/>
                <w:szCs w:val="22"/>
              </w:rPr>
              <w:t xml:space="preserve">tion Due Process Hearing </w:t>
            </w:r>
            <w:r w:rsidR="0075790D" w:rsidRPr="00097D93">
              <w:rPr>
                <w:rFonts w:ascii="Arial" w:hAnsi="Arial" w:cs="Arial"/>
                <w:b/>
                <w:sz w:val="22"/>
                <w:szCs w:val="22"/>
              </w:rPr>
              <w:t xml:space="preserve">Officer </w:t>
            </w:r>
            <w:r w:rsidR="00675948" w:rsidRPr="00097D93">
              <w:rPr>
                <w:rFonts w:ascii="Arial" w:hAnsi="Arial" w:cs="Arial"/>
                <w:sz w:val="22"/>
                <w:szCs w:val="22"/>
              </w:rPr>
              <w:t>based on the hearing officer’s determination that maintaining the child’s current placement is substantially likely to result in injury to the child or others. The IEP team is responsible for determining the interim alternative educational setting.</w:t>
            </w:r>
          </w:p>
          <w:p w14:paraId="189A2177" w14:textId="77777777" w:rsidR="0075790D" w:rsidRDefault="0075790D" w:rsidP="001A3F42">
            <w:pPr>
              <w:rPr>
                <w:rFonts w:ascii="Arial" w:hAnsi="Arial" w:cs="Arial"/>
                <w:sz w:val="22"/>
                <w:szCs w:val="22"/>
              </w:rPr>
            </w:pPr>
          </w:p>
          <w:p w14:paraId="6C0285DB" w14:textId="77777777" w:rsidR="001A3F42" w:rsidRPr="00546C45" w:rsidRDefault="001A3F42" w:rsidP="001A3F42">
            <w:pPr>
              <w:rPr>
                <w:rFonts w:ascii="Arial" w:hAnsi="Arial" w:cs="Arial"/>
                <w:sz w:val="22"/>
                <w:szCs w:val="22"/>
              </w:rPr>
            </w:pPr>
            <w:r w:rsidRPr="00546C45">
              <w:rPr>
                <w:rFonts w:ascii="Arial" w:hAnsi="Arial" w:cs="Arial"/>
                <w:b/>
                <w:sz w:val="22"/>
                <w:szCs w:val="22"/>
              </w:rPr>
              <w:t>Note</w:t>
            </w:r>
            <w:r w:rsidRPr="00546C45">
              <w:rPr>
                <w:rFonts w:ascii="Arial" w:hAnsi="Arial" w:cs="Arial"/>
                <w:sz w:val="22"/>
                <w:szCs w:val="22"/>
              </w:rPr>
              <w:t>: Leave this field blank unless this record is for a student with a disability.</w:t>
            </w:r>
          </w:p>
          <w:p w14:paraId="37D6022B" w14:textId="77777777" w:rsidR="001A3F42" w:rsidRPr="00546C45" w:rsidRDefault="001A3F42" w:rsidP="001A3F42">
            <w:pPr>
              <w:tabs>
                <w:tab w:val="left" w:pos="1956"/>
              </w:tabs>
              <w:rPr>
                <w:rFonts w:ascii="Arial" w:hAnsi="Arial" w:cs="Arial"/>
                <w:sz w:val="22"/>
                <w:szCs w:val="22"/>
              </w:rPr>
            </w:pPr>
            <w:r w:rsidRPr="00546C45">
              <w:rPr>
                <w:rFonts w:ascii="Arial" w:hAnsi="Arial" w:cs="Arial"/>
                <w:sz w:val="22"/>
                <w:szCs w:val="22"/>
              </w:rPr>
              <w:tab/>
            </w:r>
          </w:p>
          <w:p w14:paraId="281DFCC5" w14:textId="77777777" w:rsidR="00D15E9D" w:rsidRPr="00D15E9D" w:rsidRDefault="00D15E9D" w:rsidP="00D15E9D">
            <w:pPr>
              <w:rPr>
                <w:rFonts w:ascii="Arial" w:hAnsi="Arial" w:cs="Arial"/>
                <w:bCs/>
                <w:i/>
                <w:sz w:val="22"/>
                <w:szCs w:val="22"/>
                <w:u w:val="single"/>
              </w:rPr>
            </w:pPr>
            <w:r w:rsidRPr="00D15E9D">
              <w:rPr>
                <w:rFonts w:ascii="Arial" w:hAnsi="Arial" w:cs="Arial"/>
                <w:bCs/>
                <w:i/>
                <w:sz w:val="22"/>
                <w:szCs w:val="22"/>
                <w:u w:val="single"/>
              </w:rPr>
              <w:t>Reporting Code and Description</w:t>
            </w:r>
          </w:p>
          <w:p w14:paraId="2176E08B" w14:textId="77777777" w:rsidR="00D15E9D" w:rsidRPr="00D15E9D" w:rsidRDefault="00D15E9D" w:rsidP="00D15E9D">
            <w:pPr>
              <w:rPr>
                <w:rFonts w:ascii="Arial" w:hAnsi="Arial" w:cs="Arial"/>
                <w:bCs/>
                <w:i/>
                <w:sz w:val="22"/>
                <w:szCs w:val="22"/>
                <w:u w:val="single"/>
              </w:rPr>
            </w:pPr>
          </w:p>
          <w:p w14:paraId="6890F934" w14:textId="77777777" w:rsidR="00D15E9D" w:rsidRPr="00D15E9D" w:rsidRDefault="00D15E9D" w:rsidP="00D15E9D">
            <w:pPr>
              <w:ind w:left="719" w:hanging="719"/>
              <w:rPr>
                <w:rFonts w:ascii="Arial" w:hAnsi="Arial" w:cs="Arial"/>
                <w:sz w:val="22"/>
                <w:szCs w:val="22"/>
              </w:rPr>
            </w:pPr>
            <w:r w:rsidRPr="00D15E9D">
              <w:rPr>
                <w:rFonts w:ascii="Arial" w:hAnsi="Arial" w:cs="Arial"/>
                <w:b/>
                <w:bCs/>
                <w:sz w:val="22"/>
                <w:szCs w:val="22"/>
              </w:rPr>
              <w:t>Y</w:t>
            </w:r>
            <w:r w:rsidRPr="00D15E9D">
              <w:rPr>
                <w:rFonts w:ascii="Arial" w:hAnsi="Arial" w:cs="Arial"/>
                <w:b/>
                <w:bCs/>
                <w:sz w:val="22"/>
                <w:szCs w:val="22"/>
              </w:rPr>
              <w:tab/>
            </w:r>
            <w:r w:rsidRPr="00D15E9D">
              <w:rPr>
                <w:rFonts w:ascii="Arial" w:hAnsi="Arial" w:cs="Arial"/>
                <w:sz w:val="22"/>
                <w:szCs w:val="22"/>
              </w:rPr>
              <w:t>Student was removed by an impartial Specia</w:t>
            </w:r>
            <w:r>
              <w:rPr>
                <w:rFonts w:ascii="Arial" w:hAnsi="Arial" w:cs="Arial"/>
                <w:sz w:val="22"/>
                <w:szCs w:val="22"/>
              </w:rPr>
              <w:t xml:space="preserve">l Education Due Process Hearing </w:t>
            </w:r>
            <w:r w:rsidRPr="00D15E9D">
              <w:rPr>
                <w:rFonts w:ascii="Arial" w:hAnsi="Arial" w:cs="Arial"/>
                <w:sz w:val="22"/>
                <w:szCs w:val="22"/>
              </w:rPr>
              <w:t>Office.</w:t>
            </w:r>
          </w:p>
          <w:p w14:paraId="1CB52F63" w14:textId="77777777" w:rsidR="00D15E9D" w:rsidRPr="00D15E9D" w:rsidRDefault="00D15E9D" w:rsidP="00D15E9D">
            <w:pPr>
              <w:ind w:left="720" w:hanging="720"/>
              <w:rPr>
                <w:rFonts w:ascii="Arial" w:hAnsi="Arial" w:cs="Arial"/>
                <w:bCs/>
                <w:sz w:val="22"/>
                <w:szCs w:val="22"/>
              </w:rPr>
            </w:pPr>
            <w:r w:rsidRPr="00D15E9D">
              <w:rPr>
                <w:rFonts w:ascii="Arial" w:hAnsi="Arial" w:cs="Arial"/>
                <w:b/>
                <w:sz w:val="22"/>
                <w:szCs w:val="22"/>
              </w:rPr>
              <w:t>N</w:t>
            </w:r>
            <w:r w:rsidRPr="00D15E9D">
              <w:rPr>
                <w:rFonts w:ascii="Arial" w:hAnsi="Arial" w:cs="Arial"/>
                <w:sz w:val="22"/>
                <w:szCs w:val="22"/>
              </w:rPr>
              <w:tab/>
              <w:t>Student was not removed by an impartial Special Education Due Process Hearing Office.</w:t>
            </w:r>
          </w:p>
          <w:p w14:paraId="6DE7A73A" w14:textId="77777777" w:rsidR="001A3F42" w:rsidRPr="00546C45" w:rsidRDefault="001A3F42" w:rsidP="001A3F42">
            <w:pPr>
              <w:rPr>
                <w:rFonts w:ascii="Arial" w:hAnsi="Arial" w:cs="Arial"/>
                <w:b/>
              </w:rPr>
            </w:pPr>
          </w:p>
        </w:tc>
      </w:tr>
      <w:tr w:rsidR="001A3F42" w:rsidRPr="00546C45" w14:paraId="710756AB" w14:textId="77777777" w:rsidTr="002418A6">
        <w:trPr>
          <w:cantSplit/>
          <w:trHeight w:val="2933"/>
        </w:trPr>
        <w:tc>
          <w:tcPr>
            <w:tcW w:w="1744" w:type="dxa"/>
          </w:tcPr>
          <w:p w14:paraId="14185F01" w14:textId="77777777" w:rsidR="001A3F42" w:rsidRPr="00501711" w:rsidRDefault="001A3F42" w:rsidP="001A3F42">
            <w:pPr>
              <w:spacing w:before="240"/>
              <w:rPr>
                <w:rFonts w:ascii="Arial" w:hAnsi="Arial" w:cs="Arial"/>
                <w:b/>
                <w:bCs/>
                <w:sz w:val="22"/>
                <w:szCs w:val="22"/>
              </w:rPr>
            </w:pPr>
            <w:r w:rsidRPr="00501711">
              <w:rPr>
                <w:rFonts w:ascii="Arial" w:hAnsi="Arial" w:cs="Arial"/>
                <w:b/>
                <w:bCs/>
                <w:sz w:val="22"/>
                <w:szCs w:val="22"/>
              </w:rPr>
              <w:t xml:space="preserve">CONDITIONAL </w:t>
            </w:r>
          </w:p>
          <w:p w14:paraId="06016ED3" w14:textId="77777777" w:rsidR="001A3F42" w:rsidRPr="00501711" w:rsidRDefault="001A3F42" w:rsidP="001A3F42">
            <w:pPr>
              <w:spacing w:before="240"/>
              <w:rPr>
                <w:rFonts w:ascii="Arial" w:hAnsi="Arial" w:cs="Arial"/>
                <w:b/>
                <w:bCs/>
                <w:sz w:val="22"/>
                <w:szCs w:val="22"/>
              </w:rPr>
            </w:pPr>
          </w:p>
        </w:tc>
        <w:tc>
          <w:tcPr>
            <w:tcW w:w="1024" w:type="dxa"/>
          </w:tcPr>
          <w:p w14:paraId="000556BE" w14:textId="77777777" w:rsidR="001A3F42" w:rsidRPr="00501711" w:rsidRDefault="001A3F42" w:rsidP="001A3F42">
            <w:pPr>
              <w:spacing w:before="240"/>
              <w:jc w:val="center"/>
              <w:rPr>
                <w:rFonts w:ascii="Arial" w:hAnsi="Arial" w:cs="Arial"/>
                <w:b/>
                <w:bCs/>
                <w:sz w:val="22"/>
                <w:szCs w:val="22"/>
              </w:rPr>
            </w:pPr>
            <w:r w:rsidRPr="00501711">
              <w:rPr>
                <w:rFonts w:ascii="Arial" w:hAnsi="Arial" w:cs="Arial"/>
                <w:b/>
                <w:bCs/>
                <w:sz w:val="22"/>
                <w:szCs w:val="22"/>
              </w:rPr>
              <w:t>32</w:t>
            </w:r>
          </w:p>
        </w:tc>
        <w:tc>
          <w:tcPr>
            <w:tcW w:w="7971" w:type="dxa"/>
          </w:tcPr>
          <w:p w14:paraId="67DD7271" w14:textId="77777777" w:rsidR="001A3F42" w:rsidRPr="00501711" w:rsidRDefault="001A3F42" w:rsidP="001A3F42">
            <w:pPr>
              <w:rPr>
                <w:rFonts w:ascii="Arial" w:hAnsi="Arial" w:cs="Arial"/>
                <w:b/>
                <w:bCs/>
                <w:sz w:val="22"/>
                <w:szCs w:val="22"/>
              </w:rPr>
            </w:pPr>
            <w:r w:rsidRPr="00501711">
              <w:rPr>
                <w:rFonts w:ascii="Arial" w:hAnsi="Arial" w:cs="Arial"/>
                <w:b/>
                <w:bCs/>
                <w:sz w:val="22"/>
                <w:szCs w:val="22"/>
              </w:rPr>
              <w:t>Unilateral Removal</w:t>
            </w:r>
          </w:p>
          <w:p w14:paraId="357C3477" w14:textId="77777777" w:rsidR="001A3F42" w:rsidRDefault="001A3F42" w:rsidP="001A3F42">
            <w:pPr>
              <w:rPr>
                <w:rFonts w:ascii="Arial" w:hAnsi="Arial" w:cs="Arial"/>
                <w:sz w:val="22"/>
                <w:szCs w:val="22"/>
              </w:rPr>
            </w:pPr>
            <w:r w:rsidRPr="00501711">
              <w:rPr>
                <w:rFonts w:ascii="Arial" w:hAnsi="Arial" w:cs="Arial"/>
                <w:sz w:val="22"/>
                <w:szCs w:val="22"/>
              </w:rPr>
              <w:t xml:space="preserve">Indicate if a student with a disability was removed from his/her current educational placement to an appropriate interim alternative educational setting </w:t>
            </w:r>
            <w:r w:rsidRPr="00501711">
              <w:rPr>
                <w:rFonts w:ascii="Arial" w:hAnsi="Arial" w:cs="Arial"/>
                <w:b/>
                <w:sz w:val="22"/>
                <w:szCs w:val="22"/>
              </w:rPr>
              <w:t>for not more than 45 school days</w:t>
            </w:r>
            <w:r w:rsidRPr="00501711">
              <w:rPr>
                <w:rFonts w:ascii="Arial" w:hAnsi="Arial" w:cs="Arial"/>
                <w:sz w:val="22"/>
                <w:szCs w:val="22"/>
              </w:rPr>
              <w:t xml:space="preserve"> by </w:t>
            </w:r>
            <w:r w:rsidRPr="00501711">
              <w:rPr>
                <w:rFonts w:ascii="Arial" w:hAnsi="Arial" w:cs="Arial"/>
                <w:b/>
                <w:sz w:val="22"/>
                <w:szCs w:val="22"/>
              </w:rPr>
              <w:t>school personnel</w:t>
            </w:r>
            <w:r w:rsidRPr="00501711">
              <w:rPr>
                <w:rFonts w:ascii="Arial" w:hAnsi="Arial" w:cs="Arial"/>
                <w:sz w:val="22"/>
                <w:szCs w:val="22"/>
              </w:rPr>
              <w:t xml:space="preserve"> (not by a hearing officer or the IEP team</w:t>
            </w:r>
            <w:r w:rsidRPr="00097D93">
              <w:rPr>
                <w:rFonts w:ascii="Arial" w:hAnsi="Arial" w:cs="Arial"/>
                <w:sz w:val="22"/>
                <w:szCs w:val="22"/>
              </w:rPr>
              <w:t xml:space="preserve">). </w:t>
            </w:r>
            <w:r w:rsidR="00675948" w:rsidRPr="00097D93">
              <w:rPr>
                <w:rFonts w:ascii="Arial" w:hAnsi="Arial" w:cs="Arial"/>
                <w:bCs/>
                <w:sz w:val="22"/>
                <w:szCs w:val="22"/>
              </w:rPr>
              <w:t>The IEP team is responsible for determining the interim alternative educational setting.  Unilateral removals do not include decisions by the IEP team to change a student’s placement.</w:t>
            </w:r>
          </w:p>
          <w:p w14:paraId="78F591A5" w14:textId="77777777" w:rsidR="00675948" w:rsidRDefault="00675948" w:rsidP="001A3F42">
            <w:pPr>
              <w:rPr>
                <w:rFonts w:ascii="Arial" w:hAnsi="Arial" w:cs="Arial"/>
                <w:sz w:val="22"/>
                <w:szCs w:val="22"/>
              </w:rPr>
            </w:pPr>
          </w:p>
          <w:p w14:paraId="7FE14DAA" w14:textId="77777777" w:rsidR="001A3F42" w:rsidRPr="00501711" w:rsidRDefault="001A3F42" w:rsidP="001A3F42">
            <w:pPr>
              <w:rPr>
                <w:rFonts w:ascii="Arial" w:hAnsi="Arial" w:cs="Arial"/>
                <w:sz w:val="22"/>
                <w:szCs w:val="22"/>
              </w:rPr>
            </w:pPr>
            <w:r w:rsidRPr="00501711">
              <w:rPr>
                <w:rFonts w:ascii="Arial" w:hAnsi="Arial" w:cs="Arial"/>
                <w:b/>
                <w:sz w:val="22"/>
                <w:szCs w:val="22"/>
              </w:rPr>
              <w:t>Note</w:t>
            </w:r>
            <w:r w:rsidRPr="00501711">
              <w:rPr>
                <w:rFonts w:ascii="Arial" w:hAnsi="Arial" w:cs="Arial"/>
                <w:sz w:val="22"/>
                <w:szCs w:val="22"/>
              </w:rPr>
              <w:t>: Leave this field blank unless this record is for a student with a disability.</w:t>
            </w:r>
          </w:p>
          <w:p w14:paraId="016D742A" w14:textId="77777777" w:rsidR="001A3F42" w:rsidRPr="00501711" w:rsidRDefault="001A3F42" w:rsidP="001A3F42">
            <w:pPr>
              <w:tabs>
                <w:tab w:val="left" w:pos="1956"/>
              </w:tabs>
              <w:rPr>
                <w:rFonts w:ascii="Arial" w:hAnsi="Arial" w:cs="Arial"/>
                <w:sz w:val="22"/>
                <w:szCs w:val="22"/>
              </w:rPr>
            </w:pPr>
          </w:p>
          <w:p w14:paraId="5F0E170B" w14:textId="77777777" w:rsidR="00D15E9D" w:rsidRDefault="00D15E9D" w:rsidP="00D15E9D">
            <w:pPr>
              <w:rPr>
                <w:rFonts w:ascii="Arial" w:hAnsi="Arial" w:cs="Arial"/>
                <w:bCs/>
                <w:i/>
                <w:sz w:val="22"/>
                <w:szCs w:val="22"/>
                <w:u w:val="single"/>
              </w:rPr>
            </w:pPr>
            <w:r w:rsidRPr="00D15E9D">
              <w:rPr>
                <w:rFonts w:ascii="Arial" w:hAnsi="Arial" w:cs="Arial"/>
                <w:bCs/>
                <w:i/>
                <w:sz w:val="22"/>
                <w:szCs w:val="22"/>
                <w:u w:val="single"/>
              </w:rPr>
              <w:t>Reporting Code and Description</w:t>
            </w:r>
          </w:p>
          <w:p w14:paraId="3A96EC25" w14:textId="77777777" w:rsidR="00D15E9D" w:rsidRPr="00D15E9D" w:rsidRDefault="00D15E9D" w:rsidP="00D15E9D">
            <w:pPr>
              <w:rPr>
                <w:rFonts w:ascii="Arial" w:hAnsi="Arial" w:cs="Arial"/>
                <w:bCs/>
                <w:i/>
                <w:sz w:val="22"/>
                <w:szCs w:val="22"/>
                <w:u w:val="single"/>
              </w:rPr>
            </w:pPr>
          </w:p>
          <w:p w14:paraId="4AEE2301" w14:textId="77777777" w:rsidR="00D15E9D" w:rsidRPr="00D15E9D" w:rsidRDefault="00D15E9D" w:rsidP="00D15E9D">
            <w:pPr>
              <w:rPr>
                <w:rFonts w:ascii="Arial" w:hAnsi="Arial" w:cs="Arial"/>
                <w:sz w:val="22"/>
                <w:szCs w:val="22"/>
              </w:rPr>
            </w:pPr>
            <w:r w:rsidRPr="00D15E9D">
              <w:rPr>
                <w:rFonts w:ascii="Arial" w:hAnsi="Arial" w:cs="Arial"/>
                <w:b/>
                <w:bCs/>
                <w:sz w:val="22"/>
                <w:szCs w:val="22"/>
              </w:rPr>
              <w:t>Y</w:t>
            </w:r>
            <w:r w:rsidRPr="00D15E9D">
              <w:rPr>
                <w:rFonts w:ascii="Arial" w:hAnsi="Arial" w:cs="Arial"/>
                <w:b/>
                <w:bCs/>
                <w:sz w:val="22"/>
                <w:szCs w:val="22"/>
              </w:rPr>
              <w:tab/>
            </w:r>
            <w:r w:rsidRPr="00D15E9D">
              <w:rPr>
                <w:rFonts w:ascii="Arial" w:hAnsi="Arial" w:cs="Arial"/>
                <w:sz w:val="22"/>
                <w:szCs w:val="22"/>
              </w:rPr>
              <w:t>Student was removed by school personnel.</w:t>
            </w:r>
          </w:p>
          <w:p w14:paraId="2CC1B5DB" w14:textId="77777777" w:rsidR="00D15E9D" w:rsidRPr="00D15E9D" w:rsidRDefault="00D15E9D" w:rsidP="00D15E9D">
            <w:pPr>
              <w:ind w:left="720" w:hanging="720"/>
              <w:rPr>
                <w:rFonts w:ascii="Arial" w:hAnsi="Arial" w:cs="Arial"/>
                <w:bCs/>
                <w:sz w:val="22"/>
                <w:szCs w:val="22"/>
              </w:rPr>
            </w:pPr>
            <w:r w:rsidRPr="00D15E9D">
              <w:rPr>
                <w:rFonts w:ascii="Arial" w:hAnsi="Arial" w:cs="Arial"/>
                <w:b/>
                <w:sz w:val="22"/>
                <w:szCs w:val="22"/>
              </w:rPr>
              <w:t>N</w:t>
            </w:r>
            <w:r w:rsidRPr="00D15E9D">
              <w:rPr>
                <w:rFonts w:ascii="Arial" w:hAnsi="Arial" w:cs="Arial"/>
                <w:sz w:val="22"/>
                <w:szCs w:val="22"/>
              </w:rPr>
              <w:tab/>
              <w:t>Student was not removed by school personnel.</w:t>
            </w:r>
          </w:p>
          <w:p w14:paraId="1E6A59E5" w14:textId="77777777" w:rsidR="001A3F42" w:rsidRPr="00501711" w:rsidRDefault="001A3F42" w:rsidP="001A3F42">
            <w:pPr>
              <w:ind w:left="40"/>
              <w:rPr>
                <w:rFonts w:ascii="Arial" w:hAnsi="Arial" w:cs="Arial"/>
                <w:b/>
                <w:bCs/>
                <w:sz w:val="22"/>
                <w:szCs w:val="22"/>
              </w:rPr>
            </w:pPr>
          </w:p>
        </w:tc>
      </w:tr>
      <w:tr w:rsidR="001A3F42" w:rsidRPr="00546C45" w14:paraId="5A406281" w14:textId="77777777" w:rsidTr="002418A6">
        <w:trPr>
          <w:cantSplit/>
        </w:trPr>
        <w:tc>
          <w:tcPr>
            <w:tcW w:w="1744" w:type="dxa"/>
          </w:tcPr>
          <w:p w14:paraId="4194CBF7" w14:textId="77777777" w:rsidR="001A3F42" w:rsidRPr="00546C45" w:rsidRDefault="001A3F42" w:rsidP="001A3F42">
            <w:pPr>
              <w:spacing w:before="240"/>
              <w:rPr>
                <w:rFonts w:ascii="Arial" w:hAnsi="Arial" w:cs="Arial"/>
                <w:b/>
                <w:bCs/>
                <w:sz w:val="22"/>
                <w:szCs w:val="22"/>
              </w:rPr>
            </w:pPr>
            <w:r w:rsidRPr="00546C45">
              <w:rPr>
                <w:rFonts w:ascii="Arial" w:hAnsi="Arial" w:cs="Arial"/>
                <w:b/>
                <w:bCs/>
                <w:sz w:val="22"/>
                <w:szCs w:val="22"/>
              </w:rPr>
              <w:lastRenderedPageBreak/>
              <w:t xml:space="preserve">CONDITIONAL </w:t>
            </w:r>
          </w:p>
          <w:p w14:paraId="0461A7AA" w14:textId="77777777" w:rsidR="001A3F42" w:rsidRPr="00546C45" w:rsidRDefault="001A3F42" w:rsidP="001A3F42">
            <w:pPr>
              <w:jc w:val="center"/>
              <w:rPr>
                <w:rFonts w:ascii="Arial" w:hAnsi="Arial" w:cs="Arial"/>
                <w:sz w:val="22"/>
                <w:szCs w:val="22"/>
              </w:rPr>
            </w:pPr>
            <w:r w:rsidRPr="00546C45">
              <w:rPr>
                <w:rFonts w:ascii="Arial" w:hAnsi="Arial" w:cs="Arial"/>
                <w:b/>
                <w:bCs/>
                <w:sz w:val="22"/>
                <w:szCs w:val="22"/>
              </w:rPr>
              <w:tab/>
            </w:r>
          </w:p>
        </w:tc>
        <w:tc>
          <w:tcPr>
            <w:tcW w:w="1024" w:type="dxa"/>
          </w:tcPr>
          <w:p w14:paraId="3169CB92" w14:textId="77777777" w:rsidR="001A3F42" w:rsidRPr="00546C45" w:rsidRDefault="001A3F42" w:rsidP="001A3F42">
            <w:pPr>
              <w:spacing w:before="240"/>
              <w:jc w:val="center"/>
              <w:rPr>
                <w:rFonts w:ascii="Arial" w:hAnsi="Arial" w:cs="Arial"/>
                <w:b/>
                <w:bCs/>
                <w:sz w:val="22"/>
                <w:szCs w:val="22"/>
              </w:rPr>
            </w:pPr>
            <w:r w:rsidRPr="00546C45">
              <w:rPr>
                <w:rFonts w:ascii="Arial" w:hAnsi="Arial" w:cs="Arial"/>
                <w:b/>
                <w:bCs/>
                <w:sz w:val="22"/>
                <w:szCs w:val="22"/>
              </w:rPr>
              <w:t>33</w:t>
            </w:r>
          </w:p>
        </w:tc>
        <w:tc>
          <w:tcPr>
            <w:tcW w:w="7971" w:type="dxa"/>
          </w:tcPr>
          <w:p w14:paraId="42B37D53" w14:textId="77777777" w:rsidR="001A3F42" w:rsidRPr="00546C45" w:rsidRDefault="001A3F42" w:rsidP="001A3F42">
            <w:pPr>
              <w:rPr>
                <w:rFonts w:ascii="Arial" w:hAnsi="Arial" w:cs="Arial"/>
                <w:b/>
                <w:bCs/>
                <w:sz w:val="22"/>
                <w:szCs w:val="22"/>
              </w:rPr>
            </w:pPr>
            <w:r w:rsidRPr="00546C45">
              <w:rPr>
                <w:rFonts w:ascii="Arial" w:hAnsi="Arial" w:cs="Arial"/>
                <w:b/>
                <w:bCs/>
                <w:sz w:val="22"/>
                <w:szCs w:val="22"/>
              </w:rPr>
              <w:t>Interim Alternative Educational Setting Name (changed name from Alternate Program Name)</w:t>
            </w:r>
          </w:p>
          <w:p w14:paraId="7ADBB875" w14:textId="77777777" w:rsidR="001A3F42" w:rsidRPr="00546C45" w:rsidRDefault="001A3F42" w:rsidP="001A3F42">
            <w:pPr>
              <w:ind w:left="40"/>
              <w:rPr>
                <w:rFonts w:ascii="Arial" w:hAnsi="Arial" w:cs="Arial"/>
                <w:b/>
                <w:bCs/>
                <w:sz w:val="22"/>
                <w:szCs w:val="22"/>
              </w:rPr>
            </w:pPr>
            <w:r w:rsidRPr="00546C45">
              <w:rPr>
                <w:rFonts w:ascii="Arial" w:hAnsi="Arial" w:cs="Arial"/>
                <w:sz w:val="22"/>
                <w:szCs w:val="22"/>
              </w:rPr>
              <w:t xml:space="preserve">If either </w:t>
            </w:r>
            <w:r w:rsidRPr="00546C45">
              <w:rPr>
                <w:rFonts w:ascii="Arial" w:hAnsi="Arial" w:cs="Arial"/>
                <w:b/>
                <w:bCs/>
                <w:sz w:val="22"/>
                <w:szCs w:val="22"/>
              </w:rPr>
              <w:t>Hearing Officer Removal (</w:t>
            </w:r>
            <w:r w:rsidRPr="00546C45">
              <w:rPr>
                <w:rFonts w:ascii="Arial" w:hAnsi="Arial" w:cs="Arial"/>
                <w:bCs/>
                <w:sz w:val="22"/>
                <w:szCs w:val="22"/>
              </w:rPr>
              <w:t>element number 31</w:t>
            </w:r>
            <w:r w:rsidRPr="00546C45">
              <w:rPr>
                <w:rFonts w:ascii="Arial" w:hAnsi="Arial" w:cs="Arial"/>
                <w:b/>
                <w:bCs/>
                <w:sz w:val="22"/>
                <w:szCs w:val="22"/>
              </w:rPr>
              <w:t xml:space="preserve">) </w:t>
            </w:r>
            <w:r w:rsidRPr="00546C45">
              <w:rPr>
                <w:rFonts w:ascii="Arial" w:hAnsi="Arial" w:cs="Arial"/>
                <w:sz w:val="22"/>
                <w:szCs w:val="22"/>
              </w:rPr>
              <w:t>or</w:t>
            </w:r>
            <w:r w:rsidRPr="00546C45">
              <w:rPr>
                <w:rFonts w:ascii="Arial" w:hAnsi="Arial" w:cs="Arial"/>
                <w:b/>
                <w:bCs/>
                <w:sz w:val="22"/>
                <w:szCs w:val="22"/>
              </w:rPr>
              <w:t xml:space="preserve"> Unilateral Removal (</w:t>
            </w:r>
            <w:r w:rsidRPr="00546C45">
              <w:rPr>
                <w:rFonts w:ascii="Arial" w:hAnsi="Arial" w:cs="Arial"/>
                <w:bCs/>
                <w:sz w:val="22"/>
                <w:szCs w:val="22"/>
              </w:rPr>
              <w:t>element number 32</w:t>
            </w:r>
            <w:r w:rsidRPr="00546C45">
              <w:rPr>
                <w:rFonts w:ascii="Arial" w:hAnsi="Arial" w:cs="Arial"/>
                <w:b/>
                <w:bCs/>
                <w:sz w:val="22"/>
                <w:szCs w:val="22"/>
              </w:rPr>
              <w:t xml:space="preserve">) </w:t>
            </w:r>
            <w:r w:rsidRPr="00546C45">
              <w:rPr>
                <w:rFonts w:ascii="Arial" w:hAnsi="Arial" w:cs="Arial"/>
                <w:sz w:val="22"/>
                <w:szCs w:val="22"/>
              </w:rPr>
              <w:t xml:space="preserve">says Y, enter </w:t>
            </w:r>
            <w:r w:rsidRPr="00675948">
              <w:rPr>
                <w:rFonts w:ascii="Arial" w:hAnsi="Arial" w:cs="Arial"/>
                <w:b/>
                <w:sz w:val="22"/>
                <w:szCs w:val="22"/>
              </w:rPr>
              <w:t>the name</w:t>
            </w:r>
            <w:r w:rsidRPr="00546C45">
              <w:rPr>
                <w:rFonts w:ascii="Arial" w:hAnsi="Arial" w:cs="Arial"/>
                <w:sz w:val="22"/>
                <w:szCs w:val="22"/>
              </w:rPr>
              <w:t xml:space="preserve"> of the Interim Alternative Educational Setting that the student was</w:t>
            </w:r>
            <w:r w:rsidRPr="00097D93">
              <w:rPr>
                <w:rFonts w:ascii="Arial" w:hAnsi="Arial" w:cs="Arial"/>
                <w:sz w:val="22"/>
                <w:szCs w:val="22"/>
              </w:rPr>
              <w:t xml:space="preserve"> removed to by the IEP team or the hearing officer as a result of this incident. </w:t>
            </w:r>
            <w:r w:rsidR="00D83AD2" w:rsidRPr="00097D93">
              <w:rPr>
                <w:rFonts w:ascii="Arial" w:hAnsi="Arial" w:cs="Arial"/>
                <w:sz w:val="22"/>
                <w:szCs w:val="22"/>
              </w:rPr>
              <w:t xml:space="preserve">“Y” or “Yes” </w:t>
            </w:r>
            <w:r w:rsidR="00A66938" w:rsidRPr="00097D93">
              <w:rPr>
                <w:rFonts w:ascii="Arial" w:hAnsi="Arial" w:cs="Arial"/>
                <w:sz w:val="22"/>
                <w:szCs w:val="22"/>
              </w:rPr>
              <w:t xml:space="preserve">or “N” or “No” or “none” </w:t>
            </w:r>
            <w:r w:rsidR="00D83AD2" w:rsidRPr="00097D93">
              <w:rPr>
                <w:rFonts w:ascii="Arial" w:hAnsi="Arial" w:cs="Arial"/>
                <w:sz w:val="22"/>
                <w:szCs w:val="22"/>
              </w:rPr>
              <w:t xml:space="preserve">are not acceptable entries. </w:t>
            </w:r>
            <w:r w:rsidRPr="00546C45">
              <w:rPr>
                <w:rFonts w:ascii="Arial" w:hAnsi="Arial" w:cs="Arial"/>
                <w:b/>
                <w:sz w:val="22"/>
                <w:szCs w:val="22"/>
              </w:rPr>
              <w:t>Do not include commas in this field</w:t>
            </w:r>
            <w:r w:rsidRPr="00546C45">
              <w:rPr>
                <w:rFonts w:ascii="Arial" w:hAnsi="Arial" w:cs="Arial"/>
                <w:sz w:val="22"/>
                <w:szCs w:val="22"/>
              </w:rPr>
              <w:t>.</w:t>
            </w:r>
          </w:p>
        </w:tc>
      </w:tr>
      <w:tr w:rsidR="001A3F42" w:rsidRPr="00546C45" w14:paraId="1DA970F1" w14:textId="77777777" w:rsidTr="002418A6">
        <w:trPr>
          <w:cantSplit/>
        </w:trPr>
        <w:tc>
          <w:tcPr>
            <w:tcW w:w="1744" w:type="dxa"/>
          </w:tcPr>
          <w:p w14:paraId="730FCE65" w14:textId="77777777" w:rsidR="001A3F42" w:rsidRPr="00546C45" w:rsidRDefault="001A3F42" w:rsidP="001A3F42">
            <w:pPr>
              <w:tabs>
                <w:tab w:val="left" w:pos="1512"/>
              </w:tabs>
              <w:spacing w:before="240"/>
              <w:rPr>
                <w:rFonts w:ascii="Arial" w:hAnsi="Arial" w:cs="Arial"/>
                <w:b/>
                <w:bCs/>
                <w:sz w:val="22"/>
                <w:szCs w:val="22"/>
              </w:rPr>
            </w:pPr>
            <w:r w:rsidRPr="00546C45">
              <w:rPr>
                <w:rFonts w:ascii="Arial" w:hAnsi="Arial" w:cs="Arial"/>
                <w:b/>
                <w:bCs/>
                <w:sz w:val="22"/>
                <w:szCs w:val="22"/>
              </w:rPr>
              <w:t>OPTIONAL</w:t>
            </w:r>
          </w:p>
        </w:tc>
        <w:tc>
          <w:tcPr>
            <w:tcW w:w="1024" w:type="dxa"/>
          </w:tcPr>
          <w:p w14:paraId="406DE93C" w14:textId="77777777" w:rsidR="001A3F42" w:rsidRPr="00546C45" w:rsidRDefault="001A3F42" w:rsidP="001A3F42">
            <w:pPr>
              <w:spacing w:before="240"/>
              <w:jc w:val="center"/>
              <w:rPr>
                <w:rFonts w:ascii="Arial" w:hAnsi="Arial" w:cs="Arial"/>
                <w:b/>
                <w:bCs/>
                <w:sz w:val="22"/>
                <w:szCs w:val="22"/>
              </w:rPr>
            </w:pPr>
            <w:r w:rsidRPr="00546C45">
              <w:rPr>
                <w:rFonts w:ascii="Arial" w:hAnsi="Arial" w:cs="Arial"/>
                <w:b/>
                <w:bCs/>
                <w:sz w:val="22"/>
                <w:szCs w:val="22"/>
              </w:rPr>
              <w:t>34</w:t>
            </w:r>
          </w:p>
        </w:tc>
        <w:tc>
          <w:tcPr>
            <w:tcW w:w="7971" w:type="dxa"/>
          </w:tcPr>
          <w:p w14:paraId="5399760B" w14:textId="77777777" w:rsidR="001A3F42" w:rsidRPr="00546C45" w:rsidRDefault="001A3F42" w:rsidP="001A3F42">
            <w:pPr>
              <w:autoSpaceDE w:val="0"/>
              <w:autoSpaceDN w:val="0"/>
              <w:adjustRightInd w:val="0"/>
              <w:rPr>
                <w:rFonts w:ascii="Arial" w:hAnsi="Arial" w:cs="Arial"/>
                <w:b/>
                <w:bCs/>
                <w:sz w:val="22"/>
                <w:szCs w:val="22"/>
              </w:rPr>
            </w:pPr>
            <w:r w:rsidRPr="00546C45">
              <w:rPr>
                <w:rFonts w:ascii="Arial" w:hAnsi="Arial" w:cs="Arial"/>
                <w:b/>
                <w:bCs/>
                <w:sz w:val="22"/>
                <w:szCs w:val="22"/>
              </w:rPr>
              <w:t xml:space="preserve">Notes Field </w:t>
            </w:r>
          </w:p>
          <w:p w14:paraId="41525645" w14:textId="77777777" w:rsidR="001A3F42" w:rsidRPr="00546C45" w:rsidRDefault="001A3F42" w:rsidP="001A3F42">
            <w:pPr>
              <w:autoSpaceDE w:val="0"/>
              <w:autoSpaceDN w:val="0"/>
              <w:adjustRightInd w:val="0"/>
              <w:rPr>
                <w:rFonts w:ascii="Arial" w:hAnsi="Arial" w:cs="Arial"/>
                <w:sz w:val="22"/>
                <w:szCs w:val="22"/>
              </w:rPr>
            </w:pPr>
            <w:r w:rsidRPr="00546C45">
              <w:rPr>
                <w:rFonts w:ascii="Arial" w:hAnsi="Arial" w:cs="Arial"/>
                <w:sz w:val="22"/>
                <w:szCs w:val="22"/>
              </w:rPr>
              <w:t>Districts may use this optional field to make notes about data entered in the record to explain any special circumstances that should receive consideration.</w:t>
            </w:r>
          </w:p>
          <w:p w14:paraId="0EC4597B" w14:textId="771A980E" w:rsidR="001A3F42" w:rsidRPr="00546C45" w:rsidRDefault="001A3F42" w:rsidP="001A3F42">
            <w:pPr>
              <w:ind w:left="40"/>
              <w:rPr>
                <w:rFonts w:ascii="Arial" w:hAnsi="Arial" w:cs="Arial"/>
                <w:b/>
                <w:bCs/>
                <w:sz w:val="22"/>
                <w:szCs w:val="22"/>
              </w:rPr>
            </w:pPr>
            <w:r w:rsidRPr="00546C45">
              <w:rPr>
                <w:rFonts w:ascii="Arial" w:hAnsi="Arial" w:cs="Arial"/>
                <w:b/>
                <w:sz w:val="22"/>
                <w:szCs w:val="22"/>
              </w:rPr>
              <w:t>Do not include commas in this field</w:t>
            </w:r>
            <w:r w:rsidR="00882B9D">
              <w:rPr>
                <w:rFonts w:ascii="Arial" w:hAnsi="Arial" w:cs="Arial"/>
                <w:b/>
                <w:sz w:val="22"/>
                <w:szCs w:val="22"/>
              </w:rPr>
              <w:t>.</w:t>
            </w:r>
          </w:p>
        </w:tc>
      </w:tr>
    </w:tbl>
    <w:p w14:paraId="085E9C4E" w14:textId="77777777" w:rsidR="00E21A51" w:rsidRDefault="00E21A51" w:rsidP="00103F0A">
      <w:pPr>
        <w:pStyle w:val="Title"/>
        <w:spacing w:before="0" w:after="0" w:line="240" w:lineRule="auto"/>
      </w:pPr>
      <w:bookmarkStart w:id="6" w:name="_Toc512243406"/>
      <w:r>
        <w:br w:type="page"/>
      </w:r>
    </w:p>
    <w:p w14:paraId="309F0C24" w14:textId="77777777" w:rsidR="00103F0A" w:rsidRDefault="00103F0A" w:rsidP="00FA08B2">
      <w:pPr>
        <w:pStyle w:val="Heading1"/>
        <w:jc w:val="center"/>
      </w:pPr>
      <w:bookmarkStart w:id="7" w:name="_Appendix_A:_State"/>
      <w:bookmarkEnd w:id="7"/>
      <w:r w:rsidRPr="00FA08B2">
        <w:rPr>
          <w:sz w:val="32"/>
        </w:rPr>
        <w:lastRenderedPageBreak/>
        <w:t>Appendix A: State Report Manager (SRM) System Validation Rules</w:t>
      </w:r>
      <w:bookmarkEnd w:id="6"/>
    </w:p>
    <w:p w14:paraId="60A19692" w14:textId="77777777" w:rsidR="00103F0A" w:rsidRPr="00CD3D83" w:rsidRDefault="00103F0A" w:rsidP="00103F0A">
      <w:pPr>
        <w:spacing w:after="0" w:line="240" w:lineRule="auto"/>
        <w:jc w:val="center"/>
        <w:rPr>
          <w:rFonts w:ascii="Arial" w:hAnsi="Arial" w:cs="Arial"/>
          <w:b/>
          <w:sz w:val="32"/>
          <w:szCs w:val="32"/>
        </w:rPr>
      </w:pPr>
    </w:p>
    <w:tbl>
      <w:tblPr>
        <w:tblStyle w:val="TableGrid1"/>
        <w:tblW w:w="10335" w:type="dxa"/>
        <w:tblLayout w:type="fixed"/>
        <w:tblLook w:val="04A0" w:firstRow="1" w:lastRow="0" w:firstColumn="1" w:lastColumn="0" w:noHBand="0" w:noVBand="1"/>
      </w:tblPr>
      <w:tblGrid>
        <w:gridCol w:w="975"/>
        <w:gridCol w:w="1080"/>
        <w:gridCol w:w="3240"/>
        <w:gridCol w:w="5040"/>
      </w:tblGrid>
      <w:tr w:rsidR="00103F0A" w:rsidRPr="00CD3D83" w14:paraId="104BCC11" w14:textId="77777777" w:rsidTr="00EE230D">
        <w:trPr>
          <w:cantSplit/>
          <w:trHeight w:val="315"/>
          <w:tblHeader/>
        </w:trPr>
        <w:tc>
          <w:tcPr>
            <w:tcW w:w="975" w:type="dxa"/>
            <w:shd w:val="clear" w:color="auto" w:fill="D9D9D9" w:themeFill="background1" w:themeFillShade="D9"/>
            <w:vAlign w:val="center"/>
            <w:hideMark/>
          </w:tcPr>
          <w:p w14:paraId="321A428C" w14:textId="77777777" w:rsidR="00103F0A" w:rsidRPr="00726F29" w:rsidRDefault="00103F0A" w:rsidP="00FA7226">
            <w:pPr>
              <w:jc w:val="center"/>
              <w:rPr>
                <w:rFonts w:ascii="Arial" w:hAnsi="Arial" w:cs="Arial"/>
                <w:b/>
                <w:bCs/>
                <w:color w:val="000000"/>
              </w:rPr>
            </w:pPr>
            <w:r w:rsidRPr="00726F29">
              <w:rPr>
                <w:rFonts w:ascii="Arial" w:hAnsi="Arial" w:cs="Arial"/>
                <w:b/>
                <w:bCs/>
                <w:color w:val="000000"/>
              </w:rPr>
              <w:t>Rule ID</w:t>
            </w:r>
          </w:p>
        </w:tc>
        <w:tc>
          <w:tcPr>
            <w:tcW w:w="1080" w:type="dxa"/>
            <w:shd w:val="clear" w:color="auto" w:fill="D9D9D9" w:themeFill="background1" w:themeFillShade="D9"/>
            <w:vAlign w:val="center"/>
            <w:hideMark/>
          </w:tcPr>
          <w:p w14:paraId="3477B0BA" w14:textId="77777777" w:rsidR="00103F0A" w:rsidRPr="00726F29" w:rsidRDefault="00103F0A" w:rsidP="00FA7226">
            <w:pPr>
              <w:jc w:val="center"/>
              <w:rPr>
                <w:rFonts w:ascii="Arial" w:hAnsi="Arial" w:cs="Arial"/>
                <w:b/>
                <w:bCs/>
                <w:color w:val="000000"/>
              </w:rPr>
            </w:pPr>
            <w:r w:rsidRPr="00726F29">
              <w:rPr>
                <w:rFonts w:ascii="Arial" w:hAnsi="Arial" w:cs="Arial"/>
                <w:b/>
                <w:bCs/>
                <w:color w:val="000000"/>
              </w:rPr>
              <w:t>Severity</w:t>
            </w:r>
          </w:p>
        </w:tc>
        <w:tc>
          <w:tcPr>
            <w:tcW w:w="3240" w:type="dxa"/>
            <w:shd w:val="clear" w:color="auto" w:fill="D9D9D9" w:themeFill="background1" w:themeFillShade="D9"/>
            <w:vAlign w:val="center"/>
            <w:hideMark/>
          </w:tcPr>
          <w:p w14:paraId="6EC3AE6D" w14:textId="77777777" w:rsidR="00103F0A" w:rsidRPr="00726F29" w:rsidRDefault="00103F0A" w:rsidP="00FA7226">
            <w:pPr>
              <w:jc w:val="center"/>
              <w:rPr>
                <w:rFonts w:ascii="Arial" w:hAnsi="Arial" w:cs="Arial"/>
                <w:b/>
                <w:bCs/>
                <w:color w:val="000000"/>
              </w:rPr>
            </w:pPr>
            <w:r w:rsidRPr="00726F29">
              <w:rPr>
                <w:rFonts w:ascii="Arial" w:hAnsi="Arial" w:cs="Arial"/>
                <w:b/>
                <w:bCs/>
                <w:color w:val="000000"/>
              </w:rPr>
              <w:t>Rule</w:t>
            </w:r>
          </w:p>
        </w:tc>
        <w:tc>
          <w:tcPr>
            <w:tcW w:w="5040" w:type="dxa"/>
            <w:shd w:val="clear" w:color="auto" w:fill="D9D9D9" w:themeFill="background1" w:themeFillShade="D9"/>
            <w:vAlign w:val="center"/>
            <w:hideMark/>
          </w:tcPr>
          <w:p w14:paraId="64078A26" w14:textId="77777777" w:rsidR="00103F0A" w:rsidRPr="00726F29" w:rsidRDefault="00103F0A" w:rsidP="00FA7226">
            <w:pPr>
              <w:jc w:val="center"/>
              <w:rPr>
                <w:rFonts w:ascii="Arial" w:hAnsi="Arial" w:cs="Arial"/>
                <w:b/>
                <w:bCs/>
                <w:color w:val="000000"/>
              </w:rPr>
            </w:pPr>
            <w:r w:rsidRPr="00726F29">
              <w:rPr>
                <w:rFonts w:ascii="Arial" w:hAnsi="Arial" w:cs="Arial"/>
                <w:b/>
                <w:bCs/>
                <w:color w:val="000000"/>
              </w:rPr>
              <w:t>Detail Message</w:t>
            </w:r>
          </w:p>
        </w:tc>
      </w:tr>
      <w:tr w:rsidR="00357012" w:rsidRPr="00CD3D83" w14:paraId="4444FEC6" w14:textId="77777777" w:rsidTr="00EE230D">
        <w:trPr>
          <w:trHeight w:val="525"/>
        </w:trPr>
        <w:tc>
          <w:tcPr>
            <w:tcW w:w="975" w:type="dxa"/>
            <w:vAlign w:val="center"/>
          </w:tcPr>
          <w:p w14:paraId="46E0701B"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85000</w:t>
            </w:r>
          </w:p>
        </w:tc>
        <w:tc>
          <w:tcPr>
            <w:tcW w:w="1080" w:type="dxa"/>
            <w:vAlign w:val="center"/>
            <w:hideMark/>
          </w:tcPr>
          <w:p w14:paraId="2B39A409"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hideMark/>
          </w:tcPr>
          <w:p w14:paraId="5D56BA25" w14:textId="77777777" w:rsidR="00357012" w:rsidRPr="00357012" w:rsidRDefault="00357012" w:rsidP="00FA7226">
            <w:pPr>
              <w:rPr>
                <w:rFonts w:ascii="Arial" w:hAnsi="Arial" w:cs="Arial"/>
                <w:color w:val="000000" w:themeColor="text1"/>
              </w:rPr>
            </w:pPr>
            <w:r w:rsidRPr="00357012">
              <w:rPr>
                <w:rFonts w:ascii="Arial" w:hAnsi="Arial" w:cs="Arial"/>
                <w:color w:val="000000" w:themeColor="text1"/>
              </w:rPr>
              <w:t>One or more required fields are null or blank.</w:t>
            </w:r>
          </w:p>
        </w:tc>
        <w:tc>
          <w:tcPr>
            <w:tcW w:w="5040" w:type="dxa"/>
            <w:vAlign w:val="center"/>
            <w:hideMark/>
          </w:tcPr>
          <w:p w14:paraId="63300537" w14:textId="77777777" w:rsidR="00357012" w:rsidRPr="00357012" w:rsidRDefault="00357012" w:rsidP="00CA0587">
            <w:pPr>
              <w:rPr>
                <w:rFonts w:ascii="Arial" w:hAnsi="Arial" w:cs="Arial"/>
                <w:color w:val="000000" w:themeColor="text1"/>
              </w:rPr>
            </w:pPr>
            <w:r w:rsidRPr="00357012">
              <w:rPr>
                <w:rFonts w:ascii="Arial" w:hAnsi="Arial" w:cs="Arial"/>
                <w:color w:val="000000" w:themeColor="text1"/>
              </w:rPr>
              <w:t>The record is missing required field(s).</w:t>
            </w:r>
          </w:p>
        </w:tc>
      </w:tr>
      <w:tr w:rsidR="00357012" w:rsidRPr="00CD3D83" w14:paraId="19E84B02" w14:textId="77777777" w:rsidTr="00EE230D">
        <w:trPr>
          <w:trHeight w:val="259"/>
        </w:trPr>
        <w:tc>
          <w:tcPr>
            <w:tcW w:w="975" w:type="dxa"/>
            <w:vAlign w:val="center"/>
          </w:tcPr>
          <w:p w14:paraId="25EECC12"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85001</w:t>
            </w:r>
          </w:p>
        </w:tc>
        <w:tc>
          <w:tcPr>
            <w:tcW w:w="1080" w:type="dxa"/>
            <w:vAlign w:val="center"/>
          </w:tcPr>
          <w:p w14:paraId="551795B8"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04D7A31E" w14:textId="77777777" w:rsidR="00357012" w:rsidRPr="00357012" w:rsidRDefault="00357012" w:rsidP="00FA7226">
            <w:pPr>
              <w:rPr>
                <w:rFonts w:ascii="Arial" w:hAnsi="Arial" w:cs="Arial"/>
                <w:color w:val="000000" w:themeColor="text1"/>
              </w:rPr>
            </w:pPr>
            <w:r w:rsidRPr="00357012">
              <w:rPr>
                <w:rFonts w:ascii="Arial" w:hAnsi="Arial" w:cs="Arial"/>
                <w:color w:val="000000" w:themeColor="text1"/>
              </w:rPr>
              <w:t>Field exceeds its maximum length</w:t>
            </w:r>
          </w:p>
        </w:tc>
        <w:tc>
          <w:tcPr>
            <w:tcW w:w="5040" w:type="dxa"/>
            <w:vAlign w:val="center"/>
          </w:tcPr>
          <w:p w14:paraId="5F995F42" w14:textId="77777777" w:rsidR="00357012" w:rsidRPr="00357012" w:rsidRDefault="00357012" w:rsidP="00FA7226">
            <w:pPr>
              <w:rPr>
                <w:rFonts w:ascii="Arial" w:hAnsi="Arial" w:cs="Arial"/>
                <w:color w:val="000000" w:themeColor="text1"/>
              </w:rPr>
            </w:pPr>
            <w:r w:rsidRPr="00357012">
              <w:rPr>
                <w:rFonts w:ascii="Arial" w:hAnsi="Arial" w:cs="Arial"/>
                <w:color w:val="000000" w:themeColor="text1"/>
              </w:rPr>
              <w:t>The field exceeds its maximum allowable length.</w:t>
            </w:r>
          </w:p>
        </w:tc>
      </w:tr>
      <w:tr w:rsidR="00357012" w:rsidRPr="00CD3D83" w14:paraId="6CA167A8" w14:textId="77777777" w:rsidTr="00EE230D">
        <w:trPr>
          <w:trHeight w:val="525"/>
        </w:trPr>
        <w:tc>
          <w:tcPr>
            <w:tcW w:w="975" w:type="dxa"/>
            <w:vAlign w:val="center"/>
          </w:tcPr>
          <w:p w14:paraId="7F925201"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85010</w:t>
            </w:r>
          </w:p>
        </w:tc>
        <w:tc>
          <w:tcPr>
            <w:tcW w:w="1080" w:type="dxa"/>
            <w:vAlign w:val="center"/>
          </w:tcPr>
          <w:p w14:paraId="2B60FF1A"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3276355"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Missing data in Other Weapons Description field</w:t>
            </w:r>
          </w:p>
        </w:tc>
        <w:tc>
          <w:tcPr>
            <w:tcW w:w="5040" w:type="dxa"/>
            <w:vAlign w:val="center"/>
          </w:tcPr>
          <w:p w14:paraId="591A9A61"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If codes 24, 26 or 28 are reported in the Weapon ID field, a weapon description must be included in the Other Weapon Description field.</w:t>
            </w:r>
          </w:p>
        </w:tc>
      </w:tr>
      <w:tr w:rsidR="00357012" w:rsidRPr="00CD3D83" w14:paraId="7A799976" w14:textId="77777777" w:rsidTr="00EE230D">
        <w:trPr>
          <w:trHeight w:val="520"/>
        </w:trPr>
        <w:tc>
          <w:tcPr>
            <w:tcW w:w="975" w:type="dxa"/>
            <w:vAlign w:val="center"/>
          </w:tcPr>
          <w:p w14:paraId="071291DE"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85011</w:t>
            </w:r>
          </w:p>
        </w:tc>
        <w:tc>
          <w:tcPr>
            <w:tcW w:w="1080" w:type="dxa"/>
            <w:vAlign w:val="center"/>
          </w:tcPr>
          <w:p w14:paraId="6E72B29C"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13AF705"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Missing data in Other Non-Weapons Description field</w:t>
            </w:r>
          </w:p>
        </w:tc>
        <w:tc>
          <w:tcPr>
            <w:tcW w:w="5040" w:type="dxa"/>
            <w:vAlign w:val="center"/>
          </w:tcPr>
          <w:p w14:paraId="0E234779"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 xml:space="preserve">If codes 12 </w:t>
            </w:r>
            <w:proofErr w:type="gramStart"/>
            <w:r w:rsidRPr="00357012">
              <w:rPr>
                <w:rFonts w:ascii="Arial" w:hAnsi="Arial" w:cs="Arial"/>
                <w:color w:val="000000" w:themeColor="text1"/>
              </w:rPr>
              <w:t>is</w:t>
            </w:r>
            <w:proofErr w:type="gramEnd"/>
            <w:r w:rsidRPr="00357012">
              <w:rPr>
                <w:rFonts w:ascii="Arial" w:hAnsi="Arial" w:cs="Arial"/>
                <w:color w:val="000000" w:themeColor="text1"/>
              </w:rPr>
              <w:t xml:space="preserve"> reported in the Non-Weapons ID field, a non-weapon description must be included in the Other Non-Weapon Description field.</w:t>
            </w:r>
          </w:p>
        </w:tc>
      </w:tr>
      <w:tr w:rsidR="00357012" w:rsidRPr="00CD3D83" w14:paraId="025F01C0" w14:textId="77777777" w:rsidTr="00EE230D">
        <w:trPr>
          <w:trHeight w:val="457"/>
        </w:trPr>
        <w:tc>
          <w:tcPr>
            <w:tcW w:w="975" w:type="dxa"/>
            <w:vAlign w:val="center"/>
          </w:tcPr>
          <w:p w14:paraId="26014006" w14:textId="77777777" w:rsidR="00357012" w:rsidRPr="00357012" w:rsidRDefault="00357012" w:rsidP="00612EB0">
            <w:pPr>
              <w:jc w:val="center"/>
              <w:rPr>
                <w:rFonts w:ascii="Arial" w:hAnsi="Arial" w:cs="Arial"/>
                <w:color w:val="000000" w:themeColor="text1"/>
              </w:rPr>
            </w:pPr>
            <w:r w:rsidRPr="00357012">
              <w:rPr>
                <w:rFonts w:ascii="Arial" w:hAnsi="Arial" w:cs="Arial"/>
                <w:color w:val="000000" w:themeColor="text1"/>
              </w:rPr>
              <w:t>85012</w:t>
            </w:r>
          </w:p>
        </w:tc>
        <w:tc>
          <w:tcPr>
            <w:tcW w:w="1080" w:type="dxa"/>
            <w:vAlign w:val="center"/>
          </w:tcPr>
          <w:p w14:paraId="1901FF46" w14:textId="77777777" w:rsidR="00357012" w:rsidRPr="00357012" w:rsidRDefault="00357012" w:rsidP="00612EB0">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7CAAD2C7" w14:textId="77777777" w:rsidR="00357012" w:rsidRPr="00357012" w:rsidRDefault="00357012" w:rsidP="00612EB0">
            <w:pPr>
              <w:rPr>
                <w:rFonts w:ascii="Arial" w:hAnsi="Arial" w:cs="Arial"/>
                <w:color w:val="000000" w:themeColor="text1"/>
              </w:rPr>
            </w:pPr>
            <w:r w:rsidRPr="00357012">
              <w:rPr>
                <w:rFonts w:ascii="Arial" w:hAnsi="Arial" w:cs="Arial"/>
                <w:color w:val="000000" w:themeColor="text1"/>
              </w:rPr>
              <w:t>Hearing Officer Removal or Unilateral Removal missing data.</w:t>
            </w:r>
          </w:p>
        </w:tc>
        <w:tc>
          <w:tcPr>
            <w:tcW w:w="5040" w:type="dxa"/>
            <w:vAlign w:val="center"/>
          </w:tcPr>
          <w:p w14:paraId="40651EE5" w14:textId="77777777" w:rsidR="00357012" w:rsidRPr="00357012" w:rsidRDefault="00357012" w:rsidP="00612EB0">
            <w:pPr>
              <w:rPr>
                <w:rFonts w:ascii="Arial" w:hAnsi="Arial" w:cs="Arial"/>
                <w:color w:val="000000" w:themeColor="text1"/>
              </w:rPr>
            </w:pPr>
            <w:r w:rsidRPr="00357012">
              <w:rPr>
                <w:rFonts w:ascii="Arial" w:hAnsi="Arial" w:cs="Arial"/>
                <w:color w:val="000000" w:themeColor="text1"/>
              </w:rPr>
              <w:t>If the record relates to a student with disabilities, Hearing Officer Removal and Unilateral Removal fields must report Y or N.</w:t>
            </w:r>
          </w:p>
        </w:tc>
      </w:tr>
      <w:tr w:rsidR="00357012" w:rsidRPr="00CD3D83" w14:paraId="08444516" w14:textId="77777777" w:rsidTr="00EE230D">
        <w:trPr>
          <w:trHeight w:val="430"/>
        </w:trPr>
        <w:tc>
          <w:tcPr>
            <w:tcW w:w="975" w:type="dxa"/>
            <w:vAlign w:val="center"/>
          </w:tcPr>
          <w:p w14:paraId="11D2CBF7" w14:textId="77777777" w:rsidR="00357012" w:rsidRPr="00357012" w:rsidRDefault="00357012" w:rsidP="00612EB0">
            <w:pPr>
              <w:jc w:val="center"/>
              <w:rPr>
                <w:rFonts w:ascii="Arial" w:hAnsi="Arial" w:cs="Arial"/>
                <w:color w:val="000000" w:themeColor="text1"/>
              </w:rPr>
            </w:pPr>
            <w:r w:rsidRPr="00357012">
              <w:rPr>
                <w:rFonts w:ascii="Arial" w:hAnsi="Arial" w:cs="Arial"/>
                <w:color w:val="000000" w:themeColor="text1"/>
              </w:rPr>
              <w:t>85014</w:t>
            </w:r>
          </w:p>
        </w:tc>
        <w:tc>
          <w:tcPr>
            <w:tcW w:w="1080" w:type="dxa"/>
            <w:vAlign w:val="center"/>
          </w:tcPr>
          <w:p w14:paraId="5EE77276" w14:textId="77777777" w:rsidR="00357012" w:rsidRPr="00357012" w:rsidRDefault="00357012" w:rsidP="00612EB0">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701EFE64" w14:textId="77777777" w:rsidR="00357012" w:rsidRPr="00357012" w:rsidRDefault="00357012" w:rsidP="00612EB0">
            <w:pPr>
              <w:rPr>
                <w:rFonts w:ascii="Arial" w:hAnsi="Arial" w:cs="Arial"/>
                <w:color w:val="000000" w:themeColor="text1"/>
              </w:rPr>
            </w:pPr>
            <w:r w:rsidRPr="00357012">
              <w:rPr>
                <w:rFonts w:ascii="Arial" w:hAnsi="Arial" w:cs="Arial"/>
                <w:color w:val="000000" w:themeColor="text1"/>
              </w:rPr>
              <w:t>Name of Interim Alternative Educational Setting is missing data.</w:t>
            </w:r>
          </w:p>
        </w:tc>
        <w:tc>
          <w:tcPr>
            <w:tcW w:w="5040" w:type="dxa"/>
            <w:vAlign w:val="center"/>
          </w:tcPr>
          <w:p w14:paraId="70124740" w14:textId="77777777" w:rsidR="00357012" w:rsidRPr="00357012" w:rsidRDefault="00357012" w:rsidP="00092F20">
            <w:pPr>
              <w:rPr>
                <w:rFonts w:ascii="Arial" w:hAnsi="Arial" w:cs="Arial"/>
                <w:color w:val="000000" w:themeColor="text1"/>
              </w:rPr>
            </w:pPr>
            <w:r w:rsidRPr="00357012">
              <w:rPr>
                <w:rFonts w:ascii="Arial" w:hAnsi="Arial" w:cs="Arial"/>
                <w:color w:val="000000" w:themeColor="text1"/>
              </w:rPr>
              <w:t>If the Hearing Officer Removal or Unilateral Removal say Y, you must enter the name of the Interim Alternative Educational Setting in this field.</w:t>
            </w:r>
          </w:p>
        </w:tc>
      </w:tr>
      <w:tr w:rsidR="00357012" w:rsidRPr="00CD3D83" w14:paraId="45DAAE71" w14:textId="77777777" w:rsidTr="00EE230D">
        <w:trPr>
          <w:trHeight w:val="780"/>
        </w:trPr>
        <w:tc>
          <w:tcPr>
            <w:tcW w:w="975" w:type="dxa"/>
            <w:vAlign w:val="center"/>
          </w:tcPr>
          <w:p w14:paraId="3E1B0095" w14:textId="77777777" w:rsidR="00357012" w:rsidRPr="00357012" w:rsidRDefault="00357012" w:rsidP="004C4FB1">
            <w:pPr>
              <w:jc w:val="center"/>
              <w:rPr>
                <w:rFonts w:ascii="Arial" w:hAnsi="Arial" w:cs="Arial"/>
                <w:color w:val="000000" w:themeColor="text1"/>
              </w:rPr>
            </w:pPr>
            <w:r w:rsidRPr="00357012">
              <w:rPr>
                <w:rFonts w:ascii="Arial" w:hAnsi="Arial" w:cs="Arial"/>
                <w:color w:val="000000" w:themeColor="text1"/>
              </w:rPr>
              <w:t xml:space="preserve">85015 </w:t>
            </w:r>
          </w:p>
        </w:tc>
        <w:tc>
          <w:tcPr>
            <w:tcW w:w="1080" w:type="dxa"/>
            <w:vAlign w:val="center"/>
          </w:tcPr>
          <w:p w14:paraId="2CF238AF"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63756245"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Educational Services field should be null if student was not expelled</w:t>
            </w:r>
          </w:p>
        </w:tc>
        <w:tc>
          <w:tcPr>
            <w:tcW w:w="5040" w:type="dxa"/>
            <w:vAlign w:val="center"/>
          </w:tcPr>
          <w:p w14:paraId="2947E2F6"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Educational Services field should be null (blank) if student did not have an expulsion (E) reported in the Original Action or Modified Action if there was a modification.</w:t>
            </w:r>
          </w:p>
        </w:tc>
      </w:tr>
      <w:tr w:rsidR="00357012" w:rsidRPr="00CD3D83" w14:paraId="1688943F" w14:textId="77777777" w:rsidTr="00EE230D">
        <w:trPr>
          <w:trHeight w:val="727"/>
        </w:trPr>
        <w:tc>
          <w:tcPr>
            <w:tcW w:w="975" w:type="dxa"/>
            <w:vAlign w:val="center"/>
          </w:tcPr>
          <w:p w14:paraId="7162EBEE" w14:textId="77777777" w:rsidR="00357012" w:rsidRPr="00357012" w:rsidRDefault="00357012" w:rsidP="00612EB0">
            <w:pPr>
              <w:jc w:val="center"/>
              <w:rPr>
                <w:rFonts w:ascii="Arial" w:hAnsi="Arial" w:cs="Arial"/>
                <w:color w:val="000000" w:themeColor="text1"/>
              </w:rPr>
            </w:pPr>
            <w:r w:rsidRPr="00357012">
              <w:rPr>
                <w:rFonts w:ascii="Arial" w:hAnsi="Arial" w:cs="Arial"/>
                <w:color w:val="000000" w:themeColor="text1"/>
              </w:rPr>
              <w:t>85016</w:t>
            </w:r>
          </w:p>
        </w:tc>
        <w:tc>
          <w:tcPr>
            <w:tcW w:w="1080" w:type="dxa"/>
            <w:vAlign w:val="center"/>
          </w:tcPr>
          <w:p w14:paraId="7B020337" w14:textId="77777777" w:rsidR="00357012" w:rsidRPr="00357012" w:rsidRDefault="00357012" w:rsidP="00612EB0">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17425BA1" w14:textId="77777777" w:rsidR="00357012" w:rsidRPr="00357012" w:rsidRDefault="00357012" w:rsidP="00612EB0">
            <w:pPr>
              <w:rPr>
                <w:rFonts w:ascii="Arial" w:hAnsi="Arial" w:cs="Arial"/>
                <w:color w:val="000000" w:themeColor="text1"/>
              </w:rPr>
            </w:pPr>
            <w:r w:rsidRPr="00357012">
              <w:rPr>
                <w:rFonts w:ascii="Arial" w:hAnsi="Arial" w:cs="Arial"/>
                <w:color w:val="000000" w:themeColor="text1"/>
              </w:rPr>
              <w:t>Modified Action ID and/or Actual Length are missing.</w:t>
            </w:r>
          </w:p>
        </w:tc>
        <w:tc>
          <w:tcPr>
            <w:tcW w:w="5040" w:type="dxa"/>
            <w:vAlign w:val="center"/>
          </w:tcPr>
          <w:p w14:paraId="67C1F2B2" w14:textId="77777777" w:rsidR="00357012" w:rsidRPr="00357012" w:rsidRDefault="00357012" w:rsidP="00612EB0">
            <w:pPr>
              <w:rPr>
                <w:rFonts w:ascii="Arial" w:hAnsi="Arial" w:cs="Arial"/>
                <w:color w:val="000000" w:themeColor="text1"/>
              </w:rPr>
            </w:pPr>
            <w:r w:rsidRPr="00357012">
              <w:rPr>
                <w:rFonts w:ascii="Arial" w:hAnsi="Arial" w:cs="Arial"/>
                <w:color w:val="000000" w:themeColor="text1"/>
              </w:rPr>
              <w:t xml:space="preserve">If the Discipline Modified field reports a Y, Modified Action ID and Actual Length must report the actual, final length of the disciplinary action. </w:t>
            </w:r>
          </w:p>
        </w:tc>
      </w:tr>
      <w:tr w:rsidR="00357012" w:rsidRPr="00CD3D83" w14:paraId="0B8382CE" w14:textId="77777777" w:rsidTr="00EE230D">
        <w:trPr>
          <w:trHeight w:val="349"/>
        </w:trPr>
        <w:tc>
          <w:tcPr>
            <w:tcW w:w="975" w:type="dxa"/>
            <w:vAlign w:val="center"/>
          </w:tcPr>
          <w:p w14:paraId="10ABF8DA" w14:textId="77777777" w:rsidR="00357012" w:rsidRPr="00357012" w:rsidRDefault="00357012" w:rsidP="00612EB0">
            <w:pPr>
              <w:jc w:val="center"/>
              <w:rPr>
                <w:rFonts w:ascii="Arial" w:hAnsi="Arial" w:cs="Arial"/>
                <w:color w:val="000000" w:themeColor="text1"/>
              </w:rPr>
            </w:pPr>
            <w:r w:rsidRPr="00357012">
              <w:rPr>
                <w:rFonts w:ascii="Arial" w:hAnsi="Arial" w:cs="Arial"/>
                <w:color w:val="000000" w:themeColor="text1"/>
              </w:rPr>
              <w:t>85017</w:t>
            </w:r>
          </w:p>
        </w:tc>
        <w:tc>
          <w:tcPr>
            <w:tcW w:w="1080" w:type="dxa"/>
            <w:vAlign w:val="center"/>
          </w:tcPr>
          <w:p w14:paraId="30766D02" w14:textId="77777777" w:rsidR="00357012" w:rsidRPr="00357012" w:rsidRDefault="00357012" w:rsidP="00612EB0">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A40A6D7" w14:textId="77777777" w:rsidR="00357012" w:rsidRPr="00357012" w:rsidRDefault="00357012" w:rsidP="00612EB0">
            <w:pPr>
              <w:rPr>
                <w:rFonts w:ascii="Arial" w:hAnsi="Arial" w:cs="Arial"/>
                <w:color w:val="000000" w:themeColor="text1"/>
              </w:rPr>
            </w:pPr>
            <w:r w:rsidRPr="00357012">
              <w:rPr>
                <w:rFonts w:ascii="Arial" w:hAnsi="Arial" w:cs="Arial"/>
                <w:color w:val="000000" w:themeColor="text1"/>
              </w:rPr>
              <w:t>Modified Action ID and/or Actual Length are invalid.</w:t>
            </w:r>
          </w:p>
        </w:tc>
        <w:tc>
          <w:tcPr>
            <w:tcW w:w="5040" w:type="dxa"/>
            <w:vAlign w:val="center"/>
          </w:tcPr>
          <w:p w14:paraId="2D4D5A07" w14:textId="77777777" w:rsidR="00357012" w:rsidRPr="00357012" w:rsidRDefault="00357012" w:rsidP="00612EB0">
            <w:pPr>
              <w:rPr>
                <w:rFonts w:ascii="Arial" w:hAnsi="Arial" w:cs="Arial"/>
                <w:color w:val="000000" w:themeColor="text1"/>
              </w:rPr>
            </w:pPr>
            <w:r w:rsidRPr="00357012">
              <w:rPr>
                <w:rFonts w:ascii="Arial" w:hAnsi="Arial" w:cs="Arial"/>
                <w:color w:val="000000" w:themeColor="text1"/>
              </w:rPr>
              <w:t>If Discipline Modified equals N, Modified Action ID and Actual Length must be null.</w:t>
            </w:r>
          </w:p>
        </w:tc>
      </w:tr>
      <w:tr w:rsidR="00357012" w:rsidRPr="00CD3D83" w14:paraId="2BA8BAAE" w14:textId="77777777" w:rsidTr="00EE230D">
        <w:trPr>
          <w:trHeight w:val="511"/>
        </w:trPr>
        <w:tc>
          <w:tcPr>
            <w:tcW w:w="975" w:type="dxa"/>
            <w:vAlign w:val="center"/>
          </w:tcPr>
          <w:p w14:paraId="4F3DDE85" w14:textId="77777777" w:rsidR="00357012" w:rsidRPr="00357012" w:rsidRDefault="00357012" w:rsidP="00BB6A29">
            <w:pPr>
              <w:jc w:val="center"/>
              <w:rPr>
                <w:rFonts w:ascii="Arial" w:hAnsi="Arial" w:cs="Arial"/>
                <w:color w:val="000000" w:themeColor="text1"/>
                <w:highlight w:val="yellow"/>
              </w:rPr>
            </w:pPr>
            <w:r w:rsidRPr="00357012">
              <w:rPr>
                <w:rFonts w:ascii="Arial" w:hAnsi="Arial" w:cs="Arial"/>
                <w:color w:val="000000" w:themeColor="text1"/>
              </w:rPr>
              <w:t>85020</w:t>
            </w:r>
          </w:p>
        </w:tc>
        <w:tc>
          <w:tcPr>
            <w:tcW w:w="1080" w:type="dxa"/>
            <w:vAlign w:val="center"/>
          </w:tcPr>
          <w:p w14:paraId="138E6B50"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59B78B1E"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If student was expelled, Educational Services must be reported.</w:t>
            </w:r>
          </w:p>
        </w:tc>
        <w:tc>
          <w:tcPr>
            <w:tcW w:w="5040" w:type="dxa"/>
            <w:vAlign w:val="center"/>
          </w:tcPr>
          <w:p w14:paraId="7160DA6F"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If student was expelled, Educational Services must be reported with a Y or N.</w:t>
            </w:r>
          </w:p>
        </w:tc>
      </w:tr>
      <w:tr w:rsidR="00357012" w:rsidRPr="00CD3D83" w14:paraId="7E61D64C" w14:textId="77777777" w:rsidTr="00EE230D">
        <w:trPr>
          <w:trHeight w:val="525"/>
        </w:trPr>
        <w:tc>
          <w:tcPr>
            <w:tcW w:w="975" w:type="dxa"/>
            <w:vAlign w:val="center"/>
          </w:tcPr>
          <w:p w14:paraId="030E5D7C"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 xml:space="preserve">85100 </w:t>
            </w:r>
          </w:p>
        </w:tc>
        <w:tc>
          <w:tcPr>
            <w:tcW w:w="1080" w:type="dxa"/>
            <w:vAlign w:val="center"/>
            <w:hideMark/>
          </w:tcPr>
          <w:p w14:paraId="59252155"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hideMark/>
          </w:tcPr>
          <w:p w14:paraId="007C9812" w14:textId="77777777" w:rsidR="00357012" w:rsidRPr="00357012" w:rsidRDefault="00357012" w:rsidP="00FA7226">
            <w:pPr>
              <w:rPr>
                <w:rFonts w:ascii="Arial" w:hAnsi="Arial" w:cs="Arial"/>
                <w:color w:val="000000" w:themeColor="text1"/>
              </w:rPr>
            </w:pPr>
            <w:r w:rsidRPr="00357012">
              <w:rPr>
                <w:rFonts w:ascii="Arial" w:hAnsi="Arial" w:cs="Arial"/>
                <w:color w:val="000000" w:themeColor="text1"/>
              </w:rPr>
              <w:t>Reported Alaska Student ID number is invalid</w:t>
            </w:r>
          </w:p>
        </w:tc>
        <w:tc>
          <w:tcPr>
            <w:tcW w:w="5040" w:type="dxa"/>
            <w:vAlign w:val="center"/>
            <w:hideMark/>
          </w:tcPr>
          <w:p w14:paraId="46E29B04" w14:textId="77777777" w:rsidR="00357012" w:rsidRPr="00357012" w:rsidRDefault="00357012" w:rsidP="00FA7226">
            <w:pPr>
              <w:rPr>
                <w:rFonts w:ascii="Arial" w:hAnsi="Arial" w:cs="Arial"/>
                <w:color w:val="000000" w:themeColor="text1"/>
              </w:rPr>
            </w:pPr>
            <w:r w:rsidRPr="00357012">
              <w:rPr>
                <w:rFonts w:ascii="Arial" w:hAnsi="Arial" w:cs="Arial"/>
                <w:color w:val="000000" w:themeColor="text1"/>
              </w:rPr>
              <w:t>The reported Alaska student ID number could not be found in the ASIS ID system. No student has that ID.</w:t>
            </w:r>
          </w:p>
        </w:tc>
      </w:tr>
      <w:tr w:rsidR="00357012" w:rsidRPr="00CD3D83" w14:paraId="41E70852" w14:textId="77777777" w:rsidTr="00EE230D">
        <w:trPr>
          <w:trHeight w:val="525"/>
        </w:trPr>
        <w:tc>
          <w:tcPr>
            <w:tcW w:w="975" w:type="dxa"/>
            <w:vAlign w:val="center"/>
          </w:tcPr>
          <w:p w14:paraId="0A6711DB"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85101</w:t>
            </w:r>
          </w:p>
        </w:tc>
        <w:tc>
          <w:tcPr>
            <w:tcW w:w="1080" w:type="dxa"/>
            <w:vAlign w:val="center"/>
          </w:tcPr>
          <w:p w14:paraId="2F24B5EF"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2E644E38" w14:textId="77777777" w:rsidR="00357012" w:rsidRPr="00357012" w:rsidRDefault="00357012" w:rsidP="00BB6A29">
            <w:pPr>
              <w:keepNext/>
              <w:keepLines/>
              <w:outlineLvl w:val="7"/>
              <w:rPr>
                <w:rFonts w:ascii="Arial" w:hAnsi="Arial" w:cs="Arial"/>
                <w:color w:val="000000" w:themeColor="text1"/>
              </w:rPr>
            </w:pPr>
            <w:r w:rsidRPr="00357012">
              <w:rPr>
                <w:rFonts w:ascii="Arial" w:hAnsi="Arial" w:cs="Arial"/>
                <w:color w:val="000000" w:themeColor="text1"/>
              </w:rPr>
              <w:t>Gender and/or birth date do not match ASIS</w:t>
            </w:r>
          </w:p>
        </w:tc>
        <w:tc>
          <w:tcPr>
            <w:tcW w:w="5040" w:type="dxa"/>
            <w:vAlign w:val="center"/>
          </w:tcPr>
          <w:p w14:paraId="59197D41"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The gender and/or birth date of the student does not match the student ID system.</w:t>
            </w:r>
          </w:p>
        </w:tc>
      </w:tr>
      <w:tr w:rsidR="00357012" w:rsidRPr="00CD3D83" w14:paraId="7958E170" w14:textId="77777777" w:rsidTr="00EE230D">
        <w:trPr>
          <w:trHeight w:val="525"/>
        </w:trPr>
        <w:tc>
          <w:tcPr>
            <w:tcW w:w="975" w:type="dxa"/>
            <w:vAlign w:val="center"/>
          </w:tcPr>
          <w:p w14:paraId="5737063B"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85102</w:t>
            </w:r>
          </w:p>
        </w:tc>
        <w:tc>
          <w:tcPr>
            <w:tcW w:w="1080" w:type="dxa"/>
            <w:vAlign w:val="center"/>
          </w:tcPr>
          <w:p w14:paraId="74F6FA78"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Warning</w:t>
            </w:r>
          </w:p>
        </w:tc>
        <w:tc>
          <w:tcPr>
            <w:tcW w:w="3240" w:type="dxa"/>
            <w:vAlign w:val="center"/>
          </w:tcPr>
          <w:p w14:paraId="41F3C328" w14:textId="77777777" w:rsidR="00357012" w:rsidRPr="00357012" w:rsidRDefault="00357012" w:rsidP="00FA7226">
            <w:pPr>
              <w:keepNext/>
              <w:keepLines/>
              <w:outlineLvl w:val="7"/>
              <w:rPr>
                <w:rFonts w:ascii="Arial" w:hAnsi="Arial" w:cs="Arial"/>
                <w:color w:val="000000" w:themeColor="text1"/>
              </w:rPr>
            </w:pPr>
            <w:r w:rsidRPr="00357012">
              <w:rPr>
                <w:rFonts w:ascii="Arial" w:hAnsi="Arial" w:cs="Arial"/>
                <w:color w:val="000000" w:themeColor="text1"/>
              </w:rPr>
              <w:t>Student name does not match ASIS</w:t>
            </w:r>
          </w:p>
        </w:tc>
        <w:tc>
          <w:tcPr>
            <w:tcW w:w="5040" w:type="dxa"/>
            <w:vAlign w:val="center"/>
          </w:tcPr>
          <w:p w14:paraId="3F92AF39" w14:textId="77777777" w:rsidR="00357012" w:rsidRPr="00357012" w:rsidRDefault="00357012" w:rsidP="004C4FB1">
            <w:pPr>
              <w:rPr>
                <w:rFonts w:ascii="Arial" w:hAnsi="Arial" w:cs="Arial"/>
                <w:color w:val="000000" w:themeColor="text1"/>
              </w:rPr>
            </w:pPr>
            <w:r w:rsidRPr="00357012">
              <w:rPr>
                <w:rFonts w:ascii="Arial" w:hAnsi="Arial" w:cs="Arial"/>
                <w:color w:val="000000" w:themeColor="text1"/>
              </w:rPr>
              <w:t xml:space="preserve">The first name and/or last name of the student does not match the student ID system. </w:t>
            </w:r>
          </w:p>
        </w:tc>
      </w:tr>
      <w:tr w:rsidR="00357012" w:rsidRPr="00CD3D83" w14:paraId="6D21286B" w14:textId="77777777" w:rsidTr="00EE230D">
        <w:trPr>
          <w:trHeight w:val="525"/>
        </w:trPr>
        <w:tc>
          <w:tcPr>
            <w:tcW w:w="975" w:type="dxa"/>
            <w:vAlign w:val="center"/>
          </w:tcPr>
          <w:p w14:paraId="61CD8DAE" w14:textId="77777777" w:rsidR="00357012" w:rsidRPr="00357012" w:rsidRDefault="00357012" w:rsidP="004C4FB1">
            <w:pPr>
              <w:jc w:val="center"/>
              <w:rPr>
                <w:rFonts w:ascii="Arial" w:hAnsi="Arial" w:cs="Arial"/>
                <w:color w:val="000000" w:themeColor="text1"/>
              </w:rPr>
            </w:pPr>
            <w:r w:rsidRPr="00357012">
              <w:rPr>
                <w:rFonts w:ascii="Arial" w:hAnsi="Arial" w:cs="Arial"/>
                <w:color w:val="000000" w:themeColor="text1"/>
              </w:rPr>
              <w:t xml:space="preserve"> 85201 </w:t>
            </w:r>
          </w:p>
        </w:tc>
        <w:tc>
          <w:tcPr>
            <w:tcW w:w="1080" w:type="dxa"/>
            <w:vAlign w:val="center"/>
          </w:tcPr>
          <w:p w14:paraId="25C14020"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Warning</w:t>
            </w:r>
          </w:p>
        </w:tc>
        <w:tc>
          <w:tcPr>
            <w:tcW w:w="3240" w:type="dxa"/>
            <w:vAlign w:val="center"/>
          </w:tcPr>
          <w:p w14:paraId="01C5E565" w14:textId="77777777" w:rsidR="00357012" w:rsidRPr="00357012" w:rsidRDefault="00357012" w:rsidP="00FA7226">
            <w:pPr>
              <w:keepNext/>
              <w:keepLines/>
              <w:outlineLvl w:val="7"/>
              <w:rPr>
                <w:rFonts w:ascii="Arial" w:hAnsi="Arial" w:cs="Arial"/>
                <w:color w:val="000000" w:themeColor="text1"/>
              </w:rPr>
            </w:pPr>
            <w:r w:rsidRPr="00357012">
              <w:rPr>
                <w:rFonts w:ascii="Arial" w:hAnsi="Arial" w:cs="Arial"/>
                <w:color w:val="000000" w:themeColor="text1"/>
              </w:rPr>
              <w:t xml:space="preserve">Age is outside Expected Range for Grade </w:t>
            </w:r>
          </w:p>
        </w:tc>
        <w:tc>
          <w:tcPr>
            <w:tcW w:w="5040" w:type="dxa"/>
            <w:vAlign w:val="center"/>
          </w:tcPr>
          <w:p w14:paraId="1FFDF809" w14:textId="77777777" w:rsidR="00357012" w:rsidRPr="00357012" w:rsidRDefault="00357012" w:rsidP="00FA7226">
            <w:pPr>
              <w:rPr>
                <w:rFonts w:ascii="Arial" w:hAnsi="Arial" w:cs="Arial"/>
                <w:color w:val="000000" w:themeColor="text1"/>
              </w:rPr>
            </w:pPr>
            <w:r w:rsidRPr="00357012">
              <w:rPr>
                <w:rFonts w:ascii="Arial" w:hAnsi="Arial" w:cs="Arial"/>
                <w:color w:val="000000" w:themeColor="text1"/>
              </w:rPr>
              <w:t>The age of the student falls outside the expected bounds.</w:t>
            </w:r>
          </w:p>
        </w:tc>
      </w:tr>
      <w:tr w:rsidR="00357012" w:rsidRPr="00CD3D83" w14:paraId="09E6F303" w14:textId="77777777" w:rsidTr="00EE230D">
        <w:trPr>
          <w:trHeight w:val="525"/>
        </w:trPr>
        <w:tc>
          <w:tcPr>
            <w:tcW w:w="975" w:type="dxa"/>
            <w:vAlign w:val="center"/>
          </w:tcPr>
          <w:p w14:paraId="2C1875BA"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85202</w:t>
            </w:r>
          </w:p>
        </w:tc>
        <w:tc>
          <w:tcPr>
            <w:tcW w:w="1080" w:type="dxa"/>
            <w:vAlign w:val="center"/>
          </w:tcPr>
          <w:p w14:paraId="416926EE"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7A074170" w14:textId="77777777" w:rsidR="00357012" w:rsidRPr="00357012" w:rsidRDefault="00357012" w:rsidP="00FA7226">
            <w:pPr>
              <w:keepNext/>
              <w:keepLines/>
              <w:outlineLvl w:val="7"/>
              <w:rPr>
                <w:rFonts w:ascii="Arial" w:hAnsi="Arial" w:cs="Arial"/>
                <w:color w:val="000000" w:themeColor="text1"/>
              </w:rPr>
            </w:pPr>
            <w:r w:rsidRPr="00357012">
              <w:rPr>
                <w:rFonts w:ascii="Arial" w:hAnsi="Arial" w:cs="Arial"/>
                <w:color w:val="000000" w:themeColor="text1"/>
              </w:rPr>
              <w:t>Age is outside allowable range for Grade</w:t>
            </w:r>
          </w:p>
        </w:tc>
        <w:tc>
          <w:tcPr>
            <w:tcW w:w="5040" w:type="dxa"/>
            <w:vAlign w:val="center"/>
          </w:tcPr>
          <w:p w14:paraId="036662BF" w14:textId="77777777" w:rsidR="00357012" w:rsidRPr="00357012" w:rsidRDefault="00357012" w:rsidP="00FA7226">
            <w:pPr>
              <w:rPr>
                <w:rFonts w:ascii="Arial" w:hAnsi="Arial" w:cs="Arial"/>
                <w:color w:val="000000" w:themeColor="text1"/>
              </w:rPr>
            </w:pPr>
            <w:r w:rsidRPr="00357012">
              <w:rPr>
                <w:rFonts w:ascii="Arial" w:hAnsi="Arial" w:cs="Arial"/>
                <w:color w:val="000000" w:themeColor="text1"/>
              </w:rPr>
              <w:t>Age is outside of the allowable range for grade level. Age is as of Sept. 1.</w:t>
            </w:r>
          </w:p>
        </w:tc>
      </w:tr>
      <w:tr w:rsidR="00357012" w:rsidRPr="00CD3D83" w14:paraId="585841B1" w14:textId="77777777" w:rsidTr="00EE230D">
        <w:trPr>
          <w:trHeight w:val="525"/>
        </w:trPr>
        <w:tc>
          <w:tcPr>
            <w:tcW w:w="975" w:type="dxa"/>
            <w:vAlign w:val="center"/>
          </w:tcPr>
          <w:p w14:paraId="7C056159"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85203</w:t>
            </w:r>
          </w:p>
        </w:tc>
        <w:tc>
          <w:tcPr>
            <w:tcW w:w="1080" w:type="dxa"/>
            <w:vAlign w:val="center"/>
          </w:tcPr>
          <w:p w14:paraId="75749A6D"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1555349F"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Weapon ID Invalid</w:t>
            </w:r>
          </w:p>
        </w:tc>
        <w:tc>
          <w:tcPr>
            <w:tcW w:w="5040" w:type="dxa"/>
            <w:vAlign w:val="center"/>
          </w:tcPr>
          <w:p w14:paraId="00D07655"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The Weapon ID code must be one of the options in the Weapon ID code list.</w:t>
            </w:r>
          </w:p>
        </w:tc>
      </w:tr>
      <w:tr w:rsidR="00357012" w:rsidRPr="00CD3D83" w14:paraId="0A9B1717" w14:textId="77777777" w:rsidTr="00EE230D">
        <w:trPr>
          <w:trHeight w:val="315"/>
        </w:trPr>
        <w:tc>
          <w:tcPr>
            <w:tcW w:w="975" w:type="dxa"/>
            <w:vAlign w:val="center"/>
          </w:tcPr>
          <w:p w14:paraId="4CDD0096"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85204</w:t>
            </w:r>
          </w:p>
        </w:tc>
        <w:tc>
          <w:tcPr>
            <w:tcW w:w="1080" w:type="dxa"/>
            <w:vAlign w:val="center"/>
          </w:tcPr>
          <w:p w14:paraId="556C6544"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3A75B553"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Non-Weapon ID Invalid</w:t>
            </w:r>
          </w:p>
        </w:tc>
        <w:tc>
          <w:tcPr>
            <w:tcW w:w="5040" w:type="dxa"/>
            <w:vAlign w:val="center"/>
          </w:tcPr>
          <w:p w14:paraId="50B9FFE7"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The Non-Weapon ID code must be one of the options in the Non-Weapon ID code list.</w:t>
            </w:r>
          </w:p>
        </w:tc>
      </w:tr>
      <w:tr w:rsidR="00357012" w:rsidRPr="00CD3D83" w14:paraId="2CE36431" w14:textId="77777777" w:rsidTr="00EE230D">
        <w:trPr>
          <w:trHeight w:val="331"/>
        </w:trPr>
        <w:tc>
          <w:tcPr>
            <w:tcW w:w="975" w:type="dxa"/>
            <w:vAlign w:val="center"/>
          </w:tcPr>
          <w:p w14:paraId="7AD17C7B"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85205</w:t>
            </w:r>
          </w:p>
        </w:tc>
        <w:tc>
          <w:tcPr>
            <w:tcW w:w="1080" w:type="dxa"/>
            <w:vAlign w:val="center"/>
          </w:tcPr>
          <w:p w14:paraId="51A1848D"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3C66F774"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Original Action Invalid</w:t>
            </w:r>
          </w:p>
        </w:tc>
        <w:tc>
          <w:tcPr>
            <w:tcW w:w="5040" w:type="dxa"/>
            <w:vAlign w:val="center"/>
          </w:tcPr>
          <w:p w14:paraId="552FFC00"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The Original Action must be E, ISS or S.</w:t>
            </w:r>
          </w:p>
        </w:tc>
      </w:tr>
      <w:tr w:rsidR="00357012" w:rsidRPr="00CD3D83" w14:paraId="0103611C" w14:textId="77777777" w:rsidTr="00EE230D">
        <w:trPr>
          <w:trHeight w:val="331"/>
        </w:trPr>
        <w:tc>
          <w:tcPr>
            <w:tcW w:w="975" w:type="dxa"/>
            <w:vAlign w:val="center"/>
          </w:tcPr>
          <w:p w14:paraId="2A877DA0"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85206</w:t>
            </w:r>
          </w:p>
        </w:tc>
        <w:tc>
          <w:tcPr>
            <w:tcW w:w="1080" w:type="dxa"/>
            <w:vAlign w:val="center"/>
          </w:tcPr>
          <w:p w14:paraId="2AEB2417"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19D44C57"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Discipline Modified invalid.</w:t>
            </w:r>
          </w:p>
        </w:tc>
        <w:tc>
          <w:tcPr>
            <w:tcW w:w="5040" w:type="dxa"/>
            <w:vAlign w:val="center"/>
          </w:tcPr>
          <w:p w14:paraId="0081721D"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Discipline Modified field must report Y or N.</w:t>
            </w:r>
          </w:p>
        </w:tc>
      </w:tr>
      <w:tr w:rsidR="00357012" w:rsidRPr="00CD3D83" w14:paraId="0B0C386A" w14:textId="77777777" w:rsidTr="00EE230D">
        <w:trPr>
          <w:trHeight w:val="340"/>
        </w:trPr>
        <w:tc>
          <w:tcPr>
            <w:tcW w:w="975" w:type="dxa"/>
            <w:vAlign w:val="center"/>
          </w:tcPr>
          <w:p w14:paraId="79B126D7"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85207</w:t>
            </w:r>
          </w:p>
        </w:tc>
        <w:tc>
          <w:tcPr>
            <w:tcW w:w="1080" w:type="dxa"/>
            <w:vAlign w:val="center"/>
          </w:tcPr>
          <w:p w14:paraId="1C2C103C"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61779E58"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Educational Services invalid</w:t>
            </w:r>
          </w:p>
        </w:tc>
        <w:tc>
          <w:tcPr>
            <w:tcW w:w="5040" w:type="dxa"/>
            <w:vAlign w:val="center"/>
          </w:tcPr>
          <w:p w14:paraId="450279EC"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The only valid codes for Educational Services are Y or N or null.</w:t>
            </w:r>
          </w:p>
        </w:tc>
      </w:tr>
      <w:tr w:rsidR="00357012" w:rsidRPr="00CD3D83" w14:paraId="44AAE234" w14:textId="77777777" w:rsidTr="00EE230D">
        <w:trPr>
          <w:trHeight w:val="525"/>
        </w:trPr>
        <w:tc>
          <w:tcPr>
            <w:tcW w:w="975" w:type="dxa"/>
            <w:vAlign w:val="center"/>
          </w:tcPr>
          <w:p w14:paraId="6EDD00A3"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85208</w:t>
            </w:r>
          </w:p>
        </w:tc>
        <w:tc>
          <w:tcPr>
            <w:tcW w:w="1080" w:type="dxa"/>
            <w:vAlign w:val="center"/>
          </w:tcPr>
          <w:p w14:paraId="2F6E6E05"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3A7F7295" w14:textId="77777777" w:rsidR="00357012" w:rsidRPr="00357012" w:rsidRDefault="00357012" w:rsidP="00BB6A29">
            <w:pPr>
              <w:keepNext/>
              <w:keepLines/>
              <w:outlineLvl w:val="7"/>
              <w:rPr>
                <w:rFonts w:ascii="Arial" w:hAnsi="Arial" w:cs="Arial"/>
                <w:color w:val="000000" w:themeColor="text1"/>
              </w:rPr>
            </w:pPr>
            <w:r w:rsidRPr="00357012">
              <w:rPr>
                <w:rFonts w:ascii="Arial" w:hAnsi="Arial" w:cs="Arial"/>
                <w:color w:val="000000" w:themeColor="text1"/>
              </w:rPr>
              <w:t>Race/Ethnicity code is invalid</w:t>
            </w:r>
          </w:p>
        </w:tc>
        <w:tc>
          <w:tcPr>
            <w:tcW w:w="5040" w:type="dxa"/>
            <w:vAlign w:val="center"/>
          </w:tcPr>
          <w:p w14:paraId="465BA3E2" w14:textId="77777777" w:rsidR="00357012" w:rsidRPr="00357012" w:rsidRDefault="00357012" w:rsidP="006D2AB8">
            <w:pPr>
              <w:rPr>
                <w:rFonts w:ascii="Arial" w:hAnsi="Arial" w:cs="Arial"/>
                <w:color w:val="000000" w:themeColor="text1"/>
              </w:rPr>
            </w:pPr>
            <w:r w:rsidRPr="00357012">
              <w:rPr>
                <w:rFonts w:ascii="Arial" w:hAnsi="Arial" w:cs="Arial"/>
                <w:color w:val="000000" w:themeColor="text1"/>
              </w:rPr>
              <w:t>The race/ethnicity code must come from the Race/Ethnicity code set.</w:t>
            </w:r>
          </w:p>
        </w:tc>
      </w:tr>
      <w:tr w:rsidR="00357012" w:rsidRPr="00CD3D83" w14:paraId="7BF9B805" w14:textId="77777777" w:rsidTr="00EE230D">
        <w:trPr>
          <w:trHeight w:val="525"/>
        </w:trPr>
        <w:tc>
          <w:tcPr>
            <w:tcW w:w="975" w:type="dxa"/>
            <w:vAlign w:val="center"/>
          </w:tcPr>
          <w:p w14:paraId="6AB4BB35"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85209</w:t>
            </w:r>
          </w:p>
        </w:tc>
        <w:tc>
          <w:tcPr>
            <w:tcW w:w="1080" w:type="dxa"/>
            <w:vAlign w:val="center"/>
          </w:tcPr>
          <w:p w14:paraId="327EC3AF"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425EBD6" w14:textId="77777777" w:rsidR="00357012" w:rsidRPr="00357012" w:rsidRDefault="00357012" w:rsidP="00BB6A29">
            <w:pPr>
              <w:keepNext/>
              <w:keepLines/>
              <w:outlineLvl w:val="7"/>
              <w:rPr>
                <w:rFonts w:ascii="Arial" w:hAnsi="Arial" w:cs="Arial"/>
                <w:color w:val="000000" w:themeColor="text1"/>
              </w:rPr>
            </w:pPr>
            <w:r w:rsidRPr="00357012">
              <w:rPr>
                <w:rFonts w:ascii="Arial" w:hAnsi="Arial" w:cs="Arial"/>
                <w:color w:val="000000" w:themeColor="text1"/>
              </w:rPr>
              <w:t>Grade Level code is invalid</w:t>
            </w:r>
          </w:p>
        </w:tc>
        <w:tc>
          <w:tcPr>
            <w:tcW w:w="5040" w:type="dxa"/>
            <w:vAlign w:val="center"/>
          </w:tcPr>
          <w:p w14:paraId="7DD553B8"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The Grade Level code is not in the Grade Level option set.</w:t>
            </w:r>
          </w:p>
        </w:tc>
      </w:tr>
      <w:tr w:rsidR="00357012" w:rsidRPr="00CD3D83" w14:paraId="68DF0395" w14:textId="77777777" w:rsidTr="00EE230D">
        <w:trPr>
          <w:trHeight w:val="457"/>
        </w:trPr>
        <w:tc>
          <w:tcPr>
            <w:tcW w:w="975" w:type="dxa"/>
            <w:vAlign w:val="center"/>
          </w:tcPr>
          <w:p w14:paraId="36159386"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85210</w:t>
            </w:r>
          </w:p>
        </w:tc>
        <w:tc>
          <w:tcPr>
            <w:tcW w:w="1080" w:type="dxa"/>
            <w:vAlign w:val="center"/>
          </w:tcPr>
          <w:p w14:paraId="74C95152" w14:textId="77777777" w:rsidR="00357012" w:rsidRPr="00357012" w:rsidRDefault="00357012" w:rsidP="00BB6A29">
            <w:pPr>
              <w:jc w:val="center"/>
              <w:rPr>
                <w:rFonts w:ascii="Arial" w:hAnsi="Arial" w:cs="Arial"/>
                <w:strike/>
                <w:color w:val="000000" w:themeColor="text1"/>
              </w:rPr>
            </w:pPr>
            <w:r w:rsidRPr="00357012">
              <w:rPr>
                <w:rFonts w:ascii="Arial" w:hAnsi="Arial" w:cs="Arial"/>
                <w:color w:val="000000" w:themeColor="text1"/>
              </w:rPr>
              <w:t>Error</w:t>
            </w:r>
          </w:p>
        </w:tc>
        <w:tc>
          <w:tcPr>
            <w:tcW w:w="3240" w:type="dxa"/>
            <w:vAlign w:val="center"/>
          </w:tcPr>
          <w:p w14:paraId="6A41A83A" w14:textId="77777777" w:rsidR="00357012" w:rsidRPr="00357012" w:rsidRDefault="00357012" w:rsidP="00BB6A29">
            <w:pPr>
              <w:rPr>
                <w:rFonts w:ascii="Arial" w:hAnsi="Arial" w:cs="Arial"/>
                <w:strike/>
                <w:color w:val="000000" w:themeColor="text1"/>
              </w:rPr>
            </w:pPr>
            <w:r w:rsidRPr="00357012">
              <w:rPr>
                <w:rFonts w:ascii="Arial" w:hAnsi="Arial" w:cs="Arial"/>
                <w:color w:val="000000" w:themeColor="text1"/>
              </w:rPr>
              <w:t>Hearing Officer Removal invalid</w:t>
            </w:r>
          </w:p>
        </w:tc>
        <w:tc>
          <w:tcPr>
            <w:tcW w:w="5040" w:type="dxa"/>
            <w:vAlign w:val="center"/>
          </w:tcPr>
          <w:p w14:paraId="73DFB992" w14:textId="77777777" w:rsidR="00357012" w:rsidRPr="00357012" w:rsidRDefault="00357012" w:rsidP="00B02134">
            <w:pPr>
              <w:rPr>
                <w:rFonts w:ascii="Arial" w:hAnsi="Arial" w:cs="Arial"/>
                <w:strike/>
                <w:color w:val="000000" w:themeColor="text1"/>
              </w:rPr>
            </w:pPr>
            <w:r w:rsidRPr="00357012">
              <w:rPr>
                <w:rFonts w:ascii="Arial" w:hAnsi="Arial" w:cs="Arial"/>
                <w:color w:val="000000" w:themeColor="text1"/>
              </w:rPr>
              <w:t>The only valid codes for the Hearing Officer Removal field are Y or N or null.</w:t>
            </w:r>
          </w:p>
        </w:tc>
      </w:tr>
      <w:tr w:rsidR="00357012" w:rsidRPr="00CD3D83" w14:paraId="462A8F4F" w14:textId="77777777" w:rsidTr="00EE230D">
        <w:trPr>
          <w:trHeight w:val="547"/>
        </w:trPr>
        <w:tc>
          <w:tcPr>
            <w:tcW w:w="975" w:type="dxa"/>
            <w:vAlign w:val="center"/>
          </w:tcPr>
          <w:p w14:paraId="4E995A8C"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lastRenderedPageBreak/>
              <w:t>85211</w:t>
            </w:r>
          </w:p>
        </w:tc>
        <w:tc>
          <w:tcPr>
            <w:tcW w:w="1080" w:type="dxa"/>
            <w:vAlign w:val="center"/>
          </w:tcPr>
          <w:p w14:paraId="6C338A84"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1055EC1B"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Unilateral Removal invalid</w:t>
            </w:r>
          </w:p>
        </w:tc>
        <w:tc>
          <w:tcPr>
            <w:tcW w:w="5040" w:type="dxa"/>
            <w:vAlign w:val="center"/>
          </w:tcPr>
          <w:p w14:paraId="4B4F8EEA"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The only valid codes for the Unilateral Removal field are Y or N or null.</w:t>
            </w:r>
          </w:p>
        </w:tc>
      </w:tr>
      <w:tr w:rsidR="00357012" w:rsidRPr="00CD3D83" w14:paraId="4AEB0AD8" w14:textId="77777777" w:rsidTr="00EE230D">
        <w:trPr>
          <w:trHeight w:val="525"/>
        </w:trPr>
        <w:tc>
          <w:tcPr>
            <w:tcW w:w="975" w:type="dxa"/>
            <w:vAlign w:val="center"/>
          </w:tcPr>
          <w:p w14:paraId="69C89D8B"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85212</w:t>
            </w:r>
          </w:p>
        </w:tc>
        <w:tc>
          <w:tcPr>
            <w:tcW w:w="1080" w:type="dxa"/>
            <w:vAlign w:val="center"/>
          </w:tcPr>
          <w:p w14:paraId="5050C126"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50EBEF9" w14:textId="77777777" w:rsidR="00357012" w:rsidRPr="00357012" w:rsidRDefault="00357012" w:rsidP="00FA7226">
            <w:pPr>
              <w:keepNext/>
              <w:keepLines/>
              <w:outlineLvl w:val="7"/>
              <w:rPr>
                <w:rFonts w:ascii="Arial" w:hAnsi="Arial" w:cs="Arial"/>
                <w:color w:val="000000" w:themeColor="text1"/>
              </w:rPr>
            </w:pPr>
            <w:r w:rsidRPr="00357012">
              <w:rPr>
                <w:rFonts w:ascii="Arial" w:hAnsi="Arial" w:cs="Arial"/>
                <w:color w:val="000000" w:themeColor="text1"/>
              </w:rPr>
              <w:t>Disability is invalid</w:t>
            </w:r>
          </w:p>
        </w:tc>
        <w:tc>
          <w:tcPr>
            <w:tcW w:w="5040" w:type="dxa"/>
            <w:vAlign w:val="center"/>
          </w:tcPr>
          <w:p w14:paraId="61C12D13" w14:textId="77777777" w:rsidR="00357012" w:rsidRPr="00357012" w:rsidRDefault="00357012" w:rsidP="00FA7226">
            <w:pPr>
              <w:rPr>
                <w:rFonts w:ascii="Arial" w:hAnsi="Arial" w:cs="Arial"/>
                <w:color w:val="000000" w:themeColor="text1"/>
              </w:rPr>
            </w:pPr>
            <w:r w:rsidRPr="00357012">
              <w:rPr>
                <w:rFonts w:ascii="Arial" w:hAnsi="Arial" w:cs="Arial"/>
                <w:color w:val="000000" w:themeColor="text1"/>
              </w:rPr>
              <w:t>The Disability must be one of the options in the Disability code set.</w:t>
            </w:r>
          </w:p>
        </w:tc>
      </w:tr>
      <w:tr w:rsidR="00357012" w:rsidRPr="00CD3D83" w14:paraId="29EE3907" w14:textId="77777777" w:rsidTr="00EE230D">
        <w:trPr>
          <w:trHeight w:val="349"/>
        </w:trPr>
        <w:tc>
          <w:tcPr>
            <w:tcW w:w="975" w:type="dxa"/>
            <w:vAlign w:val="center"/>
          </w:tcPr>
          <w:p w14:paraId="360BCB40"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85213</w:t>
            </w:r>
          </w:p>
        </w:tc>
        <w:tc>
          <w:tcPr>
            <w:tcW w:w="1080" w:type="dxa"/>
            <w:vAlign w:val="center"/>
          </w:tcPr>
          <w:p w14:paraId="7D81145D"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 xml:space="preserve">Error </w:t>
            </w:r>
          </w:p>
        </w:tc>
        <w:tc>
          <w:tcPr>
            <w:tcW w:w="3240" w:type="dxa"/>
            <w:vAlign w:val="center"/>
          </w:tcPr>
          <w:p w14:paraId="5BF723E0"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Modified Action is invalid.</w:t>
            </w:r>
          </w:p>
        </w:tc>
        <w:tc>
          <w:tcPr>
            <w:tcW w:w="5040" w:type="dxa"/>
            <w:vAlign w:val="center"/>
          </w:tcPr>
          <w:p w14:paraId="33283E63" w14:textId="77777777" w:rsidR="00357012" w:rsidRPr="00357012" w:rsidRDefault="00357012" w:rsidP="00B02134">
            <w:pPr>
              <w:rPr>
                <w:rFonts w:ascii="Arial" w:hAnsi="Arial" w:cs="Arial"/>
                <w:color w:val="000000" w:themeColor="text1"/>
              </w:rPr>
            </w:pPr>
            <w:r w:rsidRPr="00357012">
              <w:rPr>
                <w:rFonts w:ascii="Arial" w:hAnsi="Arial" w:cs="Arial"/>
                <w:color w:val="000000" w:themeColor="text1"/>
              </w:rPr>
              <w:t xml:space="preserve">If the Discipline Modified field reports a Y, Modified Action must report E, ISS or S. </w:t>
            </w:r>
          </w:p>
        </w:tc>
      </w:tr>
      <w:tr w:rsidR="00357012" w:rsidRPr="00CD3D83" w14:paraId="279849B2" w14:textId="77777777" w:rsidTr="00EE230D">
        <w:trPr>
          <w:trHeight w:val="295"/>
        </w:trPr>
        <w:tc>
          <w:tcPr>
            <w:tcW w:w="975" w:type="dxa"/>
            <w:vAlign w:val="center"/>
          </w:tcPr>
          <w:p w14:paraId="330E8BF3"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85215</w:t>
            </w:r>
          </w:p>
        </w:tc>
        <w:tc>
          <w:tcPr>
            <w:tcW w:w="1080" w:type="dxa"/>
            <w:vAlign w:val="center"/>
          </w:tcPr>
          <w:p w14:paraId="501BAAEA"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5078B158" w14:textId="77777777" w:rsidR="00357012" w:rsidRPr="00357012" w:rsidRDefault="00357012" w:rsidP="00BB6A29">
            <w:pPr>
              <w:keepNext/>
              <w:keepLines/>
              <w:outlineLvl w:val="7"/>
              <w:rPr>
                <w:rFonts w:ascii="Arial" w:hAnsi="Arial" w:cs="Arial"/>
                <w:color w:val="000000" w:themeColor="text1"/>
              </w:rPr>
            </w:pPr>
            <w:r w:rsidRPr="00357012">
              <w:rPr>
                <w:rFonts w:ascii="Arial" w:hAnsi="Arial" w:cs="Arial"/>
                <w:color w:val="000000" w:themeColor="text1"/>
              </w:rPr>
              <w:t xml:space="preserve">EL Status is invalid </w:t>
            </w:r>
          </w:p>
        </w:tc>
        <w:tc>
          <w:tcPr>
            <w:tcW w:w="5040" w:type="dxa"/>
            <w:vAlign w:val="center"/>
          </w:tcPr>
          <w:p w14:paraId="41384ABF" w14:textId="77777777" w:rsidR="00357012" w:rsidRPr="00357012" w:rsidRDefault="00357012" w:rsidP="00E0696F">
            <w:pPr>
              <w:rPr>
                <w:rFonts w:ascii="Arial" w:hAnsi="Arial" w:cs="Arial"/>
                <w:color w:val="000000" w:themeColor="text1"/>
              </w:rPr>
            </w:pPr>
            <w:r w:rsidRPr="00357012">
              <w:rPr>
                <w:rFonts w:ascii="Arial" w:hAnsi="Arial" w:cs="Arial"/>
                <w:color w:val="000000" w:themeColor="text1"/>
              </w:rPr>
              <w:t>The EL Status code must be Y or N.</w:t>
            </w:r>
          </w:p>
        </w:tc>
      </w:tr>
      <w:tr w:rsidR="00357012" w:rsidRPr="00CD3D83" w14:paraId="7659D997" w14:textId="77777777" w:rsidTr="00EE230D">
        <w:trPr>
          <w:trHeight w:val="322"/>
        </w:trPr>
        <w:tc>
          <w:tcPr>
            <w:tcW w:w="975" w:type="dxa"/>
            <w:vAlign w:val="center"/>
          </w:tcPr>
          <w:p w14:paraId="184FF002"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85216</w:t>
            </w:r>
          </w:p>
        </w:tc>
        <w:tc>
          <w:tcPr>
            <w:tcW w:w="1080" w:type="dxa"/>
            <w:vAlign w:val="center"/>
          </w:tcPr>
          <w:p w14:paraId="4DB734FF"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0879044A" w14:textId="77777777" w:rsidR="00357012" w:rsidRPr="00357012" w:rsidRDefault="00357012" w:rsidP="00BB6A29">
            <w:pPr>
              <w:keepNext/>
              <w:keepLines/>
              <w:outlineLvl w:val="7"/>
              <w:rPr>
                <w:rFonts w:ascii="Arial" w:hAnsi="Arial" w:cs="Arial"/>
                <w:color w:val="000000" w:themeColor="text1"/>
              </w:rPr>
            </w:pPr>
            <w:r w:rsidRPr="00357012">
              <w:rPr>
                <w:rFonts w:ascii="Arial" w:hAnsi="Arial" w:cs="Arial"/>
                <w:color w:val="000000" w:themeColor="text1"/>
              </w:rPr>
              <w:t>Gender is invalid</w:t>
            </w:r>
          </w:p>
        </w:tc>
        <w:tc>
          <w:tcPr>
            <w:tcW w:w="5040" w:type="dxa"/>
            <w:vAlign w:val="center"/>
          </w:tcPr>
          <w:p w14:paraId="25A642B5"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Gender must be M or F.</w:t>
            </w:r>
          </w:p>
        </w:tc>
      </w:tr>
      <w:tr w:rsidR="00357012" w:rsidRPr="00CD3D83" w14:paraId="75CC2247" w14:textId="77777777" w:rsidTr="00EE230D">
        <w:trPr>
          <w:trHeight w:val="277"/>
        </w:trPr>
        <w:tc>
          <w:tcPr>
            <w:tcW w:w="975" w:type="dxa"/>
            <w:vAlign w:val="center"/>
          </w:tcPr>
          <w:p w14:paraId="6FFD6CC4"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85217</w:t>
            </w:r>
          </w:p>
        </w:tc>
        <w:tc>
          <w:tcPr>
            <w:tcW w:w="1080" w:type="dxa"/>
            <w:vAlign w:val="center"/>
          </w:tcPr>
          <w:p w14:paraId="68427F3B"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5A17E727"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Law Enforcement is invalid</w:t>
            </w:r>
          </w:p>
        </w:tc>
        <w:tc>
          <w:tcPr>
            <w:tcW w:w="5040" w:type="dxa"/>
            <w:vAlign w:val="center"/>
          </w:tcPr>
          <w:p w14:paraId="620BB282"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The only valid codes for Law Enforcement are Y or N.</w:t>
            </w:r>
          </w:p>
        </w:tc>
      </w:tr>
      <w:tr w:rsidR="00357012" w:rsidRPr="00CD3D83" w14:paraId="54D469C5" w14:textId="77777777" w:rsidTr="00EE230D">
        <w:trPr>
          <w:trHeight w:val="525"/>
        </w:trPr>
        <w:tc>
          <w:tcPr>
            <w:tcW w:w="975" w:type="dxa"/>
            <w:vAlign w:val="center"/>
          </w:tcPr>
          <w:p w14:paraId="334C0411"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85218</w:t>
            </w:r>
          </w:p>
        </w:tc>
        <w:tc>
          <w:tcPr>
            <w:tcW w:w="1080" w:type="dxa"/>
            <w:vAlign w:val="center"/>
          </w:tcPr>
          <w:p w14:paraId="0644C6D6" w14:textId="77777777" w:rsidR="00357012" w:rsidRPr="00357012" w:rsidRDefault="00357012" w:rsidP="00BB6A29">
            <w:pPr>
              <w:jc w:val="center"/>
              <w:rPr>
                <w:rFonts w:ascii="Arial" w:hAnsi="Arial" w:cs="Arial"/>
                <w:strike/>
                <w:color w:val="000000" w:themeColor="text1"/>
              </w:rPr>
            </w:pPr>
            <w:r w:rsidRPr="00357012">
              <w:rPr>
                <w:rFonts w:ascii="Arial" w:hAnsi="Arial" w:cs="Arial"/>
                <w:color w:val="000000" w:themeColor="text1"/>
              </w:rPr>
              <w:t>Error</w:t>
            </w:r>
          </w:p>
        </w:tc>
        <w:tc>
          <w:tcPr>
            <w:tcW w:w="3240" w:type="dxa"/>
            <w:vAlign w:val="center"/>
          </w:tcPr>
          <w:p w14:paraId="178CBE3C" w14:textId="77777777" w:rsidR="00357012" w:rsidRPr="00357012" w:rsidRDefault="00357012" w:rsidP="00BB6A29">
            <w:pPr>
              <w:keepNext/>
              <w:keepLines/>
              <w:outlineLvl w:val="7"/>
              <w:rPr>
                <w:rFonts w:ascii="Arial" w:hAnsi="Arial" w:cs="Arial"/>
                <w:strike/>
                <w:color w:val="000000" w:themeColor="text1"/>
              </w:rPr>
            </w:pPr>
            <w:r w:rsidRPr="00357012">
              <w:rPr>
                <w:rFonts w:ascii="Arial" w:hAnsi="Arial" w:cs="Arial"/>
                <w:color w:val="000000" w:themeColor="text1"/>
              </w:rPr>
              <w:t>School ID is invalid</w:t>
            </w:r>
          </w:p>
        </w:tc>
        <w:tc>
          <w:tcPr>
            <w:tcW w:w="5040" w:type="dxa"/>
            <w:vAlign w:val="center"/>
          </w:tcPr>
          <w:p w14:paraId="0D6ACA02" w14:textId="77777777" w:rsidR="00357012" w:rsidRPr="00357012" w:rsidRDefault="00357012" w:rsidP="00BB6A29">
            <w:pPr>
              <w:rPr>
                <w:rFonts w:ascii="Arial" w:hAnsi="Arial" w:cs="Arial"/>
                <w:strike/>
                <w:color w:val="000000" w:themeColor="text1"/>
              </w:rPr>
            </w:pPr>
            <w:r w:rsidRPr="00357012">
              <w:rPr>
                <w:rFonts w:ascii="Arial" w:hAnsi="Arial" w:cs="Arial"/>
                <w:color w:val="000000" w:themeColor="text1"/>
              </w:rPr>
              <w:t>The school ID cannot be found in the list of currently open and operating schools.</w:t>
            </w:r>
          </w:p>
        </w:tc>
      </w:tr>
      <w:tr w:rsidR="00357012" w:rsidRPr="00CD3D83" w14:paraId="3E56487A" w14:textId="77777777" w:rsidTr="00EE230D">
        <w:trPr>
          <w:trHeight w:val="331"/>
        </w:trPr>
        <w:tc>
          <w:tcPr>
            <w:tcW w:w="975" w:type="dxa"/>
            <w:vAlign w:val="center"/>
          </w:tcPr>
          <w:p w14:paraId="73EA897F"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85219</w:t>
            </w:r>
          </w:p>
        </w:tc>
        <w:tc>
          <w:tcPr>
            <w:tcW w:w="1080" w:type="dxa"/>
            <w:vAlign w:val="center"/>
          </w:tcPr>
          <w:p w14:paraId="07A9D2AA"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19036B3F"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Physical Injury is invalid</w:t>
            </w:r>
          </w:p>
        </w:tc>
        <w:tc>
          <w:tcPr>
            <w:tcW w:w="5040" w:type="dxa"/>
            <w:vAlign w:val="center"/>
          </w:tcPr>
          <w:p w14:paraId="33361F29"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The only valid codes for Physical Injury are Y or N.</w:t>
            </w:r>
          </w:p>
        </w:tc>
      </w:tr>
      <w:tr w:rsidR="00357012" w:rsidRPr="00CD3D83" w14:paraId="493E255F" w14:textId="77777777" w:rsidTr="00EE230D">
        <w:trPr>
          <w:trHeight w:val="525"/>
        </w:trPr>
        <w:tc>
          <w:tcPr>
            <w:tcW w:w="975" w:type="dxa"/>
            <w:vAlign w:val="center"/>
          </w:tcPr>
          <w:p w14:paraId="0F274F55"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85224</w:t>
            </w:r>
          </w:p>
        </w:tc>
        <w:tc>
          <w:tcPr>
            <w:tcW w:w="1080" w:type="dxa"/>
            <w:vAlign w:val="center"/>
          </w:tcPr>
          <w:p w14:paraId="721B2FA4" w14:textId="77777777" w:rsidR="00357012" w:rsidRPr="00357012" w:rsidRDefault="00357012" w:rsidP="00FA7226">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17FF9686" w14:textId="77777777" w:rsidR="00357012" w:rsidRPr="00357012" w:rsidRDefault="00357012" w:rsidP="00FA7226">
            <w:pPr>
              <w:keepNext/>
              <w:keepLines/>
              <w:outlineLvl w:val="7"/>
              <w:rPr>
                <w:rFonts w:ascii="Arial" w:hAnsi="Arial" w:cs="Arial"/>
                <w:color w:val="000000" w:themeColor="text1"/>
              </w:rPr>
            </w:pPr>
            <w:r w:rsidRPr="00357012">
              <w:rPr>
                <w:rFonts w:ascii="Arial" w:hAnsi="Arial" w:cs="Arial"/>
                <w:color w:val="000000" w:themeColor="text1"/>
              </w:rPr>
              <w:t xml:space="preserve">Developmentally Delayed Student </w:t>
            </w:r>
            <w:proofErr w:type="gramStart"/>
            <w:r w:rsidRPr="00357012">
              <w:rPr>
                <w:rFonts w:ascii="Arial" w:hAnsi="Arial" w:cs="Arial"/>
                <w:color w:val="000000" w:themeColor="text1"/>
              </w:rPr>
              <w:t>age</w:t>
            </w:r>
            <w:proofErr w:type="gramEnd"/>
            <w:r w:rsidRPr="00357012">
              <w:rPr>
                <w:rFonts w:ascii="Arial" w:hAnsi="Arial" w:cs="Arial"/>
                <w:color w:val="000000" w:themeColor="text1"/>
              </w:rPr>
              <w:t xml:space="preserve"> 9 or older</w:t>
            </w:r>
          </w:p>
        </w:tc>
        <w:tc>
          <w:tcPr>
            <w:tcW w:w="5040" w:type="dxa"/>
            <w:vAlign w:val="center"/>
          </w:tcPr>
          <w:p w14:paraId="433E548B" w14:textId="77777777" w:rsidR="00357012" w:rsidRPr="00357012" w:rsidRDefault="00357012" w:rsidP="00F03FD8">
            <w:pPr>
              <w:rPr>
                <w:rFonts w:ascii="Arial" w:hAnsi="Arial" w:cs="Arial"/>
                <w:color w:val="000000" w:themeColor="text1"/>
              </w:rPr>
            </w:pPr>
            <w:r w:rsidRPr="00357012">
              <w:rPr>
                <w:rFonts w:ascii="Arial" w:hAnsi="Arial" w:cs="Arial"/>
                <w:color w:val="000000" w:themeColor="text1"/>
              </w:rPr>
              <w:t>Developmentally Delayed student is age 9 or older as of the date of the incident. DD can only be used as a disability category through the age of 8.</w:t>
            </w:r>
          </w:p>
        </w:tc>
      </w:tr>
      <w:tr w:rsidR="00357012" w:rsidRPr="00CD3D83" w14:paraId="78435FAD" w14:textId="77777777" w:rsidTr="00EE230D">
        <w:trPr>
          <w:trHeight w:val="313"/>
        </w:trPr>
        <w:tc>
          <w:tcPr>
            <w:tcW w:w="975" w:type="dxa"/>
            <w:vAlign w:val="center"/>
          </w:tcPr>
          <w:p w14:paraId="702C9549"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85225</w:t>
            </w:r>
          </w:p>
        </w:tc>
        <w:tc>
          <w:tcPr>
            <w:tcW w:w="1080" w:type="dxa"/>
            <w:vAlign w:val="center"/>
          </w:tcPr>
          <w:p w14:paraId="7968014F"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26073434"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Reported Original Action for an expulsion for a firearm incident is invalid.</w:t>
            </w:r>
          </w:p>
        </w:tc>
        <w:tc>
          <w:tcPr>
            <w:tcW w:w="5040" w:type="dxa"/>
            <w:vAlign w:val="center"/>
          </w:tcPr>
          <w:p w14:paraId="7D6A7625"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All firearm incidents must report E in Original Action.</w:t>
            </w:r>
          </w:p>
        </w:tc>
      </w:tr>
      <w:tr w:rsidR="00357012" w:rsidRPr="00CD3D83" w14:paraId="5BED2B24" w14:textId="77777777" w:rsidTr="00EE230D">
        <w:trPr>
          <w:trHeight w:val="637"/>
        </w:trPr>
        <w:tc>
          <w:tcPr>
            <w:tcW w:w="975" w:type="dxa"/>
            <w:vAlign w:val="center"/>
          </w:tcPr>
          <w:p w14:paraId="4BBA61F7"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85226</w:t>
            </w:r>
          </w:p>
        </w:tc>
        <w:tc>
          <w:tcPr>
            <w:tcW w:w="1080" w:type="dxa"/>
            <w:vAlign w:val="center"/>
          </w:tcPr>
          <w:p w14:paraId="484D0CC8"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EF03C82"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Reported Original Action for a deadly weapon incident is invalid.</w:t>
            </w:r>
          </w:p>
        </w:tc>
        <w:tc>
          <w:tcPr>
            <w:tcW w:w="5040" w:type="dxa"/>
            <w:vAlign w:val="center"/>
          </w:tcPr>
          <w:p w14:paraId="714E179F"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All deadly weapon incidents must report E or S in Original Action.</w:t>
            </w:r>
          </w:p>
        </w:tc>
      </w:tr>
      <w:tr w:rsidR="00357012" w:rsidRPr="00CD3D83" w14:paraId="5CF07F71" w14:textId="77777777" w:rsidTr="00EE230D">
        <w:trPr>
          <w:trHeight w:val="781"/>
        </w:trPr>
        <w:tc>
          <w:tcPr>
            <w:tcW w:w="975" w:type="dxa"/>
            <w:vAlign w:val="center"/>
          </w:tcPr>
          <w:p w14:paraId="349CF200"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85227</w:t>
            </w:r>
          </w:p>
        </w:tc>
        <w:tc>
          <w:tcPr>
            <w:tcW w:w="1080" w:type="dxa"/>
            <w:vAlign w:val="center"/>
          </w:tcPr>
          <w:p w14:paraId="03FCAF63"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0FE12416"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Discipline Modified says Y, but neither Modified Action nor Actual Length changed from the Original Action and Original Length.</w:t>
            </w:r>
          </w:p>
        </w:tc>
        <w:tc>
          <w:tcPr>
            <w:tcW w:w="5040" w:type="dxa"/>
            <w:vAlign w:val="center"/>
          </w:tcPr>
          <w:p w14:paraId="4B321F88"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Discipline Modified says Y, but neither Modified Action nor Actual Length changed from the Original Action and Original Length.</w:t>
            </w:r>
          </w:p>
        </w:tc>
      </w:tr>
      <w:tr w:rsidR="00357012" w:rsidRPr="00CD3D83" w14:paraId="58ED47D5" w14:textId="77777777" w:rsidTr="00EE230D">
        <w:trPr>
          <w:trHeight w:val="511"/>
        </w:trPr>
        <w:tc>
          <w:tcPr>
            <w:tcW w:w="975" w:type="dxa"/>
            <w:vAlign w:val="center"/>
          </w:tcPr>
          <w:p w14:paraId="1156067E"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85228</w:t>
            </w:r>
          </w:p>
        </w:tc>
        <w:tc>
          <w:tcPr>
            <w:tcW w:w="1080" w:type="dxa"/>
            <w:vAlign w:val="center"/>
          </w:tcPr>
          <w:p w14:paraId="2C43CD97"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032EE13"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Value reported in Transfer Request is invalid.</w:t>
            </w:r>
          </w:p>
        </w:tc>
        <w:tc>
          <w:tcPr>
            <w:tcW w:w="5040" w:type="dxa"/>
            <w:vAlign w:val="center"/>
          </w:tcPr>
          <w:p w14:paraId="7CE42F08"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Value reported in Transfer Requested must be less than or equal to Number of Victims.</w:t>
            </w:r>
          </w:p>
        </w:tc>
      </w:tr>
      <w:tr w:rsidR="00357012" w:rsidRPr="00CD3D83" w14:paraId="41FC1E83" w14:textId="77777777" w:rsidTr="00EE230D">
        <w:trPr>
          <w:trHeight w:val="367"/>
        </w:trPr>
        <w:tc>
          <w:tcPr>
            <w:tcW w:w="975" w:type="dxa"/>
            <w:vAlign w:val="center"/>
          </w:tcPr>
          <w:p w14:paraId="21E98F05" w14:textId="77777777" w:rsidR="00357012" w:rsidRPr="00357012" w:rsidRDefault="00357012" w:rsidP="004C4FB1">
            <w:pPr>
              <w:jc w:val="center"/>
              <w:rPr>
                <w:rFonts w:ascii="Arial" w:hAnsi="Arial" w:cs="Arial"/>
                <w:color w:val="000000" w:themeColor="text1"/>
              </w:rPr>
            </w:pPr>
            <w:r w:rsidRPr="00357012">
              <w:rPr>
                <w:rFonts w:ascii="Arial" w:hAnsi="Arial" w:cs="Arial"/>
                <w:color w:val="000000" w:themeColor="text1"/>
              </w:rPr>
              <w:t xml:space="preserve">85229 </w:t>
            </w:r>
          </w:p>
        </w:tc>
        <w:tc>
          <w:tcPr>
            <w:tcW w:w="1080" w:type="dxa"/>
            <w:vAlign w:val="center"/>
          </w:tcPr>
          <w:p w14:paraId="18208816"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33118298"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Value reported in Transfer Request Completed is invalid.</w:t>
            </w:r>
          </w:p>
        </w:tc>
        <w:tc>
          <w:tcPr>
            <w:tcW w:w="5040" w:type="dxa"/>
            <w:vAlign w:val="center"/>
          </w:tcPr>
          <w:p w14:paraId="41CBC973"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Value reported in Transfer Request Completed must be less than or equal to value reported in Transfer Request.</w:t>
            </w:r>
          </w:p>
        </w:tc>
      </w:tr>
      <w:tr w:rsidR="00357012" w:rsidRPr="00CD3D83" w14:paraId="039E1F96" w14:textId="77777777" w:rsidTr="00EE230D">
        <w:trPr>
          <w:trHeight w:val="313"/>
        </w:trPr>
        <w:tc>
          <w:tcPr>
            <w:tcW w:w="975" w:type="dxa"/>
            <w:vAlign w:val="center"/>
          </w:tcPr>
          <w:p w14:paraId="002B6A59" w14:textId="77777777" w:rsidR="00357012" w:rsidRPr="00357012" w:rsidRDefault="00357012" w:rsidP="00612EB0">
            <w:pPr>
              <w:jc w:val="center"/>
              <w:rPr>
                <w:rFonts w:ascii="Arial" w:hAnsi="Arial" w:cs="Arial"/>
                <w:color w:val="000000" w:themeColor="text1"/>
              </w:rPr>
            </w:pPr>
            <w:r w:rsidRPr="00357012">
              <w:rPr>
                <w:rFonts w:ascii="Arial" w:hAnsi="Arial" w:cs="Arial"/>
                <w:color w:val="000000" w:themeColor="text1"/>
              </w:rPr>
              <w:t>85230</w:t>
            </w:r>
          </w:p>
        </w:tc>
        <w:tc>
          <w:tcPr>
            <w:tcW w:w="1080" w:type="dxa"/>
            <w:vAlign w:val="center"/>
          </w:tcPr>
          <w:p w14:paraId="1C9B9B3F" w14:textId="77777777" w:rsidR="00357012" w:rsidRPr="00357012" w:rsidRDefault="00357012" w:rsidP="00612EB0">
            <w:pPr>
              <w:jc w:val="center"/>
              <w:rPr>
                <w:rFonts w:ascii="Arial" w:hAnsi="Arial" w:cs="Arial"/>
                <w:color w:val="000000" w:themeColor="text1"/>
              </w:rPr>
            </w:pPr>
            <w:r w:rsidRPr="00357012">
              <w:rPr>
                <w:rFonts w:ascii="Arial" w:hAnsi="Arial" w:cs="Arial"/>
                <w:color w:val="000000" w:themeColor="text1"/>
              </w:rPr>
              <w:t>Warning</w:t>
            </w:r>
          </w:p>
        </w:tc>
        <w:tc>
          <w:tcPr>
            <w:tcW w:w="3240" w:type="dxa"/>
            <w:vAlign w:val="center"/>
          </w:tcPr>
          <w:p w14:paraId="189F7B3C" w14:textId="77777777" w:rsidR="00357012" w:rsidRPr="00357012" w:rsidRDefault="00357012" w:rsidP="00612EB0">
            <w:pPr>
              <w:rPr>
                <w:rFonts w:ascii="Arial" w:hAnsi="Arial" w:cs="Arial"/>
                <w:color w:val="000000" w:themeColor="text1"/>
              </w:rPr>
            </w:pPr>
            <w:r w:rsidRPr="00357012">
              <w:rPr>
                <w:rFonts w:ascii="Arial" w:hAnsi="Arial" w:cs="Arial"/>
                <w:color w:val="000000" w:themeColor="text1"/>
              </w:rPr>
              <w:t>Children with disabilities must receive education services during any removal of more than 10 school days.</w:t>
            </w:r>
          </w:p>
        </w:tc>
        <w:tc>
          <w:tcPr>
            <w:tcW w:w="5040" w:type="dxa"/>
            <w:vAlign w:val="center"/>
          </w:tcPr>
          <w:p w14:paraId="39476944" w14:textId="77777777" w:rsidR="00357012" w:rsidRPr="00357012" w:rsidRDefault="00357012" w:rsidP="00612EB0">
            <w:pPr>
              <w:rPr>
                <w:rFonts w:ascii="Arial" w:hAnsi="Arial" w:cs="Arial"/>
                <w:color w:val="000000" w:themeColor="text1"/>
              </w:rPr>
            </w:pPr>
            <w:r w:rsidRPr="00357012">
              <w:rPr>
                <w:rFonts w:ascii="Arial" w:hAnsi="Arial" w:cs="Arial"/>
                <w:color w:val="000000" w:themeColor="text1"/>
              </w:rPr>
              <w:t>If the record is for a student with a disability who was expelled and the Original Length or Actual Length if modified is greater than 10, IDEA requires they receive education services during the removal.</w:t>
            </w:r>
          </w:p>
        </w:tc>
      </w:tr>
      <w:tr w:rsidR="00357012" w:rsidRPr="00CD3D83" w14:paraId="401C61C4" w14:textId="77777777" w:rsidTr="00EE230D">
        <w:trPr>
          <w:trHeight w:val="315"/>
        </w:trPr>
        <w:tc>
          <w:tcPr>
            <w:tcW w:w="975" w:type="dxa"/>
            <w:vAlign w:val="center"/>
          </w:tcPr>
          <w:p w14:paraId="642E74B6"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85231</w:t>
            </w:r>
          </w:p>
        </w:tc>
        <w:tc>
          <w:tcPr>
            <w:tcW w:w="1080" w:type="dxa"/>
            <w:vAlign w:val="center"/>
          </w:tcPr>
          <w:p w14:paraId="6540654C"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727B061F" w14:textId="77777777" w:rsidR="00357012" w:rsidRPr="00357012" w:rsidRDefault="00357012" w:rsidP="008603B7">
            <w:pPr>
              <w:rPr>
                <w:rFonts w:ascii="Arial" w:hAnsi="Arial" w:cs="Arial"/>
                <w:color w:val="000000" w:themeColor="text1"/>
              </w:rPr>
            </w:pPr>
            <w:r w:rsidRPr="00357012">
              <w:rPr>
                <w:rFonts w:ascii="Arial" w:hAnsi="Arial" w:cs="Arial"/>
                <w:color w:val="000000" w:themeColor="text1"/>
              </w:rPr>
              <w:t>Other Weapon Description, Other Non-Weapon Description, Interim Alternative Educational Setting Name and/or Notes Field contain a comma.</w:t>
            </w:r>
          </w:p>
        </w:tc>
        <w:tc>
          <w:tcPr>
            <w:tcW w:w="5040" w:type="dxa"/>
            <w:vAlign w:val="center"/>
          </w:tcPr>
          <w:p w14:paraId="74A6DA94"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The Other Weapon Description, Other Non-Weapon Description, Interim Alternative Educational Setting Name fields and/or Notes Field may not contain commas.</w:t>
            </w:r>
          </w:p>
        </w:tc>
      </w:tr>
      <w:tr w:rsidR="00357012" w:rsidRPr="00CD3D83" w14:paraId="10E20ABA" w14:textId="77777777" w:rsidTr="00EE230D">
        <w:trPr>
          <w:trHeight w:val="1267"/>
        </w:trPr>
        <w:tc>
          <w:tcPr>
            <w:tcW w:w="975" w:type="dxa"/>
            <w:vAlign w:val="center"/>
          </w:tcPr>
          <w:p w14:paraId="1BDF7BBD" w14:textId="77777777" w:rsidR="00357012" w:rsidRPr="00357012" w:rsidRDefault="00357012" w:rsidP="004C4FB1">
            <w:pPr>
              <w:jc w:val="center"/>
              <w:rPr>
                <w:rFonts w:ascii="Arial" w:hAnsi="Arial" w:cs="Arial"/>
                <w:color w:val="000000" w:themeColor="text1"/>
              </w:rPr>
            </w:pPr>
            <w:r w:rsidRPr="00357012">
              <w:rPr>
                <w:rFonts w:ascii="Arial" w:hAnsi="Arial" w:cs="Arial"/>
                <w:color w:val="000000" w:themeColor="text1"/>
              </w:rPr>
              <w:t xml:space="preserve">85232 </w:t>
            </w:r>
          </w:p>
        </w:tc>
        <w:tc>
          <w:tcPr>
            <w:tcW w:w="1080" w:type="dxa"/>
            <w:vAlign w:val="center"/>
          </w:tcPr>
          <w:p w14:paraId="679ACBD6"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388ACA34"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Must report description of Other Weapon</w:t>
            </w:r>
          </w:p>
        </w:tc>
        <w:tc>
          <w:tcPr>
            <w:tcW w:w="5040" w:type="dxa"/>
            <w:vAlign w:val="center"/>
          </w:tcPr>
          <w:p w14:paraId="3F7BF13A" w14:textId="7109F764" w:rsidR="00357012" w:rsidRPr="00C02709" w:rsidRDefault="00357012" w:rsidP="00C37764">
            <w:pPr>
              <w:rPr>
                <w:rFonts w:ascii="Arial" w:hAnsi="Arial" w:cs="Arial"/>
                <w:color w:val="000000" w:themeColor="text1"/>
              </w:rPr>
            </w:pPr>
            <w:r w:rsidRPr="00C02709">
              <w:rPr>
                <w:rFonts w:ascii="Arial" w:hAnsi="Arial" w:cs="Arial"/>
                <w:color w:val="000000" w:themeColor="text1"/>
              </w:rPr>
              <w:t>If codes 24, 26 or 28 are reported in the Weapon ID field, the Other Weapon Description field cannot</w:t>
            </w:r>
            <w:r w:rsidR="00C37764" w:rsidRPr="00C02709">
              <w:rPr>
                <w:rFonts w:ascii="Arial" w:hAnsi="Arial" w:cs="Arial"/>
                <w:color w:val="000000" w:themeColor="text1"/>
              </w:rPr>
              <w:t xml:space="preserve"> report “Other Deadly Weapon”,</w:t>
            </w:r>
            <w:r w:rsidRPr="00C02709">
              <w:rPr>
                <w:rFonts w:ascii="Arial" w:hAnsi="Arial" w:cs="Arial"/>
                <w:color w:val="000000" w:themeColor="text1"/>
              </w:rPr>
              <w:t xml:space="preserve"> “O</w:t>
            </w:r>
            <w:r w:rsidR="00C37764" w:rsidRPr="00C02709">
              <w:rPr>
                <w:rFonts w:ascii="Arial" w:hAnsi="Arial" w:cs="Arial"/>
                <w:color w:val="000000" w:themeColor="text1"/>
              </w:rPr>
              <w:t xml:space="preserve">ther Firearm”, </w:t>
            </w:r>
            <w:r w:rsidR="00C37764" w:rsidRPr="00C02709">
              <w:rPr>
                <w:rFonts w:ascii="Arial" w:hAnsi="Arial" w:cs="Arial"/>
                <w:bCs/>
              </w:rPr>
              <w:t>“Other Weapon</w:t>
            </w:r>
            <w:r w:rsidR="00C37764" w:rsidRPr="00C02709">
              <w:rPr>
                <w:rFonts w:ascii="Arial" w:hAnsi="Arial" w:cs="Arial"/>
                <w:bCs/>
                <w:color w:val="0070C0"/>
              </w:rPr>
              <w:t>”</w:t>
            </w:r>
            <w:r w:rsidR="008B3601" w:rsidRPr="00C02709">
              <w:rPr>
                <w:rFonts w:ascii="Arial" w:hAnsi="Arial" w:cs="Arial"/>
                <w:b/>
                <w:bCs/>
                <w:i/>
                <w:iCs/>
                <w:color w:val="0070C0"/>
              </w:rPr>
              <w:t xml:space="preserve">, “24”, “26”, “28”, “NA”, N/A”, “N A”, “None”, “provide a brief description” </w:t>
            </w:r>
            <w:r w:rsidR="00C37764" w:rsidRPr="00C02709">
              <w:rPr>
                <w:rFonts w:ascii="Arial" w:hAnsi="Arial" w:cs="Arial"/>
              </w:rPr>
              <w:t>or</w:t>
            </w:r>
            <w:r w:rsidRPr="00C02709">
              <w:rPr>
                <w:rFonts w:ascii="Arial" w:hAnsi="Arial" w:cs="Arial"/>
              </w:rPr>
              <w:t xml:space="preserve"> any weapon already </w:t>
            </w:r>
            <w:r w:rsidRPr="00C02709">
              <w:rPr>
                <w:rFonts w:ascii="Arial" w:hAnsi="Arial" w:cs="Arial"/>
                <w:color w:val="000000" w:themeColor="text1"/>
              </w:rPr>
              <w:t>included in the Weapon ID list. You must describe the actual weapon.</w:t>
            </w:r>
          </w:p>
        </w:tc>
      </w:tr>
      <w:tr w:rsidR="00357012" w:rsidRPr="00CD3D83" w14:paraId="2B4B342E" w14:textId="77777777" w:rsidTr="00EE230D">
        <w:trPr>
          <w:trHeight w:val="315"/>
        </w:trPr>
        <w:tc>
          <w:tcPr>
            <w:tcW w:w="975" w:type="dxa"/>
            <w:vAlign w:val="center"/>
          </w:tcPr>
          <w:p w14:paraId="4AC22E14" w14:textId="77777777" w:rsidR="00357012" w:rsidRPr="00357012" w:rsidRDefault="00357012" w:rsidP="004C4FB1">
            <w:pPr>
              <w:jc w:val="center"/>
              <w:rPr>
                <w:rFonts w:ascii="Arial" w:hAnsi="Arial" w:cs="Arial"/>
                <w:color w:val="000000" w:themeColor="text1"/>
              </w:rPr>
            </w:pPr>
            <w:r w:rsidRPr="00357012">
              <w:rPr>
                <w:rFonts w:ascii="Arial" w:hAnsi="Arial" w:cs="Arial"/>
                <w:color w:val="000000" w:themeColor="text1"/>
              </w:rPr>
              <w:t xml:space="preserve">85233 </w:t>
            </w:r>
          </w:p>
        </w:tc>
        <w:tc>
          <w:tcPr>
            <w:tcW w:w="1080" w:type="dxa"/>
            <w:vAlign w:val="center"/>
          </w:tcPr>
          <w:p w14:paraId="166E8B10"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29D99777" w14:textId="77777777" w:rsidR="00357012" w:rsidRPr="00357012" w:rsidRDefault="00357012" w:rsidP="00BB6A29">
            <w:pPr>
              <w:rPr>
                <w:rFonts w:ascii="Arial" w:hAnsi="Arial" w:cs="Arial"/>
                <w:color w:val="000000" w:themeColor="text1"/>
              </w:rPr>
            </w:pPr>
            <w:proofErr w:type="spellStart"/>
            <w:r w:rsidRPr="00357012">
              <w:rPr>
                <w:rFonts w:ascii="Arial" w:hAnsi="Arial" w:cs="Arial"/>
                <w:color w:val="000000" w:themeColor="text1"/>
              </w:rPr>
              <w:t>WeaponID</w:t>
            </w:r>
            <w:proofErr w:type="spellEnd"/>
            <w:r w:rsidRPr="00357012">
              <w:rPr>
                <w:rFonts w:ascii="Arial" w:hAnsi="Arial" w:cs="Arial"/>
                <w:color w:val="000000" w:themeColor="text1"/>
              </w:rPr>
              <w:t xml:space="preserve"> and Non-</w:t>
            </w:r>
            <w:proofErr w:type="spellStart"/>
            <w:r w:rsidRPr="00357012">
              <w:rPr>
                <w:rFonts w:ascii="Arial" w:hAnsi="Arial" w:cs="Arial"/>
                <w:color w:val="000000" w:themeColor="text1"/>
              </w:rPr>
              <w:t>WeaponID</w:t>
            </w:r>
            <w:proofErr w:type="spellEnd"/>
            <w:r w:rsidRPr="00357012">
              <w:rPr>
                <w:rFonts w:ascii="Arial" w:hAnsi="Arial" w:cs="Arial"/>
                <w:color w:val="000000" w:themeColor="text1"/>
              </w:rPr>
              <w:t xml:space="preserve"> cannot both report “None”.</w:t>
            </w:r>
          </w:p>
        </w:tc>
        <w:tc>
          <w:tcPr>
            <w:tcW w:w="5040" w:type="dxa"/>
            <w:vAlign w:val="center"/>
          </w:tcPr>
          <w:p w14:paraId="1B9481FB" w14:textId="77777777" w:rsidR="00357012" w:rsidRPr="00C02709" w:rsidRDefault="00357012" w:rsidP="00BB6A29">
            <w:pPr>
              <w:rPr>
                <w:rFonts w:ascii="Arial" w:hAnsi="Arial" w:cs="Arial"/>
                <w:color w:val="000000" w:themeColor="text1"/>
              </w:rPr>
            </w:pPr>
            <w:proofErr w:type="spellStart"/>
            <w:r w:rsidRPr="00C02709">
              <w:rPr>
                <w:rFonts w:ascii="Arial" w:hAnsi="Arial" w:cs="Arial"/>
                <w:color w:val="000000" w:themeColor="text1"/>
              </w:rPr>
              <w:t>WeaponID</w:t>
            </w:r>
            <w:proofErr w:type="spellEnd"/>
            <w:r w:rsidRPr="00C02709">
              <w:rPr>
                <w:rFonts w:ascii="Arial" w:hAnsi="Arial" w:cs="Arial"/>
                <w:color w:val="000000" w:themeColor="text1"/>
              </w:rPr>
              <w:t xml:space="preserve"> and Non-</w:t>
            </w:r>
            <w:proofErr w:type="spellStart"/>
            <w:r w:rsidRPr="00C02709">
              <w:rPr>
                <w:rFonts w:ascii="Arial" w:hAnsi="Arial" w:cs="Arial"/>
                <w:color w:val="000000" w:themeColor="text1"/>
              </w:rPr>
              <w:t>WeaponID</w:t>
            </w:r>
            <w:proofErr w:type="spellEnd"/>
            <w:r w:rsidRPr="00C02709">
              <w:rPr>
                <w:rFonts w:ascii="Arial" w:hAnsi="Arial" w:cs="Arial"/>
                <w:color w:val="000000" w:themeColor="text1"/>
              </w:rPr>
              <w:t xml:space="preserve"> cannot both report “None.”</w:t>
            </w:r>
          </w:p>
        </w:tc>
      </w:tr>
      <w:tr w:rsidR="00357012" w:rsidRPr="00CD3D83" w14:paraId="341C1353" w14:textId="77777777" w:rsidTr="00EE230D">
        <w:trPr>
          <w:trHeight w:val="583"/>
        </w:trPr>
        <w:tc>
          <w:tcPr>
            <w:tcW w:w="975" w:type="dxa"/>
            <w:vAlign w:val="center"/>
          </w:tcPr>
          <w:p w14:paraId="7F1D92D0"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85234</w:t>
            </w:r>
          </w:p>
        </w:tc>
        <w:tc>
          <w:tcPr>
            <w:tcW w:w="1080" w:type="dxa"/>
            <w:vAlign w:val="center"/>
          </w:tcPr>
          <w:p w14:paraId="2C96280E" w14:textId="77777777" w:rsidR="00357012" w:rsidRPr="00357012" w:rsidRDefault="0035701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178B698B" w14:textId="77777777" w:rsidR="00357012" w:rsidRPr="00357012" w:rsidRDefault="00357012" w:rsidP="00BB6A29">
            <w:pPr>
              <w:rPr>
                <w:rFonts w:ascii="Arial" w:hAnsi="Arial" w:cs="Arial"/>
                <w:color w:val="000000" w:themeColor="text1"/>
              </w:rPr>
            </w:pPr>
            <w:r w:rsidRPr="00357012">
              <w:rPr>
                <w:rFonts w:ascii="Arial" w:hAnsi="Arial" w:cs="Arial"/>
                <w:color w:val="000000" w:themeColor="text1"/>
              </w:rPr>
              <w:t>Must report description of Other Non-Weapon</w:t>
            </w:r>
          </w:p>
        </w:tc>
        <w:tc>
          <w:tcPr>
            <w:tcW w:w="5040" w:type="dxa"/>
            <w:vAlign w:val="center"/>
          </w:tcPr>
          <w:p w14:paraId="5A5CC5C6" w14:textId="4F436C04" w:rsidR="00357012" w:rsidRPr="00C02709" w:rsidRDefault="00357012" w:rsidP="00BB6A29">
            <w:pPr>
              <w:rPr>
                <w:rFonts w:ascii="Arial" w:hAnsi="Arial" w:cs="Arial"/>
                <w:color w:val="000000" w:themeColor="text1"/>
              </w:rPr>
            </w:pPr>
            <w:r w:rsidRPr="00C02709">
              <w:rPr>
                <w:rFonts w:ascii="Arial" w:hAnsi="Arial" w:cs="Arial"/>
                <w:color w:val="000000" w:themeColor="text1"/>
              </w:rPr>
              <w:t xml:space="preserve">If code 12 was reported in the Non-Weapon ID field, the Other Non-Weapon </w:t>
            </w:r>
            <w:r w:rsidRPr="00C02709">
              <w:rPr>
                <w:rFonts w:ascii="Arial" w:hAnsi="Arial" w:cs="Arial"/>
              </w:rPr>
              <w:t xml:space="preserve">Description field cannot report “Other” or “Other - Specify” </w:t>
            </w:r>
            <w:r w:rsidRPr="00C02709">
              <w:rPr>
                <w:rFonts w:ascii="Arial" w:hAnsi="Arial" w:cs="Arial"/>
                <w:b/>
                <w:i/>
              </w:rPr>
              <w:t xml:space="preserve">or </w:t>
            </w:r>
            <w:r w:rsidR="00EA6B98" w:rsidRPr="00C02709">
              <w:rPr>
                <w:rFonts w:ascii="Arial" w:hAnsi="Arial" w:cs="Arial"/>
                <w:b/>
                <w:i/>
              </w:rPr>
              <w:t>“Other Non-Weapon</w:t>
            </w:r>
            <w:r w:rsidR="00EA6B98" w:rsidRPr="00C02709">
              <w:rPr>
                <w:rFonts w:ascii="Arial" w:hAnsi="Arial" w:cs="Arial"/>
                <w:b/>
              </w:rPr>
              <w:t>”</w:t>
            </w:r>
            <w:r w:rsidR="00EA6B98" w:rsidRPr="00C02709">
              <w:rPr>
                <w:rFonts w:ascii="Arial" w:hAnsi="Arial" w:cs="Arial"/>
              </w:rPr>
              <w:t xml:space="preserve"> </w:t>
            </w:r>
            <w:r w:rsidR="00EA6B98" w:rsidRPr="00C02709">
              <w:rPr>
                <w:rFonts w:ascii="Arial" w:hAnsi="Arial" w:cs="Arial"/>
                <w:color w:val="000000" w:themeColor="text1"/>
              </w:rPr>
              <w:t xml:space="preserve">or </w:t>
            </w:r>
            <w:r w:rsidRPr="00C02709">
              <w:rPr>
                <w:rFonts w:ascii="Arial" w:hAnsi="Arial" w:cs="Arial"/>
                <w:color w:val="000000" w:themeColor="text1"/>
              </w:rPr>
              <w:t>“Other/Type Not Listed”, “N/A”, “NA</w:t>
            </w:r>
            <w:r w:rsidRPr="00C02709">
              <w:rPr>
                <w:rFonts w:ascii="Arial" w:hAnsi="Arial" w:cs="Arial"/>
                <w:b/>
                <w:bCs/>
                <w:i/>
                <w:iCs/>
              </w:rPr>
              <w:t>”</w:t>
            </w:r>
            <w:r w:rsidR="008B3601" w:rsidRPr="00C02709">
              <w:rPr>
                <w:rFonts w:ascii="Arial" w:hAnsi="Arial" w:cs="Arial"/>
                <w:b/>
                <w:bCs/>
                <w:i/>
                <w:iCs/>
              </w:rPr>
              <w:t>,</w:t>
            </w:r>
            <w:r w:rsidR="008B3601" w:rsidRPr="00C02709">
              <w:rPr>
                <w:rFonts w:ascii="Arial" w:hAnsi="Arial" w:cs="Arial"/>
                <w:b/>
                <w:bCs/>
                <w:i/>
                <w:iCs/>
                <w:color w:val="4F81BD" w:themeColor="accent1"/>
              </w:rPr>
              <w:t xml:space="preserve"> </w:t>
            </w:r>
            <w:r w:rsidR="008B3601" w:rsidRPr="00C02709">
              <w:rPr>
                <w:rFonts w:ascii="Arial" w:hAnsi="Arial" w:cs="Arial"/>
                <w:b/>
                <w:bCs/>
                <w:i/>
                <w:iCs/>
                <w:color w:val="0070C0"/>
              </w:rPr>
              <w:t>“N A”, “None”, “12”, Provide a brief description”</w:t>
            </w:r>
            <w:r w:rsidRPr="00C02709">
              <w:rPr>
                <w:rFonts w:ascii="Arial" w:hAnsi="Arial" w:cs="Arial"/>
                <w:b/>
                <w:bCs/>
                <w:color w:val="0070C0"/>
              </w:rPr>
              <w:t xml:space="preserve"> </w:t>
            </w:r>
            <w:r w:rsidRPr="00C02709">
              <w:rPr>
                <w:rFonts w:ascii="Arial" w:hAnsi="Arial" w:cs="Arial"/>
                <w:color w:val="000000" w:themeColor="text1"/>
              </w:rPr>
              <w:t>or any item already included in the Non-Weapon ID list. You must describe the specific offense.</w:t>
            </w:r>
          </w:p>
        </w:tc>
      </w:tr>
      <w:tr w:rsidR="00A31362" w:rsidRPr="00CD3D83" w14:paraId="389BC6B1" w14:textId="77777777" w:rsidTr="00EE230D">
        <w:trPr>
          <w:trHeight w:val="637"/>
        </w:trPr>
        <w:tc>
          <w:tcPr>
            <w:tcW w:w="975" w:type="dxa"/>
            <w:vAlign w:val="center"/>
          </w:tcPr>
          <w:p w14:paraId="341E1B30" w14:textId="77777777" w:rsidR="00A31362" w:rsidRPr="00BF4DEC" w:rsidRDefault="00A31362" w:rsidP="00612EB0">
            <w:pPr>
              <w:jc w:val="center"/>
              <w:rPr>
                <w:rFonts w:ascii="Arial" w:hAnsi="Arial" w:cs="Arial"/>
                <w:strike/>
                <w:color w:val="000000" w:themeColor="text1"/>
              </w:rPr>
            </w:pPr>
            <w:r w:rsidRPr="00357012">
              <w:rPr>
                <w:rFonts w:ascii="Arial" w:hAnsi="Arial" w:cs="Arial"/>
                <w:color w:val="000000" w:themeColor="text1"/>
              </w:rPr>
              <w:lastRenderedPageBreak/>
              <w:t>85237</w:t>
            </w:r>
          </w:p>
        </w:tc>
        <w:tc>
          <w:tcPr>
            <w:tcW w:w="1080" w:type="dxa"/>
            <w:vAlign w:val="center"/>
          </w:tcPr>
          <w:p w14:paraId="0205D795" w14:textId="77777777" w:rsidR="00A31362" w:rsidRPr="00C825CC" w:rsidRDefault="00A31362" w:rsidP="00612EB0">
            <w:pPr>
              <w:jc w:val="center"/>
              <w:rPr>
                <w:rFonts w:ascii="Arial" w:hAnsi="Arial" w:cs="Arial"/>
                <w:strike/>
              </w:rPr>
            </w:pPr>
            <w:r w:rsidRPr="00C825CC">
              <w:rPr>
                <w:rFonts w:ascii="Arial" w:hAnsi="Arial" w:cs="Arial"/>
              </w:rPr>
              <w:t>Warning</w:t>
            </w:r>
          </w:p>
        </w:tc>
        <w:tc>
          <w:tcPr>
            <w:tcW w:w="3240" w:type="dxa"/>
            <w:vAlign w:val="center"/>
          </w:tcPr>
          <w:p w14:paraId="352C2C1F" w14:textId="77777777" w:rsidR="00A31362" w:rsidRPr="00DE4B84" w:rsidRDefault="00A31362" w:rsidP="00612EB0">
            <w:pPr>
              <w:rPr>
                <w:rFonts w:ascii="Arial" w:hAnsi="Arial" w:cs="Arial"/>
                <w:strike/>
              </w:rPr>
            </w:pPr>
            <w:r w:rsidRPr="00DE4B84">
              <w:rPr>
                <w:rFonts w:ascii="Arial" w:hAnsi="Arial" w:cs="Arial"/>
              </w:rPr>
              <w:t xml:space="preserve">Original Length for an expulsion must reflect at least the number of school days missed from the time of the incident to the end of the school year.  </w:t>
            </w:r>
          </w:p>
        </w:tc>
        <w:tc>
          <w:tcPr>
            <w:tcW w:w="5040" w:type="dxa"/>
            <w:vAlign w:val="center"/>
          </w:tcPr>
          <w:p w14:paraId="7AA5758E" w14:textId="77777777" w:rsidR="00A31362" w:rsidRPr="00BF4DEC" w:rsidRDefault="00A31362" w:rsidP="00612EB0">
            <w:pPr>
              <w:rPr>
                <w:rFonts w:ascii="Arial" w:hAnsi="Arial" w:cs="Arial"/>
                <w:strike/>
                <w:color w:val="000000" w:themeColor="text1"/>
              </w:rPr>
            </w:pPr>
            <w:r w:rsidRPr="00357012">
              <w:rPr>
                <w:rFonts w:ascii="Arial" w:hAnsi="Arial" w:cs="Arial"/>
                <w:color w:val="000000" w:themeColor="text1"/>
              </w:rPr>
              <w:t xml:space="preserve">When E is reported in the Original Action field, the original length must reflect the number of school days missed from the time of the incident to the end of the school year.  </w:t>
            </w:r>
          </w:p>
        </w:tc>
      </w:tr>
      <w:tr w:rsidR="00A31362" w:rsidRPr="00CD3D83" w14:paraId="0BC995E0" w14:textId="77777777" w:rsidTr="00EE230D">
        <w:trPr>
          <w:trHeight w:val="780"/>
        </w:trPr>
        <w:tc>
          <w:tcPr>
            <w:tcW w:w="975" w:type="dxa"/>
            <w:vAlign w:val="center"/>
          </w:tcPr>
          <w:p w14:paraId="4B2242C0" w14:textId="77777777" w:rsidR="00A31362" w:rsidRPr="00BF4DEC" w:rsidRDefault="00A31362" w:rsidP="00612EB0">
            <w:pPr>
              <w:jc w:val="center"/>
              <w:rPr>
                <w:rFonts w:ascii="Arial" w:hAnsi="Arial" w:cs="Arial"/>
                <w:strike/>
                <w:color w:val="000000" w:themeColor="text1"/>
              </w:rPr>
            </w:pPr>
            <w:r w:rsidRPr="00357012">
              <w:rPr>
                <w:rFonts w:ascii="Arial" w:hAnsi="Arial" w:cs="Arial"/>
                <w:color w:val="000000" w:themeColor="text1"/>
              </w:rPr>
              <w:t>85238</w:t>
            </w:r>
          </w:p>
        </w:tc>
        <w:tc>
          <w:tcPr>
            <w:tcW w:w="1080" w:type="dxa"/>
            <w:vAlign w:val="center"/>
          </w:tcPr>
          <w:p w14:paraId="7C67A067" w14:textId="77777777" w:rsidR="00A31362" w:rsidRPr="00C825CC" w:rsidRDefault="00A31362" w:rsidP="00612EB0">
            <w:pPr>
              <w:jc w:val="center"/>
              <w:rPr>
                <w:rFonts w:ascii="Arial" w:hAnsi="Arial" w:cs="Arial"/>
                <w:strike/>
                <w:color w:val="000000" w:themeColor="text1"/>
              </w:rPr>
            </w:pPr>
            <w:r w:rsidRPr="00C825CC">
              <w:rPr>
                <w:rFonts w:ascii="Arial" w:hAnsi="Arial" w:cs="Arial"/>
              </w:rPr>
              <w:t>Warning</w:t>
            </w:r>
          </w:p>
        </w:tc>
        <w:tc>
          <w:tcPr>
            <w:tcW w:w="3240" w:type="dxa"/>
            <w:vAlign w:val="center"/>
          </w:tcPr>
          <w:p w14:paraId="2E819BC3" w14:textId="77777777" w:rsidR="00A31362" w:rsidRPr="00BF4DEC" w:rsidRDefault="00A31362" w:rsidP="00612EB0">
            <w:pPr>
              <w:rPr>
                <w:rFonts w:ascii="Arial" w:hAnsi="Arial" w:cs="Arial"/>
                <w:strike/>
                <w:color w:val="000000" w:themeColor="text1"/>
              </w:rPr>
            </w:pPr>
            <w:r w:rsidRPr="00357012">
              <w:rPr>
                <w:rFonts w:ascii="Arial" w:hAnsi="Arial" w:cs="Arial"/>
                <w:color w:val="000000" w:themeColor="text1"/>
              </w:rPr>
              <w:t xml:space="preserve">Actual Length for an expulsion must reflect at least the number of </w:t>
            </w:r>
            <w:r w:rsidRPr="00961FB0">
              <w:rPr>
                <w:rFonts w:ascii="Arial" w:hAnsi="Arial" w:cs="Arial"/>
              </w:rPr>
              <w:t>schoo</w:t>
            </w:r>
            <w:r w:rsidRPr="00961FB0">
              <w:rPr>
                <w:rFonts w:ascii="Arial" w:hAnsi="Arial" w:cs="Arial"/>
                <w:strike/>
              </w:rPr>
              <w:t>l</w:t>
            </w:r>
            <w:r w:rsidRPr="00961FB0">
              <w:rPr>
                <w:rFonts w:ascii="Arial" w:hAnsi="Arial" w:cs="Arial"/>
              </w:rPr>
              <w:t xml:space="preserve"> </w:t>
            </w:r>
            <w:r w:rsidRPr="00357012">
              <w:rPr>
                <w:rFonts w:ascii="Arial" w:hAnsi="Arial" w:cs="Arial"/>
                <w:color w:val="000000" w:themeColor="text1"/>
              </w:rPr>
              <w:t xml:space="preserve">days missed from the time of the incident to the end of the school year.  </w:t>
            </w:r>
          </w:p>
        </w:tc>
        <w:tc>
          <w:tcPr>
            <w:tcW w:w="5040" w:type="dxa"/>
            <w:vAlign w:val="center"/>
          </w:tcPr>
          <w:p w14:paraId="3D41438F" w14:textId="77777777" w:rsidR="00A31362" w:rsidRPr="00BF4DEC" w:rsidRDefault="00A31362" w:rsidP="00961FB0">
            <w:pPr>
              <w:rPr>
                <w:rFonts w:ascii="Arial" w:hAnsi="Arial" w:cs="Arial"/>
                <w:strike/>
                <w:color w:val="000000" w:themeColor="text1"/>
              </w:rPr>
            </w:pPr>
            <w:r w:rsidRPr="00357012">
              <w:rPr>
                <w:rFonts w:ascii="Arial" w:hAnsi="Arial" w:cs="Arial"/>
                <w:color w:val="000000" w:themeColor="text1"/>
              </w:rPr>
              <w:t>When E is reported in the Modified Action field, the actual length must reflect the number of</w:t>
            </w:r>
            <w:r w:rsidRPr="00BF4DEC">
              <w:rPr>
                <w:rFonts w:ascii="Arial" w:hAnsi="Arial" w:cs="Arial"/>
              </w:rPr>
              <w:t xml:space="preserve"> school </w:t>
            </w:r>
            <w:r w:rsidRPr="00357012">
              <w:rPr>
                <w:rFonts w:ascii="Arial" w:hAnsi="Arial" w:cs="Arial"/>
                <w:color w:val="000000" w:themeColor="text1"/>
              </w:rPr>
              <w:t xml:space="preserve">days missed from the time of the incident to the end of the school year.  </w:t>
            </w:r>
          </w:p>
        </w:tc>
      </w:tr>
      <w:tr w:rsidR="00A31362" w:rsidRPr="00CD3D83" w14:paraId="67633425" w14:textId="77777777" w:rsidTr="00EE230D">
        <w:trPr>
          <w:trHeight w:val="637"/>
        </w:trPr>
        <w:tc>
          <w:tcPr>
            <w:tcW w:w="975" w:type="dxa"/>
            <w:vAlign w:val="center"/>
          </w:tcPr>
          <w:p w14:paraId="4F876C72"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85301</w:t>
            </w:r>
          </w:p>
        </w:tc>
        <w:tc>
          <w:tcPr>
            <w:tcW w:w="1080" w:type="dxa"/>
            <w:vAlign w:val="center"/>
          </w:tcPr>
          <w:p w14:paraId="1958227D" w14:textId="77777777" w:rsidR="00A31362" w:rsidRPr="00A31362" w:rsidRDefault="00A31362" w:rsidP="00BB6A29">
            <w:pPr>
              <w:jc w:val="center"/>
              <w:rPr>
                <w:rFonts w:ascii="Arial" w:hAnsi="Arial" w:cs="Arial"/>
                <w:b/>
                <w:color w:val="000000" w:themeColor="text1"/>
              </w:rPr>
            </w:pPr>
            <w:r w:rsidRPr="00357012">
              <w:rPr>
                <w:rFonts w:ascii="Arial" w:hAnsi="Arial" w:cs="Arial"/>
                <w:color w:val="000000" w:themeColor="text1"/>
              </w:rPr>
              <w:t>Error</w:t>
            </w:r>
          </w:p>
        </w:tc>
        <w:tc>
          <w:tcPr>
            <w:tcW w:w="3240" w:type="dxa"/>
            <w:vAlign w:val="center"/>
          </w:tcPr>
          <w:p w14:paraId="652FDD6A"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Grade not served by school</w:t>
            </w:r>
          </w:p>
        </w:tc>
        <w:tc>
          <w:tcPr>
            <w:tcW w:w="5040" w:type="dxa"/>
            <w:vAlign w:val="center"/>
          </w:tcPr>
          <w:p w14:paraId="784E1AB3"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The grade level of the student must be within the grades served by the school if the student is not special ed.</w:t>
            </w:r>
          </w:p>
        </w:tc>
      </w:tr>
      <w:tr w:rsidR="00A31362" w:rsidRPr="00CD3D83" w14:paraId="0FC1A154" w14:textId="77777777" w:rsidTr="00EE230D">
        <w:trPr>
          <w:trHeight w:val="525"/>
        </w:trPr>
        <w:tc>
          <w:tcPr>
            <w:tcW w:w="975" w:type="dxa"/>
            <w:vAlign w:val="center"/>
          </w:tcPr>
          <w:p w14:paraId="63D457AA" w14:textId="77777777" w:rsidR="00A31362" w:rsidRPr="00357012" w:rsidRDefault="00A31362" w:rsidP="00E95218">
            <w:pPr>
              <w:jc w:val="center"/>
              <w:rPr>
                <w:rFonts w:ascii="Arial" w:hAnsi="Arial" w:cs="Arial"/>
                <w:color w:val="000000" w:themeColor="text1"/>
              </w:rPr>
            </w:pPr>
            <w:r w:rsidRPr="00357012">
              <w:rPr>
                <w:rFonts w:ascii="Arial" w:hAnsi="Arial" w:cs="Arial"/>
                <w:color w:val="000000" w:themeColor="text1"/>
              </w:rPr>
              <w:t>85303</w:t>
            </w:r>
          </w:p>
        </w:tc>
        <w:tc>
          <w:tcPr>
            <w:tcW w:w="1080" w:type="dxa"/>
            <w:vAlign w:val="center"/>
          </w:tcPr>
          <w:p w14:paraId="643407FF" w14:textId="77777777" w:rsidR="00A31362" w:rsidRPr="00A31362" w:rsidRDefault="00A31362" w:rsidP="006C2F87">
            <w:pPr>
              <w:jc w:val="center"/>
              <w:rPr>
                <w:rFonts w:ascii="Arial" w:hAnsi="Arial" w:cs="Arial"/>
                <w:b/>
                <w:color w:val="000000" w:themeColor="text1"/>
              </w:rPr>
            </w:pPr>
            <w:r w:rsidRPr="00357012">
              <w:rPr>
                <w:rFonts w:ascii="Arial" w:hAnsi="Arial" w:cs="Arial"/>
                <w:color w:val="000000" w:themeColor="text1"/>
              </w:rPr>
              <w:t>Error</w:t>
            </w:r>
          </w:p>
        </w:tc>
        <w:tc>
          <w:tcPr>
            <w:tcW w:w="3240" w:type="dxa"/>
            <w:vAlign w:val="center"/>
          </w:tcPr>
          <w:p w14:paraId="3B23A96A" w14:textId="77777777" w:rsidR="00A31362" w:rsidRPr="00357012" w:rsidRDefault="00A31362" w:rsidP="006C2F87">
            <w:pPr>
              <w:rPr>
                <w:rFonts w:ascii="Arial" w:hAnsi="Arial" w:cs="Arial"/>
                <w:color w:val="000000" w:themeColor="text1"/>
              </w:rPr>
            </w:pPr>
            <w:r w:rsidRPr="00357012">
              <w:rPr>
                <w:rFonts w:ascii="Arial" w:hAnsi="Arial" w:cs="Arial"/>
                <w:color w:val="000000" w:themeColor="text1"/>
              </w:rPr>
              <w:t>User Not Authorized for this School/district</w:t>
            </w:r>
          </w:p>
        </w:tc>
        <w:tc>
          <w:tcPr>
            <w:tcW w:w="5040" w:type="dxa"/>
            <w:vAlign w:val="center"/>
          </w:tcPr>
          <w:p w14:paraId="622710F0" w14:textId="77777777" w:rsidR="00A31362" w:rsidRPr="00357012" w:rsidRDefault="00A31362" w:rsidP="006C2F87">
            <w:pPr>
              <w:rPr>
                <w:rFonts w:ascii="Arial" w:hAnsi="Arial" w:cs="Arial"/>
                <w:color w:val="000000" w:themeColor="text1"/>
              </w:rPr>
            </w:pPr>
            <w:r w:rsidRPr="00357012">
              <w:rPr>
                <w:rFonts w:ascii="Arial" w:hAnsi="Arial" w:cs="Arial"/>
                <w:color w:val="000000" w:themeColor="text1"/>
              </w:rPr>
              <w:t>The logged in User is not authorized to submit data for this school/district.</w:t>
            </w:r>
          </w:p>
        </w:tc>
      </w:tr>
      <w:tr w:rsidR="00A31362" w:rsidRPr="00CD3D83" w14:paraId="013A381D" w14:textId="77777777" w:rsidTr="00EE230D">
        <w:trPr>
          <w:trHeight w:val="525"/>
        </w:trPr>
        <w:tc>
          <w:tcPr>
            <w:tcW w:w="975" w:type="dxa"/>
            <w:vAlign w:val="center"/>
          </w:tcPr>
          <w:p w14:paraId="1256DAB3"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85400</w:t>
            </w:r>
          </w:p>
        </w:tc>
        <w:tc>
          <w:tcPr>
            <w:tcW w:w="1080" w:type="dxa"/>
            <w:vAlign w:val="center"/>
          </w:tcPr>
          <w:p w14:paraId="2910CDEF"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Warning</w:t>
            </w:r>
          </w:p>
        </w:tc>
        <w:tc>
          <w:tcPr>
            <w:tcW w:w="3240" w:type="dxa"/>
            <w:vAlign w:val="center"/>
          </w:tcPr>
          <w:p w14:paraId="04B9198D" w14:textId="77777777" w:rsidR="00A31362" w:rsidRPr="00357012" w:rsidRDefault="00A31362" w:rsidP="00BB6A29">
            <w:pPr>
              <w:keepNext/>
              <w:keepLines/>
              <w:outlineLvl w:val="7"/>
              <w:rPr>
                <w:rFonts w:ascii="Arial" w:hAnsi="Arial" w:cs="Arial"/>
                <w:color w:val="000000" w:themeColor="text1"/>
              </w:rPr>
            </w:pPr>
            <w:r w:rsidRPr="00357012">
              <w:rPr>
                <w:rFonts w:ascii="Arial" w:hAnsi="Arial" w:cs="Arial"/>
                <w:color w:val="000000" w:themeColor="text1"/>
              </w:rPr>
              <w:t>Invalid Name</w:t>
            </w:r>
          </w:p>
        </w:tc>
        <w:tc>
          <w:tcPr>
            <w:tcW w:w="5040" w:type="dxa"/>
            <w:vAlign w:val="center"/>
          </w:tcPr>
          <w:p w14:paraId="4C15F3E3"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The name contains one or more characters other than alphabetic characters, period, apostrophe, space, or hyphen.</w:t>
            </w:r>
          </w:p>
        </w:tc>
      </w:tr>
      <w:tr w:rsidR="00A31362" w:rsidRPr="00CD3D83" w14:paraId="7815DDFC" w14:textId="77777777" w:rsidTr="00EE230D">
        <w:trPr>
          <w:trHeight w:val="547"/>
        </w:trPr>
        <w:tc>
          <w:tcPr>
            <w:tcW w:w="975" w:type="dxa"/>
            <w:vAlign w:val="center"/>
          </w:tcPr>
          <w:p w14:paraId="3187728C" w14:textId="77777777" w:rsidR="00A31362" w:rsidRPr="00357012" w:rsidRDefault="00A31362" w:rsidP="00612EB0">
            <w:pPr>
              <w:jc w:val="center"/>
              <w:rPr>
                <w:rFonts w:ascii="Arial" w:hAnsi="Arial" w:cs="Arial"/>
                <w:color w:val="000000" w:themeColor="text1"/>
              </w:rPr>
            </w:pPr>
            <w:r w:rsidRPr="00357012">
              <w:rPr>
                <w:rFonts w:ascii="Arial" w:hAnsi="Arial" w:cs="Arial"/>
                <w:color w:val="000000" w:themeColor="text1"/>
              </w:rPr>
              <w:t>85401</w:t>
            </w:r>
          </w:p>
        </w:tc>
        <w:tc>
          <w:tcPr>
            <w:tcW w:w="1080" w:type="dxa"/>
            <w:vAlign w:val="center"/>
          </w:tcPr>
          <w:p w14:paraId="34423FAD" w14:textId="77777777" w:rsidR="00A31362" w:rsidRPr="00357012" w:rsidRDefault="00A31362" w:rsidP="00612EB0">
            <w:pPr>
              <w:jc w:val="center"/>
              <w:rPr>
                <w:rFonts w:ascii="Arial" w:hAnsi="Arial" w:cs="Arial"/>
                <w:color w:val="000000" w:themeColor="text1"/>
              </w:rPr>
            </w:pPr>
            <w:r w:rsidRPr="00357012">
              <w:rPr>
                <w:rFonts w:ascii="Arial" w:hAnsi="Arial" w:cs="Arial"/>
                <w:color w:val="000000" w:themeColor="text1"/>
              </w:rPr>
              <w:t>Warning</w:t>
            </w:r>
          </w:p>
        </w:tc>
        <w:tc>
          <w:tcPr>
            <w:tcW w:w="3240" w:type="dxa"/>
            <w:vAlign w:val="center"/>
          </w:tcPr>
          <w:p w14:paraId="6C919484" w14:textId="77777777" w:rsidR="00A31362" w:rsidRPr="00357012" w:rsidRDefault="00A31362" w:rsidP="00612EB0">
            <w:pPr>
              <w:rPr>
                <w:rFonts w:ascii="Arial" w:hAnsi="Arial" w:cs="Arial"/>
                <w:color w:val="000000" w:themeColor="text1"/>
              </w:rPr>
            </w:pPr>
            <w:r w:rsidRPr="00357012">
              <w:rPr>
                <w:rFonts w:ascii="Arial" w:hAnsi="Arial" w:cs="Arial"/>
                <w:color w:val="000000" w:themeColor="text1"/>
              </w:rPr>
              <w:t>Incident date falls before the first day of school or after the last day of school for this school year</w:t>
            </w:r>
          </w:p>
        </w:tc>
        <w:tc>
          <w:tcPr>
            <w:tcW w:w="5040" w:type="dxa"/>
            <w:vAlign w:val="center"/>
          </w:tcPr>
          <w:p w14:paraId="27FB8B25" w14:textId="77777777" w:rsidR="00A31362" w:rsidRPr="00357012" w:rsidRDefault="00A31362" w:rsidP="00612EB0">
            <w:pPr>
              <w:rPr>
                <w:rFonts w:ascii="Arial" w:hAnsi="Arial" w:cs="Arial"/>
                <w:color w:val="000000" w:themeColor="text1"/>
              </w:rPr>
            </w:pPr>
            <w:r w:rsidRPr="00357012">
              <w:rPr>
                <w:rFonts w:ascii="Arial" w:hAnsi="Arial" w:cs="Arial"/>
                <w:color w:val="000000" w:themeColor="text1"/>
              </w:rPr>
              <w:t>The Incident Date falls before the first day of school or after the last day of school for this school year.</w:t>
            </w:r>
          </w:p>
        </w:tc>
      </w:tr>
      <w:tr w:rsidR="00A31362" w:rsidRPr="00CD3D83" w14:paraId="418641D1" w14:textId="77777777" w:rsidTr="00EE230D">
        <w:trPr>
          <w:trHeight w:val="525"/>
        </w:trPr>
        <w:tc>
          <w:tcPr>
            <w:tcW w:w="975" w:type="dxa"/>
            <w:vAlign w:val="center"/>
          </w:tcPr>
          <w:p w14:paraId="79F1FAB0"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85402</w:t>
            </w:r>
          </w:p>
        </w:tc>
        <w:tc>
          <w:tcPr>
            <w:tcW w:w="1080" w:type="dxa"/>
            <w:vAlign w:val="center"/>
          </w:tcPr>
          <w:p w14:paraId="532B32BD"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3B465FCA" w14:textId="77777777" w:rsidR="00A31362" w:rsidRPr="00357012" w:rsidRDefault="00A31362" w:rsidP="00BB6A29">
            <w:pPr>
              <w:keepNext/>
              <w:keepLines/>
              <w:outlineLvl w:val="7"/>
              <w:rPr>
                <w:rFonts w:ascii="Arial" w:hAnsi="Arial" w:cs="Arial"/>
                <w:color w:val="000000" w:themeColor="text1"/>
              </w:rPr>
            </w:pPr>
            <w:r w:rsidRPr="00357012">
              <w:rPr>
                <w:rFonts w:ascii="Arial" w:hAnsi="Arial" w:cs="Arial"/>
                <w:color w:val="000000" w:themeColor="text1"/>
              </w:rPr>
              <w:t>Birth date format is invalid</w:t>
            </w:r>
          </w:p>
        </w:tc>
        <w:tc>
          <w:tcPr>
            <w:tcW w:w="5040" w:type="dxa"/>
            <w:vAlign w:val="center"/>
          </w:tcPr>
          <w:p w14:paraId="15D5AE23"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The format for birth date field must be MM/DD/YYYY or MM/DD/YY.</w:t>
            </w:r>
          </w:p>
        </w:tc>
      </w:tr>
      <w:tr w:rsidR="00A31362" w:rsidRPr="00CD3D83" w14:paraId="06FE8860" w14:textId="77777777" w:rsidTr="00EE230D">
        <w:trPr>
          <w:trHeight w:val="525"/>
        </w:trPr>
        <w:tc>
          <w:tcPr>
            <w:tcW w:w="975" w:type="dxa"/>
            <w:vAlign w:val="center"/>
          </w:tcPr>
          <w:p w14:paraId="5697C53E"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85403</w:t>
            </w:r>
          </w:p>
        </w:tc>
        <w:tc>
          <w:tcPr>
            <w:tcW w:w="1080" w:type="dxa"/>
            <w:vAlign w:val="center"/>
          </w:tcPr>
          <w:p w14:paraId="1776BEF5"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18871E7"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Incident date format is invalid</w:t>
            </w:r>
          </w:p>
        </w:tc>
        <w:tc>
          <w:tcPr>
            <w:tcW w:w="5040" w:type="dxa"/>
            <w:vAlign w:val="center"/>
          </w:tcPr>
          <w:p w14:paraId="2A868DE6"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 xml:space="preserve">The format for Incident Date field must be MM/DD/YYYY or MM/DD/YY. </w:t>
            </w:r>
          </w:p>
        </w:tc>
      </w:tr>
      <w:tr w:rsidR="00A31362" w:rsidRPr="00CD3D83" w14:paraId="340E05D1" w14:textId="77777777" w:rsidTr="00EE230D">
        <w:trPr>
          <w:trHeight w:val="525"/>
        </w:trPr>
        <w:tc>
          <w:tcPr>
            <w:tcW w:w="975" w:type="dxa"/>
            <w:vAlign w:val="center"/>
          </w:tcPr>
          <w:p w14:paraId="6DC279DA"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85404</w:t>
            </w:r>
          </w:p>
        </w:tc>
        <w:tc>
          <w:tcPr>
            <w:tcW w:w="1080" w:type="dxa"/>
            <w:vAlign w:val="center"/>
          </w:tcPr>
          <w:p w14:paraId="58C99C20"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977623F" w14:textId="77777777" w:rsidR="00A31362" w:rsidRPr="00357012" w:rsidRDefault="00A31362" w:rsidP="00BB6A29">
            <w:pPr>
              <w:keepNext/>
              <w:keepLines/>
              <w:outlineLvl w:val="7"/>
              <w:rPr>
                <w:rFonts w:ascii="Arial" w:hAnsi="Arial" w:cs="Arial"/>
                <w:color w:val="000000" w:themeColor="text1"/>
              </w:rPr>
            </w:pPr>
            <w:r w:rsidRPr="00357012">
              <w:rPr>
                <w:rFonts w:ascii="Arial" w:hAnsi="Arial" w:cs="Arial"/>
                <w:color w:val="000000" w:themeColor="text1"/>
              </w:rPr>
              <w:t>Incident Date invalid</w:t>
            </w:r>
          </w:p>
        </w:tc>
        <w:tc>
          <w:tcPr>
            <w:tcW w:w="5040" w:type="dxa"/>
            <w:vAlign w:val="center"/>
          </w:tcPr>
          <w:p w14:paraId="0400F6F0"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Incident Date must be within the current school year.</w:t>
            </w:r>
          </w:p>
        </w:tc>
      </w:tr>
      <w:tr w:rsidR="00A31362" w:rsidRPr="00CD3D83" w14:paraId="2B1AA3C3" w14:textId="77777777" w:rsidTr="00EE230D">
        <w:trPr>
          <w:trHeight w:val="241"/>
        </w:trPr>
        <w:tc>
          <w:tcPr>
            <w:tcW w:w="975" w:type="dxa"/>
            <w:vAlign w:val="center"/>
          </w:tcPr>
          <w:p w14:paraId="1901F859" w14:textId="77777777" w:rsidR="00A31362" w:rsidRPr="00357012" w:rsidRDefault="00A31362" w:rsidP="00FA7226">
            <w:pPr>
              <w:jc w:val="center"/>
              <w:rPr>
                <w:rFonts w:ascii="Arial" w:hAnsi="Arial" w:cs="Arial"/>
                <w:color w:val="000000" w:themeColor="text1"/>
              </w:rPr>
            </w:pPr>
            <w:r w:rsidRPr="00357012">
              <w:rPr>
                <w:rFonts w:ascii="Arial" w:hAnsi="Arial" w:cs="Arial"/>
                <w:color w:val="000000" w:themeColor="text1"/>
              </w:rPr>
              <w:t>85405</w:t>
            </w:r>
          </w:p>
        </w:tc>
        <w:tc>
          <w:tcPr>
            <w:tcW w:w="1080" w:type="dxa"/>
            <w:vAlign w:val="center"/>
          </w:tcPr>
          <w:p w14:paraId="7BA12480" w14:textId="77777777" w:rsidR="00A31362" w:rsidRPr="00357012" w:rsidRDefault="00A31362" w:rsidP="00FA7226">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70024F36" w14:textId="77777777" w:rsidR="00A31362" w:rsidRPr="00357012" w:rsidRDefault="00A31362" w:rsidP="00FA7226">
            <w:pPr>
              <w:rPr>
                <w:rFonts w:ascii="Arial" w:hAnsi="Arial" w:cs="Arial"/>
                <w:color w:val="000000" w:themeColor="text1"/>
              </w:rPr>
            </w:pPr>
            <w:r w:rsidRPr="00357012">
              <w:rPr>
                <w:rFonts w:ascii="Arial" w:hAnsi="Arial" w:cs="Arial"/>
                <w:color w:val="000000" w:themeColor="text1"/>
              </w:rPr>
              <w:t>Local Student ID contains invalid Characters</w:t>
            </w:r>
          </w:p>
        </w:tc>
        <w:tc>
          <w:tcPr>
            <w:tcW w:w="5040" w:type="dxa"/>
            <w:vAlign w:val="center"/>
          </w:tcPr>
          <w:p w14:paraId="23A5CF9E" w14:textId="77777777" w:rsidR="00A31362" w:rsidRPr="00357012" w:rsidRDefault="00A31362" w:rsidP="00867821">
            <w:pPr>
              <w:rPr>
                <w:rFonts w:ascii="Arial" w:hAnsi="Arial" w:cs="Arial"/>
                <w:color w:val="000000" w:themeColor="text1"/>
              </w:rPr>
            </w:pPr>
            <w:r w:rsidRPr="00357012">
              <w:rPr>
                <w:rFonts w:ascii="Arial" w:hAnsi="Arial" w:cs="Arial"/>
                <w:color w:val="000000" w:themeColor="text1"/>
              </w:rPr>
              <w:t>Local student ID can only contain the digits 0-9.</w:t>
            </w:r>
          </w:p>
        </w:tc>
      </w:tr>
      <w:tr w:rsidR="00A31362" w:rsidRPr="00CD3D83" w14:paraId="207EC38C" w14:textId="77777777" w:rsidTr="00EE230D">
        <w:trPr>
          <w:trHeight w:val="313"/>
        </w:trPr>
        <w:tc>
          <w:tcPr>
            <w:tcW w:w="975" w:type="dxa"/>
            <w:vAlign w:val="center"/>
          </w:tcPr>
          <w:p w14:paraId="38092EA1"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85406</w:t>
            </w:r>
          </w:p>
        </w:tc>
        <w:tc>
          <w:tcPr>
            <w:tcW w:w="1080" w:type="dxa"/>
            <w:vAlign w:val="center"/>
          </w:tcPr>
          <w:p w14:paraId="534EB892"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0E0B89F7" w14:textId="77777777" w:rsidR="00A31362" w:rsidRPr="00357012" w:rsidRDefault="00A31362" w:rsidP="00BB6A29">
            <w:pPr>
              <w:keepNext/>
              <w:keepLines/>
              <w:outlineLvl w:val="7"/>
              <w:rPr>
                <w:rFonts w:ascii="Arial" w:hAnsi="Arial" w:cs="Arial"/>
                <w:color w:val="000000" w:themeColor="text1"/>
              </w:rPr>
            </w:pPr>
            <w:r w:rsidRPr="00357012">
              <w:rPr>
                <w:rFonts w:ascii="Arial" w:hAnsi="Arial" w:cs="Arial"/>
                <w:color w:val="000000" w:themeColor="text1"/>
              </w:rPr>
              <w:t>Original Length is invalid</w:t>
            </w:r>
          </w:p>
        </w:tc>
        <w:tc>
          <w:tcPr>
            <w:tcW w:w="5040" w:type="dxa"/>
            <w:vAlign w:val="center"/>
          </w:tcPr>
          <w:p w14:paraId="6BB882CC"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Original Length must be reported in 0.5 increments with 0.5 equaling ½ day, 1.0 equaling a full day and so on. Original Length must be in the range (</w:t>
            </w:r>
            <w:r w:rsidRPr="00357012">
              <w:rPr>
                <w:rFonts w:ascii="Arial" w:hAnsi="Arial" w:cs="Arial"/>
                <w:b/>
                <w:color w:val="000000" w:themeColor="text1"/>
              </w:rPr>
              <w:t>0.5</w:t>
            </w:r>
            <w:r w:rsidRPr="00357012">
              <w:rPr>
                <w:rFonts w:ascii="Arial" w:hAnsi="Arial" w:cs="Arial"/>
                <w:color w:val="000000" w:themeColor="text1"/>
              </w:rPr>
              <w:t xml:space="preserve"> to 365) days.</w:t>
            </w:r>
          </w:p>
        </w:tc>
      </w:tr>
      <w:tr w:rsidR="00A31362" w:rsidRPr="00CD3D83" w14:paraId="35AEF5C1" w14:textId="77777777" w:rsidTr="00EE230D">
        <w:trPr>
          <w:trHeight w:val="525"/>
        </w:trPr>
        <w:tc>
          <w:tcPr>
            <w:tcW w:w="975" w:type="dxa"/>
            <w:vAlign w:val="center"/>
          </w:tcPr>
          <w:p w14:paraId="3A209A04"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85407</w:t>
            </w:r>
          </w:p>
        </w:tc>
        <w:tc>
          <w:tcPr>
            <w:tcW w:w="1080" w:type="dxa"/>
            <w:vAlign w:val="center"/>
          </w:tcPr>
          <w:p w14:paraId="0FC16239"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08E1E539" w14:textId="77777777" w:rsidR="00A31362" w:rsidRPr="00357012" w:rsidRDefault="00A31362" w:rsidP="00BB6A29">
            <w:pPr>
              <w:keepNext/>
              <w:keepLines/>
              <w:outlineLvl w:val="7"/>
              <w:rPr>
                <w:rFonts w:ascii="Arial" w:hAnsi="Arial" w:cs="Arial"/>
                <w:color w:val="000000" w:themeColor="text1"/>
              </w:rPr>
            </w:pPr>
            <w:r w:rsidRPr="00357012">
              <w:rPr>
                <w:rFonts w:ascii="Arial" w:hAnsi="Arial" w:cs="Arial"/>
                <w:color w:val="000000" w:themeColor="text1"/>
              </w:rPr>
              <w:t>Number of Victims has incorrect format</w:t>
            </w:r>
          </w:p>
        </w:tc>
        <w:tc>
          <w:tcPr>
            <w:tcW w:w="5040" w:type="dxa"/>
            <w:vAlign w:val="center"/>
          </w:tcPr>
          <w:p w14:paraId="5D237E3E"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The Victim Number must be a whole number.</w:t>
            </w:r>
          </w:p>
        </w:tc>
      </w:tr>
      <w:tr w:rsidR="00A31362" w:rsidRPr="00CD3D83" w14:paraId="6954F2E1" w14:textId="77777777" w:rsidTr="00EE230D">
        <w:trPr>
          <w:trHeight w:val="529"/>
        </w:trPr>
        <w:tc>
          <w:tcPr>
            <w:tcW w:w="975" w:type="dxa"/>
            <w:vAlign w:val="center"/>
          </w:tcPr>
          <w:p w14:paraId="1416AFCD" w14:textId="77777777" w:rsidR="00A31362" w:rsidRPr="00357012" w:rsidRDefault="00A31362" w:rsidP="00612EB0">
            <w:pPr>
              <w:jc w:val="center"/>
              <w:rPr>
                <w:rFonts w:ascii="Arial" w:hAnsi="Arial" w:cs="Arial"/>
                <w:color w:val="000000" w:themeColor="text1"/>
              </w:rPr>
            </w:pPr>
            <w:r w:rsidRPr="00357012">
              <w:rPr>
                <w:rFonts w:ascii="Arial" w:hAnsi="Arial" w:cs="Arial"/>
                <w:color w:val="000000" w:themeColor="text1"/>
              </w:rPr>
              <w:t>85408</w:t>
            </w:r>
          </w:p>
        </w:tc>
        <w:tc>
          <w:tcPr>
            <w:tcW w:w="1080" w:type="dxa"/>
            <w:vAlign w:val="center"/>
          </w:tcPr>
          <w:p w14:paraId="45631846" w14:textId="77777777" w:rsidR="00A31362" w:rsidRPr="00357012" w:rsidRDefault="00A31362" w:rsidP="00612EB0">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05A7163E" w14:textId="77777777" w:rsidR="00A31362" w:rsidRPr="00357012" w:rsidRDefault="00A31362" w:rsidP="00612EB0">
            <w:pPr>
              <w:rPr>
                <w:rFonts w:ascii="Arial" w:hAnsi="Arial" w:cs="Arial"/>
                <w:color w:val="000000" w:themeColor="text1"/>
              </w:rPr>
            </w:pPr>
            <w:r w:rsidRPr="00357012">
              <w:rPr>
                <w:rFonts w:ascii="Arial" w:hAnsi="Arial" w:cs="Arial"/>
                <w:color w:val="000000" w:themeColor="text1"/>
              </w:rPr>
              <w:t>Transfer Request and/or Transfer Request Completed has incorrect format</w:t>
            </w:r>
          </w:p>
        </w:tc>
        <w:tc>
          <w:tcPr>
            <w:tcW w:w="5040" w:type="dxa"/>
            <w:vAlign w:val="center"/>
          </w:tcPr>
          <w:p w14:paraId="760CEFB5" w14:textId="77777777" w:rsidR="00A31362" w:rsidRPr="00357012" w:rsidRDefault="00A31362" w:rsidP="00612EB0">
            <w:pPr>
              <w:rPr>
                <w:rFonts w:ascii="Arial" w:hAnsi="Arial" w:cs="Arial"/>
                <w:color w:val="000000" w:themeColor="text1"/>
              </w:rPr>
            </w:pPr>
            <w:r w:rsidRPr="00357012">
              <w:rPr>
                <w:rFonts w:ascii="Arial" w:hAnsi="Arial" w:cs="Arial"/>
                <w:color w:val="000000" w:themeColor="text1"/>
              </w:rPr>
              <w:t>The Transfer Request and/or Transfer Request Completed must be a whole number</w:t>
            </w:r>
          </w:p>
        </w:tc>
      </w:tr>
      <w:tr w:rsidR="00A31362" w:rsidRPr="00CD3D83" w14:paraId="3C5B0D6F" w14:textId="77777777" w:rsidTr="00EE230D">
        <w:trPr>
          <w:trHeight w:val="511"/>
        </w:trPr>
        <w:tc>
          <w:tcPr>
            <w:tcW w:w="975" w:type="dxa"/>
            <w:vAlign w:val="center"/>
          </w:tcPr>
          <w:p w14:paraId="7AF692F4"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85409</w:t>
            </w:r>
          </w:p>
        </w:tc>
        <w:tc>
          <w:tcPr>
            <w:tcW w:w="1080" w:type="dxa"/>
            <w:vAlign w:val="center"/>
          </w:tcPr>
          <w:p w14:paraId="60708616"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57D4E61D"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Actual Length is invalid</w:t>
            </w:r>
          </w:p>
        </w:tc>
        <w:tc>
          <w:tcPr>
            <w:tcW w:w="5040" w:type="dxa"/>
            <w:vAlign w:val="center"/>
          </w:tcPr>
          <w:p w14:paraId="1D8CC47F"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Actual Length must be reported in 0.5 increments with 0.5 equaling ½ day, 1.0 equaling a full day and so on. Actual Length must be in the range (</w:t>
            </w:r>
            <w:r w:rsidRPr="00357012">
              <w:rPr>
                <w:rFonts w:ascii="Arial" w:hAnsi="Arial" w:cs="Arial"/>
                <w:b/>
                <w:color w:val="000000" w:themeColor="text1"/>
              </w:rPr>
              <w:t>0</w:t>
            </w:r>
            <w:r w:rsidRPr="00357012">
              <w:rPr>
                <w:rFonts w:ascii="Arial" w:hAnsi="Arial" w:cs="Arial"/>
                <w:color w:val="000000" w:themeColor="text1"/>
              </w:rPr>
              <w:t xml:space="preserve"> to 365) days.</w:t>
            </w:r>
          </w:p>
        </w:tc>
      </w:tr>
      <w:tr w:rsidR="00A31362" w:rsidRPr="00CD3D83" w14:paraId="4E351A1D" w14:textId="77777777" w:rsidTr="00EE230D">
        <w:trPr>
          <w:trHeight w:val="780"/>
        </w:trPr>
        <w:tc>
          <w:tcPr>
            <w:tcW w:w="975" w:type="dxa"/>
            <w:vAlign w:val="center"/>
          </w:tcPr>
          <w:p w14:paraId="0C1F383D"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85501</w:t>
            </w:r>
          </w:p>
        </w:tc>
        <w:tc>
          <w:tcPr>
            <w:tcW w:w="1080" w:type="dxa"/>
            <w:vAlign w:val="center"/>
          </w:tcPr>
          <w:p w14:paraId="24BD38A1"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Warning</w:t>
            </w:r>
          </w:p>
        </w:tc>
        <w:tc>
          <w:tcPr>
            <w:tcW w:w="3240" w:type="dxa"/>
            <w:vAlign w:val="center"/>
          </w:tcPr>
          <w:p w14:paraId="0A32425F"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No students were reported for this school.</w:t>
            </w:r>
          </w:p>
        </w:tc>
        <w:tc>
          <w:tcPr>
            <w:tcW w:w="5040" w:type="dxa"/>
            <w:vAlign w:val="center"/>
          </w:tcPr>
          <w:p w14:paraId="4528EDBC"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No students were reported from this school in your district.</w:t>
            </w:r>
          </w:p>
        </w:tc>
      </w:tr>
      <w:tr w:rsidR="00A31362" w:rsidRPr="00CD3D83" w14:paraId="616E10AD" w14:textId="77777777" w:rsidTr="00EE230D">
        <w:trPr>
          <w:trHeight w:val="525"/>
        </w:trPr>
        <w:tc>
          <w:tcPr>
            <w:tcW w:w="975" w:type="dxa"/>
            <w:vAlign w:val="center"/>
          </w:tcPr>
          <w:p w14:paraId="6637BC0D"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85502</w:t>
            </w:r>
          </w:p>
        </w:tc>
        <w:tc>
          <w:tcPr>
            <w:tcW w:w="1080" w:type="dxa"/>
            <w:vAlign w:val="center"/>
          </w:tcPr>
          <w:p w14:paraId="03361FAF"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E6A31B3" w14:textId="77777777" w:rsidR="00A31362" w:rsidRPr="00357012" w:rsidRDefault="00A31362" w:rsidP="00334EC9">
            <w:pPr>
              <w:rPr>
                <w:rFonts w:ascii="Arial" w:hAnsi="Arial" w:cs="Arial"/>
                <w:color w:val="000000" w:themeColor="text1"/>
              </w:rPr>
            </w:pPr>
            <w:r w:rsidRPr="00357012">
              <w:rPr>
                <w:rFonts w:ascii="Arial" w:hAnsi="Arial" w:cs="Arial"/>
                <w:color w:val="000000" w:themeColor="text1"/>
              </w:rPr>
              <w:t>District cannot submit report until all non-correspondence school in the district have reached their last student day as reported on the school calendars.</w:t>
            </w:r>
          </w:p>
        </w:tc>
        <w:tc>
          <w:tcPr>
            <w:tcW w:w="5040" w:type="dxa"/>
            <w:vAlign w:val="center"/>
          </w:tcPr>
          <w:p w14:paraId="5B01718D" w14:textId="77777777" w:rsidR="00A31362" w:rsidRPr="00357012" w:rsidRDefault="00A31362" w:rsidP="00A66938">
            <w:pPr>
              <w:rPr>
                <w:rFonts w:ascii="Arial" w:hAnsi="Arial" w:cs="Arial"/>
                <w:color w:val="000000" w:themeColor="text1"/>
              </w:rPr>
            </w:pPr>
            <w:r w:rsidRPr="00357012">
              <w:rPr>
                <w:rFonts w:ascii="Arial" w:hAnsi="Arial" w:cs="Arial"/>
                <w:color w:val="000000" w:themeColor="text1"/>
              </w:rPr>
              <w:t>District cannot submit report until all non-correspondence school in the district have reached their last student day as reported on the school calendars.</w:t>
            </w:r>
          </w:p>
        </w:tc>
      </w:tr>
      <w:tr w:rsidR="00A31362" w:rsidRPr="00CD3D83" w14:paraId="6EF819ED" w14:textId="77777777" w:rsidTr="00EE230D">
        <w:trPr>
          <w:trHeight w:val="493"/>
        </w:trPr>
        <w:tc>
          <w:tcPr>
            <w:tcW w:w="975" w:type="dxa"/>
            <w:vAlign w:val="center"/>
          </w:tcPr>
          <w:p w14:paraId="5682B09C"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85503</w:t>
            </w:r>
          </w:p>
        </w:tc>
        <w:tc>
          <w:tcPr>
            <w:tcW w:w="1080" w:type="dxa"/>
            <w:vAlign w:val="center"/>
          </w:tcPr>
          <w:p w14:paraId="6EBE42DC" w14:textId="77777777" w:rsidR="00A31362" w:rsidRPr="00357012" w:rsidRDefault="00A31362" w:rsidP="00BB6A29">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1417EB3C"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No students were reported for the district</w:t>
            </w:r>
          </w:p>
        </w:tc>
        <w:tc>
          <w:tcPr>
            <w:tcW w:w="5040" w:type="dxa"/>
            <w:vAlign w:val="center"/>
          </w:tcPr>
          <w:p w14:paraId="74A81344" w14:textId="77777777" w:rsidR="00A31362" w:rsidRPr="00357012" w:rsidRDefault="00A31362" w:rsidP="00BB6A29">
            <w:pPr>
              <w:rPr>
                <w:rFonts w:ascii="Arial" w:hAnsi="Arial" w:cs="Arial"/>
                <w:color w:val="000000" w:themeColor="text1"/>
              </w:rPr>
            </w:pPr>
            <w:r w:rsidRPr="00357012">
              <w:rPr>
                <w:rFonts w:ascii="Arial" w:hAnsi="Arial" w:cs="Arial"/>
                <w:color w:val="000000" w:themeColor="text1"/>
              </w:rPr>
              <w:t>No students were reported for the district – only the header row was uploaded.</w:t>
            </w:r>
          </w:p>
        </w:tc>
      </w:tr>
      <w:tr w:rsidR="00A31362" w:rsidRPr="00CD3D83" w14:paraId="259F8434" w14:textId="77777777" w:rsidTr="00EE230D">
        <w:trPr>
          <w:trHeight w:val="322"/>
        </w:trPr>
        <w:tc>
          <w:tcPr>
            <w:tcW w:w="975" w:type="dxa"/>
            <w:vAlign w:val="center"/>
          </w:tcPr>
          <w:p w14:paraId="3F078D9D" w14:textId="77777777" w:rsidR="00A31362" w:rsidRPr="00357012" w:rsidRDefault="00A31362" w:rsidP="004D3660">
            <w:pPr>
              <w:jc w:val="center"/>
              <w:rPr>
                <w:rFonts w:ascii="Arial" w:hAnsi="Arial" w:cs="Arial"/>
                <w:color w:val="000000" w:themeColor="text1"/>
              </w:rPr>
            </w:pPr>
            <w:r w:rsidRPr="00357012">
              <w:rPr>
                <w:rFonts w:ascii="Arial" w:hAnsi="Arial" w:cs="Arial"/>
                <w:color w:val="000000" w:themeColor="text1"/>
              </w:rPr>
              <w:t>85504</w:t>
            </w:r>
          </w:p>
        </w:tc>
        <w:tc>
          <w:tcPr>
            <w:tcW w:w="1080" w:type="dxa"/>
            <w:vAlign w:val="center"/>
          </w:tcPr>
          <w:p w14:paraId="1FD084E6" w14:textId="77777777" w:rsidR="00A31362" w:rsidRPr="00357012" w:rsidRDefault="00A31362" w:rsidP="004D3660">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1D871C43" w14:textId="77777777" w:rsidR="00A31362" w:rsidRPr="00357012" w:rsidRDefault="00A31362" w:rsidP="004D3660">
            <w:pPr>
              <w:rPr>
                <w:rFonts w:ascii="Arial" w:hAnsi="Arial" w:cs="Arial"/>
                <w:color w:val="000000" w:themeColor="text1"/>
              </w:rPr>
            </w:pPr>
            <w:r w:rsidRPr="00357012">
              <w:rPr>
                <w:rFonts w:ascii="Arial" w:hAnsi="Arial" w:cs="Arial"/>
                <w:color w:val="000000" w:themeColor="text1"/>
              </w:rPr>
              <w:t>Incident Number already in use for another student in this school</w:t>
            </w:r>
          </w:p>
        </w:tc>
        <w:tc>
          <w:tcPr>
            <w:tcW w:w="5040" w:type="dxa"/>
            <w:vAlign w:val="center"/>
          </w:tcPr>
          <w:p w14:paraId="6353EC5C" w14:textId="77777777" w:rsidR="00A31362" w:rsidRPr="00357012" w:rsidRDefault="00A31362" w:rsidP="004D3660">
            <w:pPr>
              <w:rPr>
                <w:rFonts w:ascii="Arial" w:hAnsi="Arial" w:cs="Arial"/>
                <w:color w:val="000000" w:themeColor="text1"/>
              </w:rPr>
            </w:pPr>
            <w:r w:rsidRPr="00357012">
              <w:rPr>
                <w:rFonts w:ascii="Arial" w:hAnsi="Arial" w:cs="Arial"/>
                <w:color w:val="000000" w:themeColor="text1"/>
              </w:rPr>
              <w:t>This Incident Number is already in use in this school for another AKSID.</w:t>
            </w:r>
          </w:p>
        </w:tc>
      </w:tr>
      <w:tr w:rsidR="00A31362" w:rsidRPr="00CD3D83" w14:paraId="47E206B0" w14:textId="77777777" w:rsidTr="00EE230D">
        <w:trPr>
          <w:trHeight w:val="584"/>
        </w:trPr>
        <w:tc>
          <w:tcPr>
            <w:tcW w:w="975" w:type="dxa"/>
            <w:vAlign w:val="center"/>
          </w:tcPr>
          <w:p w14:paraId="739F7F40" w14:textId="77777777" w:rsidR="00A31362" w:rsidRPr="00357012" w:rsidRDefault="00A31362" w:rsidP="004D3660">
            <w:pPr>
              <w:jc w:val="center"/>
              <w:rPr>
                <w:rFonts w:ascii="Arial" w:hAnsi="Arial" w:cs="Arial"/>
                <w:color w:val="000000" w:themeColor="text1"/>
              </w:rPr>
            </w:pPr>
            <w:r w:rsidRPr="00357012">
              <w:rPr>
                <w:rFonts w:ascii="Arial" w:hAnsi="Arial" w:cs="Arial"/>
                <w:color w:val="000000" w:themeColor="text1"/>
              </w:rPr>
              <w:t>85505</w:t>
            </w:r>
          </w:p>
        </w:tc>
        <w:tc>
          <w:tcPr>
            <w:tcW w:w="1080" w:type="dxa"/>
            <w:vAlign w:val="center"/>
          </w:tcPr>
          <w:p w14:paraId="48E1BB93" w14:textId="77777777" w:rsidR="00A31362" w:rsidRPr="00357012" w:rsidRDefault="00A31362" w:rsidP="004D3660">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16E5E406" w14:textId="77777777" w:rsidR="00A31362" w:rsidRPr="00357012" w:rsidRDefault="00A31362" w:rsidP="004D3660">
            <w:pPr>
              <w:rPr>
                <w:rFonts w:ascii="Arial" w:hAnsi="Arial" w:cs="Arial"/>
                <w:color w:val="000000" w:themeColor="text1"/>
              </w:rPr>
            </w:pPr>
            <w:r w:rsidRPr="00357012">
              <w:rPr>
                <w:rFonts w:ascii="Arial" w:hAnsi="Arial" w:cs="Arial"/>
                <w:color w:val="000000" w:themeColor="text1"/>
              </w:rPr>
              <w:t>Unmatched fields in records linked by Incident Number</w:t>
            </w:r>
          </w:p>
        </w:tc>
        <w:tc>
          <w:tcPr>
            <w:tcW w:w="5040" w:type="dxa"/>
            <w:vAlign w:val="center"/>
          </w:tcPr>
          <w:p w14:paraId="0C698A0F" w14:textId="77777777" w:rsidR="00A31362" w:rsidRPr="00357012" w:rsidRDefault="00A31362" w:rsidP="004D3660">
            <w:pPr>
              <w:rPr>
                <w:rFonts w:ascii="Arial" w:hAnsi="Arial" w:cs="Arial"/>
                <w:color w:val="000000" w:themeColor="text1"/>
              </w:rPr>
            </w:pPr>
            <w:r w:rsidRPr="00357012">
              <w:rPr>
                <w:rFonts w:ascii="Arial" w:hAnsi="Arial" w:cs="Arial"/>
                <w:color w:val="000000" w:themeColor="text1"/>
              </w:rPr>
              <w:t xml:space="preserve">All records from a school having the same Incident Number must have the same information in all the fields except the Weapon ID, Other Weapon Description, Non-Weapon ID or Other Non-Weapon </w:t>
            </w:r>
            <w:r w:rsidRPr="00357012">
              <w:rPr>
                <w:rFonts w:ascii="Arial" w:hAnsi="Arial" w:cs="Arial"/>
                <w:color w:val="000000" w:themeColor="text1"/>
              </w:rPr>
              <w:lastRenderedPageBreak/>
              <w:t xml:space="preserve">Description, Original Action, Original Length and Notes fields. </w:t>
            </w:r>
          </w:p>
        </w:tc>
      </w:tr>
      <w:tr w:rsidR="00A31362" w:rsidRPr="00CD3D83" w14:paraId="1B37B832" w14:textId="77777777" w:rsidTr="00EE230D">
        <w:trPr>
          <w:trHeight w:val="315"/>
        </w:trPr>
        <w:tc>
          <w:tcPr>
            <w:tcW w:w="975" w:type="dxa"/>
            <w:vAlign w:val="center"/>
          </w:tcPr>
          <w:p w14:paraId="45277257" w14:textId="77777777" w:rsidR="00A31362" w:rsidRPr="00357012" w:rsidRDefault="00A31362" w:rsidP="00FA7226">
            <w:pPr>
              <w:jc w:val="center"/>
              <w:rPr>
                <w:rFonts w:ascii="Arial" w:hAnsi="Arial" w:cs="Arial"/>
                <w:color w:val="000000" w:themeColor="text1"/>
              </w:rPr>
            </w:pPr>
            <w:r w:rsidRPr="00357012">
              <w:rPr>
                <w:rFonts w:ascii="Arial" w:hAnsi="Arial" w:cs="Arial"/>
                <w:color w:val="000000" w:themeColor="text1"/>
              </w:rPr>
              <w:lastRenderedPageBreak/>
              <w:t>85506</w:t>
            </w:r>
          </w:p>
        </w:tc>
        <w:tc>
          <w:tcPr>
            <w:tcW w:w="1080" w:type="dxa"/>
            <w:vAlign w:val="center"/>
          </w:tcPr>
          <w:p w14:paraId="155A5CBC" w14:textId="77777777" w:rsidR="00A31362" w:rsidRPr="00357012" w:rsidRDefault="00A31362" w:rsidP="00FA7226">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6A445B4" w14:textId="77777777" w:rsidR="00A31362" w:rsidRPr="00357012" w:rsidRDefault="00A31362" w:rsidP="00267B7E">
            <w:pPr>
              <w:rPr>
                <w:rFonts w:ascii="Arial" w:hAnsi="Arial" w:cs="Arial"/>
                <w:color w:val="000000" w:themeColor="text1"/>
              </w:rPr>
            </w:pPr>
            <w:r w:rsidRPr="00357012">
              <w:rPr>
                <w:rFonts w:ascii="Arial" w:hAnsi="Arial" w:cs="Arial"/>
                <w:color w:val="000000" w:themeColor="text1"/>
              </w:rPr>
              <w:t>Two or more records may need the same Incident ID</w:t>
            </w:r>
          </w:p>
        </w:tc>
        <w:tc>
          <w:tcPr>
            <w:tcW w:w="5040" w:type="dxa"/>
            <w:vAlign w:val="center"/>
          </w:tcPr>
          <w:p w14:paraId="2712E714" w14:textId="77777777" w:rsidR="00A31362" w:rsidRPr="00357012" w:rsidRDefault="00A31362" w:rsidP="00691499">
            <w:pPr>
              <w:rPr>
                <w:rFonts w:ascii="Arial" w:hAnsi="Arial" w:cs="Arial"/>
                <w:color w:val="000000" w:themeColor="text1"/>
              </w:rPr>
            </w:pPr>
            <w:r w:rsidRPr="00357012">
              <w:rPr>
                <w:rFonts w:ascii="Arial" w:hAnsi="Arial" w:cs="Arial"/>
                <w:color w:val="000000" w:themeColor="text1"/>
              </w:rPr>
              <w:t>Two or more records are identical except for the Incident Number and the Weapon ID and/or Non-Weapon ID, Original Action, Original Length and Notes. If they are from the same incident, these records must have the same Incident ID. If one record is an accidental duplicate record, delete the duplicate from your file.</w:t>
            </w:r>
          </w:p>
        </w:tc>
      </w:tr>
      <w:tr w:rsidR="00A31362" w:rsidRPr="00CD3D83" w14:paraId="31D6C7E1" w14:textId="77777777" w:rsidTr="00EE230D">
        <w:trPr>
          <w:trHeight w:val="315"/>
        </w:trPr>
        <w:tc>
          <w:tcPr>
            <w:tcW w:w="975" w:type="dxa"/>
            <w:vAlign w:val="center"/>
          </w:tcPr>
          <w:p w14:paraId="43A2060B" w14:textId="77777777" w:rsidR="00A31362" w:rsidRPr="00357012" w:rsidRDefault="00A31362" w:rsidP="00FA7226">
            <w:pPr>
              <w:jc w:val="center"/>
              <w:rPr>
                <w:rFonts w:ascii="Arial" w:hAnsi="Arial" w:cs="Arial"/>
                <w:color w:val="000000" w:themeColor="text1"/>
              </w:rPr>
            </w:pPr>
            <w:r w:rsidRPr="00357012">
              <w:rPr>
                <w:rFonts w:ascii="Arial" w:hAnsi="Arial" w:cs="Arial"/>
                <w:color w:val="000000" w:themeColor="text1"/>
              </w:rPr>
              <w:t>85701</w:t>
            </w:r>
          </w:p>
        </w:tc>
        <w:tc>
          <w:tcPr>
            <w:tcW w:w="1080" w:type="dxa"/>
            <w:vAlign w:val="center"/>
          </w:tcPr>
          <w:p w14:paraId="39CEB075" w14:textId="77777777" w:rsidR="00A31362" w:rsidRPr="00357012" w:rsidRDefault="00A31362" w:rsidP="00FA7226">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495457E3" w14:textId="77777777" w:rsidR="00A31362" w:rsidRPr="00357012" w:rsidRDefault="00A31362" w:rsidP="00FA7226">
            <w:pPr>
              <w:rPr>
                <w:rFonts w:ascii="Arial" w:hAnsi="Arial" w:cs="Arial"/>
                <w:color w:val="000000" w:themeColor="text1"/>
              </w:rPr>
            </w:pPr>
            <w:r w:rsidRPr="00357012">
              <w:rPr>
                <w:rFonts w:ascii="Arial" w:hAnsi="Arial" w:cs="Arial"/>
                <w:color w:val="000000" w:themeColor="text1"/>
              </w:rPr>
              <w:t>Interim Alternative Educational Setting must enter actual name of new setting.</w:t>
            </w:r>
          </w:p>
        </w:tc>
        <w:tc>
          <w:tcPr>
            <w:tcW w:w="5040" w:type="dxa"/>
            <w:vAlign w:val="center"/>
          </w:tcPr>
          <w:p w14:paraId="43BC8212" w14:textId="77777777" w:rsidR="00A31362" w:rsidRPr="00357012" w:rsidRDefault="00A31362" w:rsidP="00FA7226">
            <w:pPr>
              <w:rPr>
                <w:rFonts w:ascii="Arial" w:hAnsi="Arial" w:cs="Arial"/>
                <w:color w:val="000000" w:themeColor="text1"/>
              </w:rPr>
            </w:pPr>
            <w:r w:rsidRPr="00357012">
              <w:rPr>
                <w:rFonts w:ascii="Arial" w:hAnsi="Arial" w:cs="Arial"/>
                <w:color w:val="000000" w:themeColor="text1"/>
              </w:rPr>
              <w:t xml:space="preserve">If Hearing Officer Removal or Unilateral Removal field report </w:t>
            </w:r>
            <w:proofErr w:type="spellStart"/>
            <w:r w:rsidRPr="00357012">
              <w:rPr>
                <w:rFonts w:ascii="Arial" w:hAnsi="Arial" w:cs="Arial"/>
                <w:color w:val="000000" w:themeColor="text1"/>
              </w:rPr>
              <w:t>Y</w:t>
            </w:r>
            <w:proofErr w:type="spellEnd"/>
            <w:r w:rsidRPr="00357012">
              <w:rPr>
                <w:rFonts w:ascii="Arial" w:hAnsi="Arial" w:cs="Arial"/>
                <w:color w:val="000000" w:themeColor="text1"/>
              </w:rPr>
              <w:t xml:space="preserve"> the </w:t>
            </w:r>
            <w:proofErr w:type="spellStart"/>
            <w:r w:rsidRPr="00357012">
              <w:rPr>
                <w:rFonts w:ascii="Arial" w:hAnsi="Arial" w:cs="Arial"/>
                <w:color w:val="000000" w:themeColor="text1"/>
              </w:rPr>
              <w:t>AltEduSettingName</w:t>
            </w:r>
            <w:proofErr w:type="spellEnd"/>
            <w:r w:rsidRPr="00357012">
              <w:rPr>
                <w:rFonts w:ascii="Arial" w:hAnsi="Arial" w:cs="Arial"/>
                <w:color w:val="000000" w:themeColor="text1"/>
              </w:rPr>
              <w:t xml:space="preserve"> field must contain the program name and cannot report “Y” or “Yes” or “N” or “No” or “None”.</w:t>
            </w:r>
          </w:p>
        </w:tc>
      </w:tr>
      <w:tr w:rsidR="00A31362" w:rsidRPr="00CD3D83" w14:paraId="59CC12EF" w14:textId="77777777" w:rsidTr="00EE230D">
        <w:trPr>
          <w:trHeight w:val="525"/>
        </w:trPr>
        <w:tc>
          <w:tcPr>
            <w:tcW w:w="975" w:type="dxa"/>
            <w:vAlign w:val="center"/>
          </w:tcPr>
          <w:p w14:paraId="17BEC654" w14:textId="77777777" w:rsidR="00A31362" w:rsidRPr="00357012" w:rsidRDefault="00A31362" w:rsidP="00FA7226">
            <w:pPr>
              <w:jc w:val="center"/>
              <w:rPr>
                <w:rFonts w:ascii="Arial" w:hAnsi="Arial" w:cs="Arial"/>
                <w:color w:val="000000" w:themeColor="text1"/>
              </w:rPr>
            </w:pPr>
            <w:r w:rsidRPr="00357012">
              <w:rPr>
                <w:rFonts w:ascii="Arial" w:hAnsi="Arial" w:cs="Arial"/>
                <w:color w:val="000000" w:themeColor="text1"/>
              </w:rPr>
              <w:t>85800</w:t>
            </w:r>
          </w:p>
        </w:tc>
        <w:tc>
          <w:tcPr>
            <w:tcW w:w="1080" w:type="dxa"/>
            <w:vAlign w:val="center"/>
          </w:tcPr>
          <w:p w14:paraId="0CCB31DA" w14:textId="77777777" w:rsidR="00A31362" w:rsidRPr="00357012" w:rsidRDefault="00A31362" w:rsidP="00FA7226">
            <w:pPr>
              <w:jc w:val="center"/>
              <w:rPr>
                <w:rFonts w:ascii="Arial" w:hAnsi="Arial" w:cs="Arial"/>
                <w:color w:val="000000" w:themeColor="text1"/>
              </w:rPr>
            </w:pPr>
            <w:r w:rsidRPr="00357012">
              <w:rPr>
                <w:rFonts w:ascii="Arial" w:hAnsi="Arial" w:cs="Arial"/>
                <w:color w:val="000000" w:themeColor="text1"/>
              </w:rPr>
              <w:t>Error</w:t>
            </w:r>
          </w:p>
        </w:tc>
        <w:tc>
          <w:tcPr>
            <w:tcW w:w="3240" w:type="dxa"/>
            <w:vAlign w:val="center"/>
          </w:tcPr>
          <w:p w14:paraId="6A44278C" w14:textId="77777777" w:rsidR="00A31362" w:rsidRPr="00357012" w:rsidRDefault="00A31362" w:rsidP="00FA7226">
            <w:pPr>
              <w:rPr>
                <w:rFonts w:ascii="Arial" w:hAnsi="Arial" w:cs="Arial"/>
                <w:color w:val="000000" w:themeColor="text1"/>
              </w:rPr>
            </w:pPr>
            <w:r w:rsidRPr="00357012">
              <w:rPr>
                <w:rFonts w:ascii="Arial" w:hAnsi="Arial" w:cs="Arial"/>
                <w:color w:val="000000" w:themeColor="text1"/>
              </w:rPr>
              <w:t>There may not be two identical records.</w:t>
            </w:r>
          </w:p>
        </w:tc>
        <w:tc>
          <w:tcPr>
            <w:tcW w:w="5040" w:type="dxa"/>
            <w:vAlign w:val="center"/>
          </w:tcPr>
          <w:p w14:paraId="53AE1E45" w14:textId="77777777" w:rsidR="00A31362" w:rsidRPr="00357012" w:rsidRDefault="00A31362" w:rsidP="00C37C9B">
            <w:pPr>
              <w:rPr>
                <w:rFonts w:ascii="Arial" w:hAnsi="Arial" w:cs="Arial"/>
                <w:color w:val="000000" w:themeColor="text1"/>
              </w:rPr>
            </w:pPr>
            <w:r w:rsidRPr="00357012">
              <w:rPr>
                <w:rFonts w:ascii="Arial" w:hAnsi="Arial" w:cs="Arial"/>
                <w:color w:val="000000" w:themeColor="text1"/>
              </w:rPr>
              <w:t>All fields in this record including the Incident ID are identical to another record.</w:t>
            </w:r>
          </w:p>
        </w:tc>
      </w:tr>
      <w:tr w:rsidR="00A31362" w:rsidRPr="00CD3D83" w14:paraId="5CA3AFBE" w14:textId="77777777" w:rsidTr="00EE230D">
        <w:trPr>
          <w:trHeight w:val="525"/>
        </w:trPr>
        <w:tc>
          <w:tcPr>
            <w:tcW w:w="975" w:type="dxa"/>
            <w:vAlign w:val="center"/>
          </w:tcPr>
          <w:p w14:paraId="04FF3AD0" w14:textId="77777777" w:rsidR="00A31362" w:rsidRPr="002E70F4" w:rsidRDefault="00A31362" w:rsidP="006C2F87">
            <w:pPr>
              <w:jc w:val="center"/>
              <w:rPr>
                <w:rFonts w:ascii="Arial" w:hAnsi="Arial" w:cs="Arial"/>
              </w:rPr>
            </w:pPr>
            <w:r w:rsidRPr="002E70F4">
              <w:rPr>
                <w:rFonts w:ascii="Arial" w:hAnsi="Arial" w:cs="Arial"/>
              </w:rPr>
              <w:t>85013</w:t>
            </w:r>
          </w:p>
        </w:tc>
        <w:tc>
          <w:tcPr>
            <w:tcW w:w="1080" w:type="dxa"/>
            <w:vAlign w:val="center"/>
          </w:tcPr>
          <w:p w14:paraId="4E7FE4D3" w14:textId="77777777" w:rsidR="00A31362" w:rsidRPr="002E70F4" w:rsidRDefault="00A31362" w:rsidP="006C2F87">
            <w:pPr>
              <w:jc w:val="center"/>
              <w:rPr>
                <w:rFonts w:ascii="Arial" w:hAnsi="Arial" w:cs="Arial"/>
              </w:rPr>
            </w:pPr>
            <w:r w:rsidRPr="002E70F4">
              <w:rPr>
                <w:rFonts w:ascii="Arial" w:hAnsi="Arial" w:cs="Arial"/>
              </w:rPr>
              <w:t>Error</w:t>
            </w:r>
          </w:p>
        </w:tc>
        <w:tc>
          <w:tcPr>
            <w:tcW w:w="3240" w:type="dxa"/>
            <w:vAlign w:val="center"/>
          </w:tcPr>
          <w:p w14:paraId="1B7A5363" w14:textId="37B265FC" w:rsidR="00A31362" w:rsidRPr="002E70F4" w:rsidRDefault="00A31362" w:rsidP="0096186A">
            <w:pPr>
              <w:rPr>
                <w:rFonts w:ascii="Arial" w:hAnsi="Arial" w:cs="Arial"/>
              </w:rPr>
            </w:pPr>
            <w:r w:rsidRPr="002E70F4">
              <w:rPr>
                <w:rFonts w:ascii="Arial" w:hAnsi="Arial" w:cs="Arial"/>
              </w:rPr>
              <w:t>Hearing Officer Removal or Unilateral Removal may only report Y if the student is a student with a disability.</w:t>
            </w:r>
          </w:p>
        </w:tc>
        <w:tc>
          <w:tcPr>
            <w:tcW w:w="5040" w:type="dxa"/>
            <w:vAlign w:val="center"/>
          </w:tcPr>
          <w:p w14:paraId="3EDDC38C" w14:textId="77777777" w:rsidR="00A31362" w:rsidRPr="002E70F4" w:rsidRDefault="00A31362" w:rsidP="00FC5B4C">
            <w:pPr>
              <w:rPr>
                <w:rFonts w:ascii="Arial" w:hAnsi="Arial" w:cs="Arial"/>
              </w:rPr>
            </w:pPr>
            <w:r w:rsidRPr="002E70F4">
              <w:rPr>
                <w:rFonts w:ascii="Arial" w:hAnsi="Arial" w:cs="Arial"/>
              </w:rPr>
              <w:t>If the record is not for a student with a disability, Hearing Officer Removal and Unilateral Removal fields cannot report Y or N. This field is Conditional based on the student reporting a disability.</w:t>
            </w:r>
          </w:p>
        </w:tc>
      </w:tr>
      <w:tr w:rsidR="00A31362" w:rsidRPr="00CD3D83" w14:paraId="3F357AAB" w14:textId="77777777" w:rsidTr="00EE230D">
        <w:trPr>
          <w:trHeight w:val="525"/>
        </w:trPr>
        <w:tc>
          <w:tcPr>
            <w:tcW w:w="975" w:type="dxa"/>
            <w:vAlign w:val="center"/>
          </w:tcPr>
          <w:p w14:paraId="0E99FCB8" w14:textId="77777777" w:rsidR="00A31362" w:rsidRPr="002E70F4" w:rsidRDefault="00A31362" w:rsidP="00BB6A29">
            <w:pPr>
              <w:jc w:val="center"/>
              <w:rPr>
                <w:rFonts w:ascii="Arial" w:hAnsi="Arial" w:cs="Arial"/>
              </w:rPr>
            </w:pPr>
            <w:r w:rsidRPr="002E70F4">
              <w:rPr>
                <w:rFonts w:ascii="Arial" w:hAnsi="Arial" w:cs="Arial"/>
              </w:rPr>
              <w:t>85018</w:t>
            </w:r>
          </w:p>
        </w:tc>
        <w:tc>
          <w:tcPr>
            <w:tcW w:w="1080" w:type="dxa"/>
            <w:vAlign w:val="center"/>
          </w:tcPr>
          <w:p w14:paraId="4480D983" w14:textId="77777777" w:rsidR="00A31362" w:rsidRPr="002E70F4" w:rsidRDefault="00A31362" w:rsidP="00BB6A29">
            <w:pPr>
              <w:jc w:val="center"/>
              <w:rPr>
                <w:rFonts w:ascii="Arial" w:hAnsi="Arial" w:cs="Arial"/>
              </w:rPr>
            </w:pPr>
            <w:r w:rsidRPr="002E70F4">
              <w:rPr>
                <w:rFonts w:ascii="Arial" w:hAnsi="Arial" w:cs="Arial"/>
              </w:rPr>
              <w:t>Error</w:t>
            </w:r>
          </w:p>
        </w:tc>
        <w:tc>
          <w:tcPr>
            <w:tcW w:w="3240" w:type="dxa"/>
            <w:vAlign w:val="center"/>
          </w:tcPr>
          <w:p w14:paraId="1E25590C" w14:textId="77777777" w:rsidR="00A31362" w:rsidRPr="002E70F4" w:rsidRDefault="00A31362" w:rsidP="00BB6A29">
            <w:pPr>
              <w:rPr>
                <w:rFonts w:ascii="Arial" w:hAnsi="Arial" w:cs="Arial"/>
              </w:rPr>
            </w:pPr>
            <w:r w:rsidRPr="002E70F4">
              <w:rPr>
                <w:rFonts w:ascii="Arial" w:hAnsi="Arial" w:cs="Arial"/>
              </w:rPr>
              <w:t>Law Enforcement required in incidents with assault</w:t>
            </w:r>
          </w:p>
        </w:tc>
        <w:tc>
          <w:tcPr>
            <w:tcW w:w="5040" w:type="dxa"/>
            <w:vAlign w:val="center"/>
          </w:tcPr>
          <w:p w14:paraId="19D5EEC3" w14:textId="77777777" w:rsidR="00A31362" w:rsidRPr="002E70F4" w:rsidRDefault="00A31362" w:rsidP="00BB6A29">
            <w:pPr>
              <w:rPr>
                <w:rFonts w:ascii="Arial" w:hAnsi="Arial" w:cs="Arial"/>
              </w:rPr>
            </w:pPr>
            <w:r w:rsidRPr="002E70F4">
              <w:rPr>
                <w:rFonts w:ascii="Arial" w:hAnsi="Arial" w:cs="Arial"/>
              </w:rPr>
              <w:t>If a non-weapon incident is coded as an assault, the Law Enforcement field must report Y.</w:t>
            </w:r>
          </w:p>
        </w:tc>
      </w:tr>
      <w:tr w:rsidR="00B07D00" w:rsidRPr="00CD3D83" w14:paraId="02CC35AB" w14:textId="77777777" w:rsidTr="00EE230D">
        <w:trPr>
          <w:trHeight w:val="525"/>
        </w:trPr>
        <w:tc>
          <w:tcPr>
            <w:tcW w:w="975" w:type="dxa"/>
            <w:vAlign w:val="center"/>
          </w:tcPr>
          <w:p w14:paraId="3560B621" w14:textId="0C0ED7CA" w:rsidR="00B07D00" w:rsidRPr="00ED73EB" w:rsidRDefault="00B07D00" w:rsidP="00B07D00">
            <w:pPr>
              <w:jc w:val="center"/>
              <w:rPr>
                <w:rFonts w:ascii="Arial" w:hAnsi="Arial" w:cs="Arial"/>
              </w:rPr>
            </w:pPr>
            <w:r w:rsidRPr="00ED73EB">
              <w:rPr>
                <w:rFonts w:ascii="Arial" w:hAnsi="Arial" w:cs="Arial"/>
              </w:rPr>
              <w:t>85901</w:t>
            </w:r>
          </w:p>
        </w:tc>
        <w:tc>
          <w:tcPr>
            <w:tcW w:w="1080" w:type="dxa"/>
            <w:vAlign w:val="center"/>
          </w:tcPr>
          <w:p w14:paraId="5A37ED1F" w14:textId="307927DE" w:rsidR="00B07D00" w:rsidRPr="00ED73EB" w:rsidRDefault="00B07D00" w:rsidP="00B07D00">
            <w:pPr>
              <w:jc w:val="center"/>
              <w:rPr>
                <w:rFonts w:ascii="Arial" w:hAnsi="Arial" w:cs="Arial"/>
              </w:rPr>
            </w:pPr>
            <w:r w:rsidRPr="00ED73EB">
              <w:rPr>
                <w:rFonts w:ascii="Arial" w:hAnsi="Arial" w:cs="Arial"/>
              </w:rPr>
              <w:t>Error</w:t>
            </w:r>
          </w:p>
        </w:tc>
        <w:tc>
          <w:tcPr>
            <w:tcW w:w="3240" w:type="dxa"/>
            <w:vAlign w:val="center"/>
          </w:tcPr>
          <w:p w14:paraId="2E90B600" w14:textId="32FB2E11" w:rsidR="00B07D00" w:rsidRPr="00ED73EB" w:rsidRDefault="00B07D00" w:rsidP="00B07D00">
            <w:pPr>
              <w:rPr>
                <w:rFonts w:ascii="Arial" w:hAnsi="Arial" w:cs="Arial"/>
              </w:rPr>
            </w:pPr>
            <w:r w:rsidRPr="00ED73EB">
              <w:rPr>
                <w:rFonts w:ascii="Arial" w:hAnsi="Arial" w:cs="Arial"/>
                <w:bCs/>
              </w:rPr>
              <w:t>Other Weapon falls into one of the Weapon ID codes</w:t>
            </w:r>
          </w:p>
        </w:tc>
        <w:tc>
          <w:tcPr>
            <w:tcW w:w="5040" w:type="dxa"/>
            <w:vAlign w:val="center"/>
          </w:tcPr>
          <w:p w14:paraId="00A2DB85" w14:textId="7EFA2508" w:rsidR="00B07D00" w:rsidRPr="00ED73EB" w:rsidRDefault="00B07D00" w:rsidP="00B07D00">
            <w:pPr>
              <w:rPr>
                <w:rFonts w:ascii="Arial" w:hAnsi="Arial" w:cs="Arial"/>
              </w:rPr>
            </w:pPr>
            <w:r w:rsidRPr="00ED73EB">
              <w:rPr>
                <w:rFonts w:ascii="Arial" w:hAnsi="Arial" w:cs="Arial"/>
                <w:bCs/>
              </w:rPr>
              <w:t>You reported a weapon in the “Other” Weapon category that has a valid Weapon ID. This record should be updated to the correct category before resubmitting.</w:t>
            </w:r>
          </w:p>
        </w:tc>
      </w:tr>
      <w:tr w:rsidR="00B07D00" w:rsidRPr="00CD3D83" w14:paraId="60DA84E5" w14:textId="77777777" w:rsidTr="00EE230D">
        <w:trPr>
          <w:trHeight w:val="525"/>
        </w:trPr>
        <w:tc>
          <w:tcPr>
            <w:tcW w:w="975" w:type="dxa"/>
            <w:vAlign w:val="center"/>
          </w:tcPr>
          <w:p w14:paraId="3089D902" w14:textId="5D6BA8D4" w:rsidR="00B07D00" w:rsidRPr="00ED73EB" w:rsidRDefault="00B07D00" w:rsidP="00B07D00">
            <w:pPr>
              <w:jc w:val="center"/>
              <w:rPr>
                <w:rFonts w:ascii="Arial" w:hAnsi="Arial" w:cs="Arial"/>
              </w:rPr>
            </w:pPr>
            <w:r w:rsidRPr="00ED73EB">
              <w:rPr>
                <w:rFonts w:ascii="Arial" w:hAnsi="Arial" w:cs="Arial"/>
              </w:rPr>
              <w:t>85902</w:t>
            </w:r>
          </w:p>
        </w:tc>
        <w:tc>
          <w:tcPr>
            <w:tcW w:w="1080" w:type="dxa"/>
            <w:vAlign w:val="center"/>
          </w:tcPr>
          <w:p w14:paraId="3356F280" w14:textId="0638AFDA" w:rsidR="00B07D00" w:rsidRPr="00ED73EB" w:rsidRDefault="00B07D00" w:rsidP="00B07D00">
            <w:pPr>
              <w:jc w:val="center"/>
              <w:rPr>
                <w:rFonts w:ascii="Arial" w:hAnsi="Arial" w:cs="Arial"/>
              </w:rPr>
            </w:pPr>
            <w:r w:rsidRPr="00ED73EB">
              <w:rPr>
                <w:rFonts w:ascii="Arial" w:hAnsi="Arial" w:cs="Arial"/>
              </w:rPr>
              <w:t>Warning</w:t>
            </w:r>
          </w:p>
        </w:tc>
        <w:tc>
          <w:tcPr>
            <w:tcW w:w="3240" w:type="dxa"/>
            <w:vAlign w:val="center"/>
          </w:tcPr>
          <w:p w14:paraId="29A1EAFF" w14:textId="47BEE1B6" w:rsidR="00B07D00" w:rsidRPr="00ED73EB" w:rsidRDefault="00B07D00" w:rsidP="00B07D00">
            <w:pPr>
              <w:rPr>
                <w:rFonts w:ascii="Arial" w:hAnsi="Arial" w:cs="Arial"/>
              </w:rPr>
            </w:pPr>
            <w:r w:rsidRPr="00ED73EB">
              <w:rPr>
                <w:rFonts w:ascii="Arial" w:hAnsi="Arial" w:cs="Arial"/>
                <w:bCs/>
              </w:rPr>
              <w:t>Other Weapon may fall into one of the Weapon ID codes</w:t>
            </w:r>
          </w:p>
        </w:tc>
        <w:tc>
          <w:tcPr>
            <w:tcW w:w="5040" w:type="dxa"/>
            <w:vAlign w:val="center"/>
          </w:tcPr>
          <w:p w14:paraId="43C111F4" w14:textId="00E5E0B5" w:rsidR="00B07D00" w:rsidRPr="00ED73EB" w:rsidRDefault="00B07D00" w:rsidP="00B07D00">
            <w:pPr>
              <w:rPr>
                <w:rFonts w:ascii="Arial" w:hAnsi="Arial" w:cs="Arial"/>
              </w:rPr>
            </w:pPr>
            <w:r w:rsidRPr="00ED73EB">
              <w:rPr>
                <w:rFonts w:ascii="Arial" w:hAnsi="Arial" w:cs="Arial"/>
                <w:bCs/>
              </w:rPr>
              <w:t>You reported a weapon in the “Other” Weapon category that may have a valid Weapon ID. This record should be reviewed and resubmitted if necessary.</w:t>
            </w:r>
          </w:p>
        </w:tc>
      </w:tr>
      <w:tr w:rsidR="00B07D00" w:rsidRPr="00CD3D83" w14:paraId="0FFAAC38" w14:textId="77777777" w:rsidTr="00EE230D">
        <w:trPr>
          <w:trHeight w:val="525"/>
        </w:trPr>
        <w:tc>
          <w:tcPr>
            <w:tcW w:w="975" w:type="dxa"/>
            <w:vAlign w:val="center"/>
          </w:tcPr>
          <w:p w14:paraId="04061DB1" w14:textId="0DEA2E36" w:rsidR="00B07D00" w:rsidRPr="00ED73EB" w:rsidRDefault="00B07D00" w:rsidP="00B07D00">
            <w:pPr>
              <w:jc w:val="center"/>
              <w:rPr>
                <w:rFonts w:ascii="Arial" w:hAnsi="Arial" w:cs="Arial"/>
              </w:rPr>
            </w:pPr>
            <w:r w:rsidRPr="00ED73EB">
              <w:rPr>
                <w:rFonts w:ascii="Arial" w:hAnsi="Arial" w:cs="Arial"/>
              </w:rPr>
              <w:t>85903</w:t>
            </w:r>
          </w:p>
        </w:tc>
        <w:tc>
          <w:tcPr>
            <w:tcW w:w="1080" w:type="dxa"/>
            <w:vAlign w:val="center"/>
          </w:tcPr>
          <w:p w14:paraId="79ADD2A8" w14:textId="6BFB98C5" w:rsidR="00B07D00" w:rsidRPr="00ED73EB" w:rsidRDefault="00B07D00" w:rsidP="00B07D00">
            <w:pPr>
              <w:jc w:val="center"/>
              <w:rPr>
                <w:rFonts w:ascii="Arial" w:hAnsi="Arial" w:cs="Arial"/>
              </w:rPr>
            </w:pPr>
            <w:r w:rsidRPr="00ED73EB">
              <w:rPr>
                <w:rFonts w:ascii="Arial" w:hAnsi="Arial" w:cs="Arial"/>
              </w:rPr>
              <w:t>Error</w:t>
            </w:r>
          </w:p>
        </w:tc>
        <w:tc>
          <w:tcPr>
            <w:tcW w:w="3240" w:type="dxa"/>
            <w:vAlign w:val="center"/>
          </w:tcPr>
          <w:p w14:paraId="1C77828D" w14:textId="2E20AA07" w:rsidR="00B07D00" w:rsidRPr="00ED73EB" w:rsidRDefault="00B07D00" w:rsidP="00B07D00">
            <w:pPr>
              <w:rPr>
                <w:rFonts w:ascii="Arial" w:hAnsi="Arial" w:cs="Arial"/>
              </w:rPr>
            </w:pPr>
            <w:r w:rsidRPr="00ED73EB">
              <w:rPr>
                <w:rFonts w:ascii="Arial" w:hAnsi="Arial" w:cs="Arial"/>
                <w:bCs/>
              </w:rPr>
              <w:t>Other Non-Weapon falls into one of the Non-Weapon ID codes</w:t>
            </w:r>
          </w:p>
        </w:tc>
        <w:tc>
          <w:tcPr>
            <w:tcW w:w="5040" w:type="dxa"/>
            <w:vAlign w:val="center"/>
          </w:tcPr>
          <w:p w14:paraId="2FD81717" w14:textId="3627925B" w:rsidR="00B07D00" w:rsidRPr="00ED73EB" w:rsidRDefault="00B07D00" w:rsidP="00B07D00">
            <w:pPr>
              <w:rPr>
                <w:rFonts w:ascii="Arial" w:hAnsi="Arial" w:cs="Arial"/>
              </w:rPr>
            </w:pPr>
            <w:r w:rsidRPr="00ED73EB">
              <w:rPr>
                <w:rFonts w:ascii="Arial" w:hAnsi="Arial" w:cs="Arial"/>
                <w:bCs/>
              </w:rPr>
              <w:t>You reported a non-weapon in the “Other” Non-Weapon category that has a valid Non-Weapon ID. This record should be updated to the correct category and resubmitted.</w:t>
            </w:r>
          </w:p>
        </w:tc>
      </w:tr>
      <w:tr w:rsidR="00B07D00" w:rsidRPr="00CD3D83" w14:paraId="6CEF3A82" w14:textId="77777777" w:rsidTr="00EE230D">
        <w:trPr>
          <w:trHeight w:val="525"/>
        </w:trPr>
        <w:tc>
          <w:tcPr>
            <w:tcW w:w="975" w:type="dxa"/>
            <w:vAlign w:val="center"/>
          </w:tcPr>
          <w:p w14:paraId="39377E6C" w14:textId="27266F4C" w:rsidR="00B07D00" w:rsidRPr="00ED73EB" w:rsidRDefault="00B07D00" w:rsidP="00B07D00">
            <w:pPr>
              <w:jc w:val="center"/>
              <w:rPr>
                <w:rFonts w:ascii="Arial" w:hAnsi="Arial" w:cs="Arial"/>
              </w:rPr>
            </w:pPr>
            <w:r w:rsidRPr="00ED73EB">
              <w:rPr>
                <w:rFonts w:ascii="Arial" w:hAnsi="Arial" w:cs="Arial"/>
              </w:rPr>
              <w:t>85904</w:t>
            </w:r>
          </w:p>
        </w:tc>
        <w:tc>
          <w:tcPr>
            <w:tcW w:w="1080" w:type="dxa"/>
            <w:vAlign w:val="center"/>
          </w:tcPr>
          <w:p w14:paraId="20F9CD6D" w14:textId="08887FF8" w:rsidR="00B07D00" w:rsidRPr="00ED73EB" w:rsidRDefault="00B07D00" w:rsidP="00B07D00">
            <w:pPr>
              <w:jc w:val="center"/>
              <w:rPr>
                <w:rFonts w:ascii="Arial" w:hAnsi="Arial" w:cs="Arial"/>
              </w:rPr>
            </w:pPr>
            <w:r w:rsidRPr="00ED73EB">
              <w:rPr>
                <w:rFonts w:ascii="Arial" w:hAnsi="Arial" w:cs="Arial"/>
              </w:rPr>
              <w:t>Warning</w:t>
            </w:r>
          </w:p>
        </w:tc>
        <w:tc>
          <w:tcPr>
            <w:tcW w:w="3240" w:type="dxa"/>
            <w:vAlign w:val="center"/>
          </w:tcPr>
          <w:p w14:paraId="2A4AA06C" w14:textId="77A1F9E6" w:rsidR="00B07D00" w:rsidRPr="00ED73EB" w:rsidRDefault="00B07D00" w:rsidP="00B07D00">
            <w:pPr>
              <w:rPr>
                <w:rFonts w:ascii="Arial" w:hAnsi="Arial" w:cs="Arial"/>
              </w:rPr>
            </w:pPr>
            <w:r w:rsidRPr="00ED73EB">
              <w:rPr>
                <w:rFonts w:ascii="Arial" w:hAnsi="Arial" w:cs="Arial"/>
                <w:bCs/>
              </w:rPr>
              <w:t>Other Non-Weapon may fall into one of the Non-Weapon ID codes</w:t>
            </w:r>
          </w:p>
        </w:tc>
        <w:tc>
          <w:tcPr>
            <w:tcW w:w="5040" w:type="dxa"/>
            <w:vAlign w:val="center"/>
          </w:tcPr>
          <w:p w14:paraId="0BF91033" w14:textId="1BFCDE39" w:rsidR="00B07D00" w:rsidRPr="00ED73EB" w:rsidRDefault="00B07D00" w:rsidP="00B07D00">
            <w:pPr>
              <w:rPr>
                <w:rFonts w:ascii="Arial" w:hAnsi="Arial" w:cs="Arial"/>
              </w:rPr>
            </w:pPr>
            <w:r w:rsidRPr="00ED73EB">
              <w:rPr>
                <w:rFonts w:ascii="Arial" w:hAnsi="Arial" w:cs="Arial"/>
                <w:bCs/>
              </w:rPr>
              <w:t>You reported a non-weapon in the “Other” Non-Weapon category that may have a valid Non-Weapon ID. This record should be reviewed and resubmitted if necessary.</w:t>
            </w:r>
          </w:p>
        </w:tc>
      </w:tr>
    </w:tbl>
    <w:p w14:paraId="01AFC512" w14:textId="77777777" w:rsidR="00103F0A" w:rsidRPr="00CD3D83" w:rsidRDefault="00103F0A" w:rsidP="00103F0A">
      <w:pPr>
        <w:rPr>
          <w:rFonts w:ascii="Arial" w:hAnsi="Arial" w:cs="Arial"/>
        </w:rPr>
      </w:pPr>
      <w:r w:rsidRPr="00CD3D83">
        <w:rPr>
          <w:rFonts w:ascii="Arial" w:hAnsi="Arial" w:cs="Arial"/>
        </w:rPr>
        <w:tab/>
      </w:r>
    </w:p>
    <w:p w14:paraId="4F27F9F0" w14:textId="77777777" w:rsidR="00511DA9" w:rsidRPr="00CD3D83" w:rsidRDefault="00103F0A" w:rsidP="00FA08B2">
      <w:pPr>
        <w:pStyle w:val="Heading1"/>
        <w:jc w:val="center"/>
      </w:pPr>
      <w:bookmarkStart w:id="8" w:name="_Appendix_B:_4"/>
      <w:bookmarkEnd w:id="8"/>
      <w:r w:rsidRPr="00CD3D83">
        <w:br w:type="page"/>
      </w:r>
      <w:bookmarkStart w:id="9" w:name="_Toc512243407"/>
      <w:r w:rsidR="00681DF6" w:rsidRPr="00FA08B2">
        <w:rPr>
          <w:sz w:val="32"/>
        </w:rPr>
        <w:lastRenderedPageBreak/>
        <w:t xml:space="preserve">Appendix </w:t>
      </w:r>
      <w:r w:rsidRPr="00FA08B2">
        <w:rPr>
          <w:sz w:val="32"/>
        </w:rPr>
        <w:t>B</w:t>
      </w:r>
      <w:r w:rsidR="00511DA9" w:rsidRPr="00FA08B2">
        <w:rPr>
          <w:sz w:val="32"/>
        </w:rPr>
        <w:t>: 4 AAC 07.060</w:t>
      </w:r>
      <w:r w:rsidR="002176EB" w:rsidRPr="00FA08B2">
        <w:rPr>
          <w:sz w:val="32"/>
        </w:rPr>
        <w:t xml:space="preserve"> – S</w:t>
      </w:r>
      <w:r w:rsidR="00427C9A" w:rsidRPr="00FA08B2">
        <w:rPr>
          <w:sz w:val="32"/>
        </w:rPr>
        <w:t>tudent R</w:t>
      </w:r>
      <w:r w:rsidR="00511DA9" w:rsidRPr="00FA08B2">
        <w:rPr>
          <w:sz w:val="32"/>
        </w:rPr>
        <w:t>ecords</w:t>
      </w:r>
      <w:bookmarkEnd w:id="9"/>
    </w:p>
    <w:p w14:paraId="4BAC4115" w14:textId="77777777" w:rsidR="00210BBE" w:rsidRPr="00CD3D83" w:rsidRDefault="00210BBE" w:rsidP="00210BBE">
      <w:pPr>
        <w:pStyle w:val="NormalWeb"/>
        <w:spacing w:after="240" w:afterAutospacing="0"/>
        <w:jc w:val="both"/>
        <w:rPr>
          <w:rFonts w:ascii="Arial" w:hAnsi="Arial" w:cs="Arial"/>
          <w:b/>
          <w:sz w:val="22"/>
          <w:szCs w:val="22"/>
        </w:rPr>
      </w:pPr>
      <w:r w:rsidRPr="00CD3D83">
        <w:rPr>
          <w:rFonts w:ascii="Arial" w:hAnsi="Arial" w:cs="Arial"/>
          <w:b/>
          <w:sz w:val="22"/>
          <w:szCs w:val="22"/>
        </w:rPr>
        <w:t xml:space="preserve">(a) Each district shall maintain for each student a cumulative record consisting, at a minimum, of the following: </w:t>
      </w:r>
    </w:p>
    <w:p w14:paraId="2A49ABC1" w14:textId="77777777" w:rsidR="00210BBE" w:rsidRPr="00CD3D83" w:rsidRDefault="00210BBE" w:rsidP="00210BBE">
      <w:pPr>
        <w:pStyle w:val="NormalWeb"/>
        <w:spacing w:after="240" w:afterAutospacing="0"/>
        <w:jc w:val="both"/>
        <w:rPr>
          <w:rFonts w:ascii="Arial" w:hAnsi="Arial" w:cs="Arial"/>
          <w:sz w:val="22"/>
          <w:szCs w:val="22"/>
        </w:rPr>
      </w:pPr>
      <w:r w:rsidRPr="00CD3D83">
        <w:rPr>
          <w:rFonts w:ascii="Arial" w:hAnsi="Arial" w:cs="Arial"/>
          <w:sz w:val="22"/>
          <w:szCs w:val="22"/>
        </w:rPr>
        <w:t xml:space="preserve">(1) subjects student has taken; </w:t>
      </w:r>
    </w:p>
    <w:p w14:paraId="674EDEE2" w14:textId="77777777" w:rsidR="00210BBE" w:rsidRPr="00CD3D83" w:rsidRDefault="00210BBE" w:rsidP="00210BBE">
      <w:pPr>
        <w:pStyle w:val="NormalWeb"/>
        <w:spacing w:after="240" w:afterAutospacing="0"/>
        <w:jc w:val="both"/>
        <w:rPr>
          <w:rFonts w:ascii="Arial" w:hAnsi="Arial" w:cs="Arial"/>
          <w:sz w:val="22"/>
          <w:szCs w:val="22"/>
        </w:rPr>
      </w:pPr>
      <w:r w:rsidRPr="00CD3D83">
        <w:rPr>
          <w:rFonts w:ascii="Arial" w:hAnsi="Arial" w:cs="Arial"/>
          <w:sz w:val="22"/>
          <w:szCs w:val="22"/>
        </w:rPr>
        <w:t xml:space="preserve">(2) grades earned and an explanation of the grading system used; </w:t>
      </w:r>
    </w:p>
    <w:p w14:paraId="57C960C9" w14:textId="77777777" w:rsidR="00210BBE" w:rsidRPr="00CD3D83" w:rsidRDefault="00210BBE" w:rsidP="00210BBE">
      <w:pPr>
        <w:pStyle w:val="NormalWeb"/>
        <w:spacing w:after="240" w:afterAutospacing="0"/>
        <w:jc w:val="both"/>
        <w:rPr>
          <w:rFonts w:ascii="Arial" w:hAnsi="Arial" w:cs="Arial"/>
          <w:sz w:val="22"/>
          <w:szCs w:val="22"/>
        </w:rPr>
      </w:pPr>
      <w:r w:rsidRPr="00CD3D83">
        <w:rPr>
          <w:rFonts w:ascii="Arial" w:hAnsi="Arial" w:cs="Arial"/>
          <w:sz w:val="22"/>
          <w:szCs w:val="22"/>
        </w:rPr>
        <w:t xml:space="preserve">(3) units of credit earned; </w:t>
      </w:r>
    </w:p>
    <w:p w14:paraId="6392F34E" w14:textId="77777777" w:rsidR="00210BBE" w:rsidRPr="00CD3D83" w:rsidRDefault="00210BBE" w:rsidP="00210BBE">
      <w:pPr>
        <w:pStyle w:val="NormalWeb"/>
        <w:spacing w:after="240" w:afterAutospacing="0"/>
        <w:jc w:val="both"/>
        <w:rPr>
          <w:rFonts w:ascii="Arial" w:hAnsi="Arial" w:cs="Arial"/>
          <w:sz w:val="22"/>
          <w:szCs w:val="22"/>
        </w:rPr>
      </w:pPr>
      <w:r w:rsidRPr="00CD3D83">
        <w:rPr>
          <w:rFonts w:ascii="Arial" w:hAnsi="Arial" w:cs="Arial"/>
          <w:sz w:val="22"/>
          <w:szCs w:val="22"/>
        </w:rPr>
        <w:t xml:space="preserve">(4) attendance records; </w:t>
      </w:r>
    </w:p>
    <w:p w14:paraId="178CF3F2" w14:textId="77777777" w:rsidR="00210BBE" w:rsidRPr="00CD3D83" w:rsidRDefault="00210BBE" w:rsidP="00210BBE">
      <w:pPr>
        <w:pStyle w:val="NormalWeb"/>
        <w:spacing w:after="240" w:afterAutospacing="0"/>
        <w:jc w:val="both"/>
        <w:rPr>
          <w:rFonts w:ascii="Arial" w:hAnsi="Arial" w:cs="Arial"/>
          <w:sz w:val="22"/>
          <w:szCs w:val="22"/>
        </w:rPr>
      </w:pPr>
      <w:r w:rsidRPr="00CD3D83">
        <w:rPr>
          <w:rFonts w:ascii="Arial" w:hAnsi="Arial" w:cs="Arial"/>
          <w:sz w:val="22"/>
          <w:szCs w:val="22"/>
        </w:rPr>
        <w:t xml:space="preserve">(5) scores student has recorded on standard tests taken; </w:t>
      </w:r>
    </w:p>
    <w:p w14:paraId="15774104" w14:textId="77777777" w:rsidR="00210BBE" w:rsidRPr="00CD3D83" w:rsidRDefault="00210BBE" w:rsidP="00210BBE">
      <w:pPr>
        <w:pStyle w:val="NormalWeb"/>
        <w:spacing w:after="240" w:afterAutospacing="0"/>
        <w:jc w:val="both"/>
        <w:rPr>
          <w:rFonts w:ascii="Arial" w:hAnsi="Arial" w:cs="Arial"/>
          <w:sz w:val="22"/>
          <w:szCs w:val="22"/>
        </w:rPr>
      </w:pPr>
      <w:r w:rsidRPr="00CD3D83">
        <w:rPr>
          <w:rFonts w:ascii="Arial" w:hAnsi="Arial" w:cs="Arial"/>
          <w:sz w:val="22"/>
          <w:szCs w:val="22"/>
        </w:rPr>
        <w:t xml:space="preserve">(6) records of required immunizations and physical examinations and other health-related matters required by state law or district policy or bylaws; and </w:t>
      </w:r>
    </w:p>
    <w:p w14:paraId="1B05EF7A" w14:textId="77777777" w:rsidR="00210BBE" w:rsidRPr="00CD3D83" w:rsidRDefault="00210BBE" w:rsidP="00210BBE">
      <w:pPr>
        <w:pStyle w:val="NormalWeb"/>
        <w:spacing w:after="240" w:afterAutospacing="0"/>
        <w:jc w:val="both"/>
        <w:rPr>
          <w:rFonts w:ascii="Arial" w:hAnsi="Arial" w:cs="Arial"/>
          <w:sz w:val="22"/>
          <w:szCs w:val="22"/>
        </w:rPr>
      </w:pPr>
      <w:r w:rsidRPr="00CD3D83">
        <w:rPr>
          <w:rFonts w:ascii="Arial" w:hAnsi="Arial" w:cs="Arial"/>
          <w:sz w:val="22"/>
          <w:szCs w:val="22"/>
        </w:rPr>
        <w:t xml:space="preserve">(7) beginning August 31, 2002, a unique 10-digit individual student identification number issued by the department; the student identification number must appear in each electronic record containing student-level information that is reported to the department; the student identification number must appear on each student examination booklet administered under 4 AAC </w:t>
      </w:r>
      <w:r w:rsidRPr="00CD3D83">
        <w:rPr>
          <w:rFonts w:ascii="Arial" w:eastAsiaTheme="majorEastAsia" w:hAnsi="Arial" w:cs="Arial"/>
          <w:sz w:val="22"/>
          <w:szCs w:val="22"/>
        </w:rPr>
        <w:t>06.712,</w:t>
      </w:r>
      <w:r w:rsidRPr="00CD3D83">
        <w:rPr>
          <w:rFonts w:ascii="Arial" w:hAnsi="Arial" w:cs="Arial"/>
          <w:sz w:val="22"/>
          <w:szCs w:val="22"/>
        </w:rPr>
        <w:t xml:space="preserve"> 4 AAC </w:t>
      </w:r>
      <w:r w:rsidRPr="00CD3D83">
        <w:rPr>
          <w:rFonts w:ascii="Arial" w:eastAsiaTheme="majorEastAsia" w:hAnsi="Arial" w:cs="Arial"/>
          <w:sz w:val="22"/>
          <w:szCs w:val="22"/>
        </w:rPr>
        <w:t>06.737,</w:t>
      </w:r>
      <w:r w:rsidRPr="00CD3D83">
        <w:rPr>
          <w:rFonts w:ascii="Arial" w:hAnsi="Arial" w:cs="Arial"/>
          <w:sz w:val="22"/>
          <w:szCs w:val="22"/>
        </w:rPr>
        <w:t xml:space="preserve"> and 4 AAC </w:t>
      </w:r>
      <w:r w:rsidRPr="00CD3D83">
        <w:rPr>
          <w:rFonts w:ascii="Arial" w:eastAsiaTheme="majorEastAsia" w:hAnsi="Arial" w:cs="Arial"/>
          <w:sz w:val="22"/>
          <w:szCs w:val="22"/>
        </w:rPr>
        <w:t>06.755.</w:t>
      </w:r>
      <w:r w:rsidRPr="00CD3D83">
        <w:rPr>
          <w:rFonts w:ascii="Arial" w:hAnsi="Arial" w:cs="Arial"/>
          <w:sz w:val="22"/>
          <w:szCs w:val="22"/>
        </w:rPr>
        <w:t xml:space="preserve"> </w:t>
      </w:r>
    </w:p>
    <w:p w14:paraId="4DC0D790" w14:textId="77777777" w:rsidR="00210BBE" w:rsidRPr="00E66748" w:rsidRDefault="00E66748" w:rsidP="00210BBE">
      <w:pPr>
        <w:pStyle w:val="NormalWeb"/>
        <w:jc w:val="both"/>
        <w:rPr>
          <w:rFonts w:ascii="Arial" w:hAnsi="Arial" w:cs="Arial"/>
          <w:b/>
          <w:sz w:val="22"/>
          <w:szCs w:val="22"/>
        </w:rPr>
      </w:pPr>
      <w:r w:rsidRPr="00E66748">
        <w:rPr>
          <w:rFonts w:ascii="Arial" w:hAnsi="Arial" w:cs="Arial"/>
          <w:b/>
          <w:sz w:val="22"/>
          <w:szCs w:val="22"/>
        </w:rPr>
        <w:t>(b</w:t>
      </w:r>
      <w:r w:rsidR="00210BBE" w:rsidRPr="00E66748">
        <w:rPr>
          <w:rFonts w:ascii="Arial" w:hAnsi="Arial" w:cs="Arial"/>
          <w:b/>
          <w:sz w:val="22"/>
          <w:szCs w:val="22"/>
        </w:rPr>
        <w:t xml:space="preserve">) All district policies and practices with respect to student records must conform to current and appropriate state and federal laws and regulations. </w:t>
      </w:r>
    </w:p>
    <w:p w14:paraId="7A1A8AA6" w14:textId="77777777" w:rsidR="00240D7C" w:rsidRPr="00CD3D83" w:rsidRDefault="00240D7C">
      <w:pPr>
        <w:rPr>
          <w:rFonts w:ascii="Arial" w:hAnsi="Arial" w:cs="Arial"/>
        </w:rPr>
      </w:pPr>
      <w:r w:rsidRPr="00CD3D83">
        <w:rPr>
          <w:rFonts w:ascii="Arial" w:hAnsi="Arial" w:cs="Arial"/>
        </w:rPr>
        <w:br w:type="page"/>
      </w:r>
    </w:p>
    <w:p w14:paraId="6745EC40" w14:textId="77777777" w:rsidR="00240D7C" w:rsidRPr="00CD3D83" w:rsidRDefault="00681DF6" w:rsidP="00FA08B2">
      <w:pPr>
        <w:pStyle w:val="Heading1"/>
        <w:jc w:val="center"/>
        <w:rPr>
          <w:sz w:val="20"/>
          <w:szCs w:val="20"/>
        </w:rPr>
      </w:pPr>
      <w:bookmarkStart w:id="10" w:name="_Appendix_C:_Race/Ethnicity"/>
      <w:bookmarkStart w:id="11" w:name="_Toc512243408"/>
      <w:bookmarkEnd w:id="10"/>
      <w:r w:rsidRPr="00FA08B2">
        <w:rPr>
          <w:sz w:val="32"/>
        </w:rPr>
        <w:lastRenderedPageBreak/>
        <w:t xml:space="preserve">Appendix </w:t>
      </w:r>
      <w:r w:rsidR="00103F0A" w:rsidRPr="00FA08B2">
        <w:rPr>
          <w:sz w:val="32"/>
        </w:rPr>
        <w:t>C</w:t>
      </w:r>
      <w:r w:rsidR="00240D7C" w:rsidRPr="00FA08B2">
        <w:rPr>
          <w:sz w:val="32"/>
        </w:rPr>
        <w:t>:</w:t>
      </w:r>
      <w:r w:rsidR="0078291B" w:rsidRPr="00FA08B2">
        <w:rPr>
          <w:sz w:val="32"/>
        </w:rPr>
        <w:t xml:space="preserve"> </w:t>
      </w:r>
      <w:r w:rsidR="00240D7C" w:rsidRPr="00FA08B2">
        <w:rPr>
          <w:sz w:val="32"/>
        </w:rPr>
        <w:t>Race/Ethnicity Descriptions</w:t>
      </w:r>
      <w:r w:rsidR="00A02DB7" w:rsidRPr="00FA08B2">
        <w:rPr>
          <w:sz w:val="32"/>
        </w:rPr>
        <w:t xml:space="preserve"> and Guidance</w:t>
      </w:r>
      <w:bookmarkEnd w:id="11"/>
    </w:p>
    <w:p w14:paraId="00854D76" w14:textId="77777777" w:rsidR="00240D7C" w:rsidRPr="00CD3D83" w:rsidRDefault="00240D7C" w:rsidP="00240D7C">
      <w:pPr>
        <w:spacing w:after="0" w:line="240" w:lineRule="auto"/>
        <w:rPr>
          <w:rFonts w:ascii="Arial" w:eastAsia="Times New Roman" w:hAnsi="Arial" w:cs="Arial"/>
          <w:sz w:val="20"/>
          <w:szCs w:val="20"/>
        </w:rPr>
      </w:pPr>
    </w:p>
    <w:p w14:paraId="14F96529" w14:textId="61E20EE2" w:rsidR="00C00852" w:rsidRPr="00F522D2" w:rsidRDefault="00240D7C" w:rsidP="00320522">
      <w:pPr>
        <w:spacing w:after="0" w:line="240" w:lineRule="auto"/>
        <w:ind w:left="1440" w:hanging="1440"/>
        <w:rPr>
          <w:rFonts w:ascii="Arial" w:eastAsia="Times New Roman" w:hAnsi="Arial" w:cs="Arial"/>
        </w:rPr>
      </w:pPr>
      <w:r w:rsidRPr="00CD3D83">
        <w:rPr>
          <w:rFonts w:ascii="Arial" w:eastAsia="Times New Roman" w:hAnsi="Arial" w:cs="Arial"/>
        </w:rPr>
        <w:t>Sources:</w:t>
      </w:r>
      <w:r w:rsidRPr="00CD3D83">
        <w:rPr>
          <w:rFonts w:ascii="Arial" w:eastAsia="Times New Roman" w:hAnsi="Arial" w:cs="Arial"/>
        </w:rPr>
        <w:tab/>
      </w:r>
      <w:hyperlink r:id="rId27" w:history="1">
        <w:r w:rsidR="00320522" w:rsidRPr="00F522D2">
          <w:rPr>
            <w:rStyle w:val="Hyperlink"/>
            <w:rFonts w:ascii="Arial" w:hAnsi="Arial" w:cs="Arial"/>
          </w:rPr>
          <w:t>NCES Resources for Race/Ethnicity</w:t>
        </w:r>
      </w:hyperlink>
      <w:r w:rsidR="00320522">
        <w:t xml:space="preserve"> </w:t>
      </w:r>
      <w:r w:rsidR="00320522" w:rsidRPr="00F522D2">
        <w:rPr>
          <w:rFonts w:ascii="Arial" w:hAnsi="Arial" w:cs="Arial"/>
        </w:rPr>
        <w:t>(nces.ed.gov/ipeds/report-your-data/resource-center-race-ethnicity)</w:t>
      </w:r>
    </w:p>
    <w:p w14:paraId="3EAA9FB3" w14:textId="77777777" w:rsidR="00240D7C" w:rsidRPr="00CD3D83" w:rsidRDefault="00240D7C" w:rsidP="00734E85">
      <w:pPr>
        <w:spacing w:after="0" w:line="240" w:lineRule="auto"/>
        <w:ind w:left="1440"/>
        <w:rPr>
          <w:rFonts w:ascii="Arial" w:eastAsia="Times New Roman" w:hAnsi="Arial" w:cs="Arial"/>
        </w:rPr>
      </w:pPr>
      <w:r w:rsidRPr="00CD3D83">
        <w:rPr>
          <w:rFonts w:ascii="Arial" w:eastAsia="Times New Roman" w:hAnsi="Arial" w:cs="Arial"/>
        </w:rPr>
        <w:t>National Center for Education Statistics</w:t>
      </w:r>
      <w:r w:rsidR="00FA1E29" w:rsidRPr="00CD3D83">
        <w:rPr>
          <w:rFonts w:ascii="Arial" w:eastAsia="Times New Roman" w:hAnsi="Arial" w:cs="Arial"/>
        </w:rPr>
        <w:t xml:space="preserve"> – U.S. </w:t>
      </w:r>
      <w:r w:rsidRPr="00CD3D83">
        <w:rPr>
          <w:rFonts w:ascii="Arial" w:eastAsia="Times New Roman" w:hAnsi="Arial" w:cs="Arial"/>
        </w:rPr>
        <w:t>Department of Education</w:t>
      </w:r>
    </w:p>
    <w:p w14:paraId="32BD7826" w14:textId="77777777" w:rsidR="00240D7C" w:rsidRPr="00CD3D83" w:rsidRDefault="00240D7C" w:rsidP="00734E85">
      <w:pPr>
        <w:spacing w:after="0" w:line="240" w:lineRule="auto"/>
        <w:ind w:left="1440"/>
        <w:rPr>
          <w:rFonts w:ascii="Arial" w:eastAsia="Times New Roman" w:hAnsi="Arial" w:cs="Arial"/>
        </w:rPr>
      </w:pPr>
      <w:r w:rsidRPr="00CD3D83">
        <w:rPr>
          <w:rFonts w:ascii="Arial" w:eastAsia="Times New Roman" w:hAnsi="Arial" w:cs="Arial"/>
        </w:rPr>
        <w:t>Office of Educational Research and Improvement</w:t>
      </w:r>
    </w:p>
    <w:p w14:paraId="29B70AFE" w14:textId="77777777" w:rsidR="00240D7C" w:rsidRPr="00CD3D83" w:rsidRDefault="00240D7C" w:rsidP="00240D7C">
      <w:pPr>
        <w:tabs>
          <w:tab w:val="left" w:pos="1080"/>
          <w:tab w:val="left" w:pos="4320"/>
        </w:tabs>
        <w:spacing w:after="0" w:line="240" w:lineRule="auto"/>
        <w:rPr>
          <w:rFonts w:ascii="Arial" w:eastAsia="Times New Roman" w:hAnsi="Arial" w:cs="Arial"/>
        </w:rPr>
      </w:pPr>
    </w:p>
    <w:p w14:paraId="6E2D8D29" w14:textId="77777777" w:rsidR="00240D7C" w:rsidRPr="00CD3D83" w:rsidRDefault="00240D7C" w:rsidP="00A02DB7">
      <w:pPr>
        <w:tabs>
          <w:tab w:val="left" w:pos="4320"/>
        </w:tabs>
        <w:spacing w:after="0" w:line="240" w:lineRule="auto"/>
        <w:ind w:left="1440"/>
        <w:rPr>
          <w:rFonts w:ascii="Arial" w:eastAsia="Times New Roman" w:hAnsi="Arial" w:cs="Arial"/>
        </w:rPr>
      </w:pPr>
      <w:r w:rsidRPr="00CD3D83">
        <w:rPr>
          <w:rFonts w:ascii="Arial" w:eastAsia="Times New Roman" w:hAnsi="Arial" w:cs="Arial"/>
        </w:rPr>
        <w:t>4</w:t>
      </w:r>
      <w:r w:rsidR="002176EB" w:rsidRPr="00CD3D83">
        <w:rPr>
          <w:rFonts w:ascii="Arial" w:eastAsia="Times New Roman" w:hAnsi="Arial" w:cs="Arial"/>
        </w:rPr>
        <w:t xml:space="preserve"> </w:t>
      </w:r>
      <w:r w:rsidRPr="00CD3D83">
        <w:rPr>
          <w:rFonts w:ascii="Arial" w:eastAsia="Times New Roman" w:hAnsi="Arial" w:cs="Arial"/>
        </w:rPr>
        <w:t>AAC 06.830. Subgroups</w:t>
      </w:r>
    </w:p>
    <w:p w14:paraId="648D4465" w14:textId="77777777" w:rsidR="00240D7C" w:rsidRDefault="00240D7C" w:rsidP="00A02DB7">
      <w:pPr>
        <w:tabs>
          <w:tab w:val="left" w:pos="4320"/>
        </w:tabs>
        <w:spacing w:after="0" w:line="240" w:lineRule="auto"/>
        <w:ind w:left="1440"/>
        <w:rPr>
          <w:rFonts w:ascii="Arial" w:eastAsia="Times New Roman" w:hAnsi="Arial" w:cs="Arial"/>
        </w:rPr>
      </w:pPr>
      <w:r w:rsidRPr="00CD3D83">
        <w:rPr>
          <w:rFonts w:ascii="Arial" w:eastAsia="Times New Roman" w:hAnsi="Arial" w:cs="Arial"/>
        </w:rPr>
        <w:t>4</w:t>
      </w:r>
      <w:r w:rsidR="002176EB" w:rsidRPr="00CD3D83">
        <w:rPr>
          <w:rFonts w:ascii="Arial" w:eastAsia="Times New Roman" w:hAnsi="Arial" w:cs="Arial"/>
        </w:rPr>
        <w:t xml:space="preserve"> </w:t>
      </w:r>
      <w:r w:rsidRPr="00CD3D83">
        <w:rPr>
          <w:rFonts w:ascii="Arial" w:eastAsia="Times New Roman" w:hAnsi="Arial" w:cs="Arial"/>
        </w:rPr>
        <w:t>AAC 06.899. Definitions</w:t>
      </w:r>
    </w:p>
    <w:p w14:paraId="1A85C31E" w14:textId="77777777" w:rsidR="008327B1" w:rsidRPr="00CD3D83" w:rsidRDefault="008327B1" w:rsidP="00A02DB7">
      <w:pPr>
        <w:tabs>
          <w:tab w:val="left" w:pos="4320"/>
        </w:tabs>
        <w:spacing w:after="0" w:line="240" w:lineRule="auto"/>
        <w:ind w:left="1440"/>
        <w:rPr>
          <w:rFonts w:ascii="Arial" w:eastAsia="Times New Roman" w:hAnsi="Arial" w:cs="Arial"/>
        </w:rPr>
      </w:pPr>
    </w:p>
    <w:p w14:paraId="189B0302" w14:textId="77777777" w:rsidR="00240D7C" w:rsidRPr="00760D18" w:rsidRDefault="00A02DB7" w:rsidP="00760D18">
      <w:pPr>
        <w:pStyle w:val="Subtitle"/>
        <w:rPr>
          <w:rFonts w:ascii="Arial" w:eastAsia="Times New Roman" w:hAnsi="Arial" w:cs="Arial"/>
          <w:b/>
          <w:color w:val="auto"/>
          <w:spacing w:val="0"/>
        </w:rPr>
      </w:pPr>
      <w:r w:rsidRPr="00760D18">
        <w:rPr>
          <w:rFonts w:ascii="Arial" w:eastAsia="Times New Roman" w:hAnsi="Arial" w:cs="Arial"/>
          <w:b/>
          <w:color w:val="auto"/>
          <w:spacing w:val="0"/>
        </w:rPr>
        <w:t>Race/Ethnicity Definitions</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ace/Ethnicity Definitions"/>
        <w:tblDescription w:val="This table describes the eight acceptable codes for this data element."/>
      </w:tblPr>
      <w:tblGrid>
        <w:gridCol w:w="742"/>
        <w:gridCol w:w="2138"/>
        <w:gridCol w:w="8010"/>
      </w:tblGrid>
      <w:tr w:rsidR="000C45F8" w:rsidRPr="00CD3D83" w14:paraId="404513B5" w14:textId="77777777" w:rsidTr="006A34D0">
        <w:trPr>
          <w:tblHeader/>
        </w:trPr>
        <w:tc>
          <w:tcPr>
            <w:tcW w:w="742" w:type="dxa"/>
          </w:tcPr>
          <w:p w14:paraId="0DCF248B" w14:textId="77777777" w:rsidR="000C45F8" w:rsidRPr="00CD3D83" w:rsidRDefault="000C45F8" w:rsidP="00F94474">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u w:val="single"/>
              </w:rPr>
              <w:t>Code</w:t>
            </w:r>
          </w:p>
        </w:tc>
        <w:tc>
          <w:tcPr>
            <w:tcW w:w="2138" w:type="dxa"/>
          </w:tcPr>
          <w:p w14:paraId="5EB9A08A"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u w:val="single"/>
              </w:rPr>
              <w:t>Description</w:t>
            </w:r>
          </w:p>
        </w:tc>
        <w:tc>
          <w:tcPr>
            <w:tcW w:w="8010" w:type="dxa"/>
          </w:tcPr>
          <w:p w14:paraId="1250C93E"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u w:val="single"/>
              </w:rPr>
              <w:t>Definition</w:t>
            </w:r>
          </w:p>
        </w:tc>
      </w:tr>
      <w:tr w:rsidR="000C45F8" w:rsidRPr="00CD3D83" w14:paraId="02FC5CFD" w14:textId="77777777" w:rsidTr="00624AE3">
        <w:trPr>
          <w:trHeight w:val="711"/>
        </w:trPr>
        <w:tc>
          <w:tcPr>
            <w:tcW w:w="742" w:type="dxa"/>
          </w:tcPr>
          <w:p w14:paraId="3511EBD5" w14:textId="77777777" w:rsidR="000C45F8" w:rsidRPr="00CD3D83" w:rsidRDefault="000C45F8" w:rsidP="00F94474">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1</w:t>
            </w:r>
          </w:p>
        </w:tc>
        <w:tc>
          <w:tcPr>
            <w:tcW w:w="2138" w:type="dxa"/>
          </w:tcPr>
          <w:p w14:paraId="0B91257F"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White (Caucasian)</w:t>
            </w:r>
          </w:p>
        </w:tc>
        <w:tc>
          <w:tcPr>
            <w:tcW w:w="8010" w:type="dxa"/>
          </w:tcPr>
          <w:p w14:paraId="5A5827D1"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having origins in any of the original peoples of Europe, the Middle East, or North Africa.</w:t>
            </w:r>
          </w:p>
        </w:tc>
      </w:tr>
      <w:tr w:rsidR="000C45F8" w:rsidRPr="00CD3D83" w14:paraId="5B584CA3" w14:textId="77777777" w:rsidTr="00624AE3">
        <w:trPr>
          <w:trHeight w:val="504"/>
        </w:trPr>
        <w:tc>
          <w:tcPr>
            <w:tcW w:w="742" w:type="dxa"/>
          </w:tcPr>
          <w:p w14:paraId="26880425" w14:textId="77777777" w:rsidR="000C45F8" w:rsidRPr="00CD3D83" w:rsidRDefault="000C45F8" w:rsidP="00F94474">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2</w:t>
            </w:r>
          </w:p>
        </w:tc>
        <w:tc>
          <w:tcPr>
            <w:tcW w:w="2138" w:type="dxa"/>
          </w:tcPr>
          <w:p w14:paraId="4B13B5B1"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African American</w:t>
            </w:r>
          </w:p>
        </w:tc>
        <w:tc>
          <w:tcPr>
            <w:tcW w:w="8010" w:type="dxa"/>
          </w:tcPr>
          <w:p w14:paraId="4E2E2543"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having origins in any of the black racial groups of Africa.</w:t>
            </w:r>
          </w:p>
        </w:tc>
      </w:tr>
      <w:tr w:rsidR="000C45F8" w:rsidRPr="00CD3D83" w14:paraId="56D77330" w14:textId="77777777" w:rsidTr="00624AE3">
        <w:tc>
          <w:tcPr>
            <w:tcW w:w="742" w:type="dxa"/>
          </w:tcPr>
          <w:p w14:paraId="6580E620" w14:textId="77777777" w:rsidR="000C45F8" w:rsidRPr="00CD3D83" w:rsidRDefault="000C45F8" w:rsidP="00F94474">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3</w:t>
            </w:r>
          </w:p>
        </w:tc>
        <w:tc>
          <w:tcPr>
            <w:tcW w:w="2138" w:type="dxa"/>
          </w:tcPr>
          <w:p w14:paraId="1D093C75"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Hispanic</w:t>
            </w:r>
          </w:p>
        </w:tc>
        <w:tc>
          <w:tcPr>
            <w:tcW w:w="8010" w:type="dxa"/>
          </w:tcPr>
          <w:p w14:paraId="06611E63"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of Cuban, Mexican, Puerto Rican, South or Central American, or other Spanish culture or origin, regardless of race.</w:t>
            </w:r>
          </w:p>
        </w:tc>
      </w:tr>
      <w:tr w:rsidR="000C45F8" w:rsidRPr="00CD3D83" w14:paraId="3E16D18D" w14:textId="77777777" w:rsidTr="00624AE3">
        <w:tc>
          <w:tcPr>
            <w:tcW w:w="742" w:type="dxa"/>
          </w:tcPr>
          <w:p w14:paraId="226ACD42" w14:textId="77777777" w:rsidR="000C45F8" w:rsidRPr="00CD3D83" w:rsidRDefault="000C45F8" w:rsidP="00F94474">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4</w:t>
            </w:r>
          </w:p>
        </w:tc>
        <w:tc>
          <w:tcPr>
            <w:tcW w:w="2138" w:type="dxa"/>
          </w:tcPr>
          <w:p w14:paraId="76512820"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Asian</w:t>
            </w:r>
          </w:p>
        </w:tc>
        <w:tc>
          <w:tcPr>
            <w:tcW w:w="8010" w:type="dxa"/>
          </w:tcPr>
          <w:p w14:paraId="227D5AF3"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having origins in any of the original peoples of the Far East, Southeast Asia, or the Indian Subcontinent, including, for example, Cambodia, China, India, Japan, Korea, Malaysia, Pakistan, the Philippine Islands, Thailand, and Vietnam.</w:t>
            </w:r>
          </w:p>
        </w:tc>
      </w:tr>
      <w:tr w:rsidR="000C45F8" w:rsidRPr="00CD3D83" w14:paraId="0E3EC320" w14:textId="77777777" w:rsidTr="00624AE3">
        <w:tc>
          <w:tcPr>
            <w:tcW w:w="742" w:type="dxa"/>
          </w:tcPr>
          <w:p w14:paraId="0C71EDAF" w14:textId="77777777" w:rsidR="000C45F8" w:rsidRPr="00CD3D83" w:rsidRDefault="000C45F8" w:rsidP="00F94474">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5</w:t>
            </w:r>
          </w:p>
        </w:tc>
        <w:tc>
          <w:tcPr>
            <w:tcW w:w="2138" w:type="dxa"/>
          </w:tcPr>
          <w:p w14:paraId="09B815CA"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American Indian</w:t>
            </w:r>
          </w:p>
        </w:tc>
        <w:tc>
          <w:tcPr>
            <w:tcW w:w="8010" w:type="dxa"/>
          </w:tcPr>
          <w:p w14:paraId="7628973C"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having origins in any of the original peoples of North and South America (including Central America) who maintains cultural identification through tribal affiliation or community attachment. Please do not include Alaska Native students.</w:t>
            </w:r>
          </w:p>
        </w:tc>
      </w:tr>
      <w:tr w:rsidR="000C45F8" w:rsidRPr="00CD3D83" w14:paraId="1EC92028" w14:textId="77777777" w:rsidTr="00624AE3">
        <w:trPr>
          <w:trHeight w:val="1431"/>
        </w:trPr>
        <w:tc>
          <w:tcPr>
            <w:tcW w:w="742" w:type="dxa"/>
          </w:tcPr>
          <w:p w14:paraId="18D04C83" w14:textId="77777777" w:rsidR="000C45F8" w:rsidRPr="00CD3D83" w:rsidRDefault="000C45F8" w:rsidP="00F94474">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6</w:t>
            </w:r>
          </w:p>
        </w:tc>
        <w:tc>
          <w:tcPr>
            <w:tcW w:w="2138" w:type="dxa"/>
          </w:tcPr>
          <w:p w14:paraId="0A1405AD"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Alaska Native</w:t>
            </w:r>
          </w:p>
        </w:tc>
        <w:tc>
          <w:tcPr>
            <w:tcW w:w="8010" w:type="dxa"/>
          </w:tcPr>
          <w:p w14:paraId="3D2A6749"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who is a descendant of a member of the aboriginal races inhabiting the state when annexed to the United States, or who is a descendant of an Indian or Eskimo who, since the year 1867 and prior to June 30, 1952, migrated into the state from Canada, and who is a descendant having at least one-quarter blood derived from these ancestors.</w:t>
            </w:r>
          </w:p>
        </w:tc>
      </w:tr>
      <w:tr w:rsidR="000C45F8" w:rsidRPr="00CD3D83" w14:paraId="5CC2CD61" w14:textId="77777777" w:rsidTr="00624AE3">
        <w:tc>
          <w:tcPr>
            <w:tcW w:w="742" w:type="dxa"/>
          </w:tcPr>
          <w:p w14:paraId="24E360B2" w14:textId="77777777" w:rsidR="000C45F8" w:rsidRPr="00CD3D83" w:rsidRDefault="000C45F8" w:rsidP="00F94474">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7</w:t>
            </w:r>
          </w:p>
        </w:tc>
        <w:tc>
          <w:tcPr>
            <w:tcW w:w="2138" w:type="dxa"/>
          </w:tcPr>
          <w:p w14:paraId="42014F0D"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Two or More Races</w:t>
            </w:r>
          </w:p>
        </w:tc>
        <w:tc>
          <w:tcPr>
            <w:tcW w:w="8010" w:type="dxa"/>
          </w:tcPr>
          <w:p w14:paraId="47427D04"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 student who primarily identifies their ethnic heritage with more than one subgroup. Do not include individuals that have identified themselves as Hispanic/Latino.</w:t>
            </w:r>
          </w:p>
        </w:tc>
      </w:tr>
      <w:tr w:rsidR="000C45F8" w:rsidRPr="00CD3D83" w14:paraId="51E4EA7F" w14:textId="77777777" w:rsidTr="00624AE3">
        <w:tc>
          <w:tcPr>
            <w:tcW w:w="742" w:type="dxa"/>
          </w:tcPr>
          <w:p w14:paraId="384DF4A8" w14:textId="77777777" w:rsidR="000C45F8" w:rsidRPr="00CD3D83" w:rsidRDefault="000C45F8" w:rsidP="00F94474">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8</w:t>
            </w:r>
          </w:p>
        </w:tc>
        <w:tc>
          <w:tcPr>
            <w:tcW w:w="2138" w:type="dxa"/>
          </w:tcPr>
          <w:p w14:paraId="21AF9285"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Native Hawaiian or Pacific Islander</w:t>
            </w:r>
          </w:p>
        </w:tc>
        <w:tc>
          <w:tcPr>
            <w:tcW w:w="8010" w:type="dxa"/>
          </w:tcPr>
          <w:p w14:paraId="6794C8B6" w14:textId="77777777" w:rsidR="000C45F8" w:rsidRPr="00CD3D83" w:rsidRDefault="000C45F8" w:rsidP="00F94474">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having origins in any of the original peoples of Hawaii, Guam, Samoa, or other Pacific Islands.</w:t>
            </w:r>
          </w:p>
        </w:tc>
      </w:tr>
    </w:tbl>
    <w:p w14:paraId="5604F80E" w14:textId="77777777" w:rsidR="00103F0A" w:rsidRDefault="00103F0A">
      <w:pPr>
        <w:rPr>
          <w:rFonts w:ascii="Arial" w:eastAsiaTheme="majorEastAsia" w:hAnsi="Arial" w:cs="Arial"/>
          <w:b/>
          <w:bCs/>
          <w:sz w:val="24"/>
          <w:szCs w:val="28"/>
        </w:rPr>
      </w:pPr>
      <w:r>
        <w:rPr>
          <w:rFonts w:cs="Arial"/>
        </w:rPr>
        <w:br w:type="page"/>
      </w:r>
    </w:p>
    <w:p w14:paraId="17AD1CD6" w14:textId="77777777" w:rsidR="00B33E74" w:rsidRPr="00760D18" w:rsidRDefault="00A02DB7" w:rsidP="00760D18">
      <w:pPr>
        <w:pStyle w:val="Subtitle"/>
        <w:rPr>
          <w:rFonts w:ascii="Arial" w:hAnsi="Arial" w:cs="Arial"/>
          <w:b/>
          <w:color w:val="000000" w:themeColor="text1"/>
          <w:spacing w:val="0"/>
        </w:rPr>
      </w:pPr>
      <w:r w:rsidRPr="00760D18">
        <w:rPr>
          <w:rFonts w:ascii="Arial" w:hAnsi="Arial" w:cs="Arial"/>
          <w:b/>
          <w:color w:val="000000" w:themeColor="text1"/>
          <w:spacing w:val="0"/>
        </w:rPr>
        <w:lastRenderedPageBreak/>
        <w:t xml:space="preserve">Race/Ethnicity Codes – </w:t>
      </w:r>
      <w:r w:rsidR="000C3259">
        <w:rPr>
          <w:rFonts w:ascii="Arial" w:hAnsi="Arial" w:cs="Arial"/>
          <w:b/>
          <w:color w:val="000000" w:themeColor="text1"/>
          <w:spacing w:val="0"/>
        </w:rPr>
        <w:t>DEED</w:t>
      </w:r>
      <w:r w:rsidRPr="00760D18">
        <w:rPr>
          <w:rFonts w:ascii="Arial" w:hAnsi="Arial" w:cs="Arial"/>
          <w:b/>
          <w:color w:val="000000" w:themeColor="text1"/>
          <w:spacing w:val="0"/>
        </w:rPr>
        <w:t xml:space="preserve"> Guidance</w:t>
      </w:r>
    </w:p>
    <w:p w14:paraId="6737F8DC" w14:textId="77777777" w:rsidR="00A02DB7" w:rsidRPr="00CD3D83" w:rsidRDefault="00A02DB7" w:rsidP="00A02DB7">
      <w:pPr>
        <w:spacing w:after="0" w:line="240" w:lineRule="auto"/>
        <w:rPr>
          <w:rFonts w:ascii="Arial" w:hAnsi="Arial" w:cs="Arial"/>
          <w:color w:val="000000" w:themeColor="text1"/>
        </w:rPr>
      </w:pPr>
      <w:r w:rsidRPr="00CD3D83">
        <w:rPr>
          <w:rFonts w:ascii="Arial" w:hAnsi="Arial" w:cs="Arial"/>
          <w:color w:val="000000" w:themeColor="text1"/>
        </w:rPr>
        <w:t xml:space="preserve">Beginning July 1, 2010, school districts nationwide </w:t>
      </w:r>
      <w:r w:rsidR="002E3E3A">
        <w:rPr>
          <w:rFonts w:ascii="Arial" w:hAnsi="Arial" w:cs="Arial"/>
          <w:color w:val="000000" w:themeColor="text1"/>
        </w:rPr>
        <w:t>were</w:t>
      </w:r>
      <w:r w:rsidRPr="00CD3D83">
        <w:rPr>
          <w:rFonts w:ascii="Arial" w:hAnsi="Arial" w:cs="Arial"/>
          <w:color w:val="000000" w:themeColor="text1"/>
        </w:rPr>
        <w:t xml:space="preserve"> required to </w:t>
      </w:r>
      <w:r w:rsidR="002E3E3A">
        <w:rPr>
          <w:rFonts w:ascii="Arial" w:hAnsi="Arial" w:cs="Arial"/>
          <w:color w:val="000000" w:themeColor="text1"/>
        </w:rPr>
        <w:t xml:space="preserve">begin </w:t>
      </w:r>
      <w:r w:rsidRPr="00CD3D83">
        <w:rPr>
          <w:rFonts w:ascii="Arial" w:hAnsi="Arial" w:cs="Arial"/>
          <w:color w:val="000000" w:themeColor="text1"/>
        </w:rPr>
        <w:t>collect</w:t>
      </w:r>
      <w:r w:rsidR="002E3E3A">
        <w:rPr>
          <w:rFonts w:ascii="Arial" w:hAnsi="Arial" w:cs="Arial"/>
          <w:color w:val="000000" w:themeColor="text1"/>
        </w:rPr>
        <w:t>ing</w:t>
      </w:r>
      <w:r w:rsidRPr="00CD3D83">
        <w:rPr>
          <w:rFonts w:ascii="Arial" w:hAnsi="Arial" w:cs="Arial"/>
          <w:color w:val="000000" w:themeColor="text1"/>
        </w:rPr>
        <w:t>, retain</w:t>
      </w:r>
      <w:r w:rsidR="002E3E3A">
        <w:rPr>
          <w:rFonts w:ascii="Arial" w:hAnsi="Arial" w:cs="Arial"/>
          <w:color w:val="000000" w:themeColor="text1"/>
        </w:rPr>
        <w:t>ing</w:t>
      </w:r>
      <w:r w:rsidR="00FA1E29" w:rsidRPr="00CD3D83">
        <w:rPr>
          <w:rFonts w:ascii="Arial" w:hAnsi="Arial" w:cs="Arial"/>
          <w:color w:val="000000" w:themeColor="text1"/>
        </w:rPr>
        <w:t>,</w:t>
      </w:r>
      <w:r w:rsidRPr="00CD3D83">
        <w:rPr>
          <w:rFonts w:ascii="Arial" w:hAnsi="Arial" w:cs="Arial"/>
          <w:color w:val="000000" w:themeColor="text1"/>
        </w:rPr>
        <w:t xml:space="preserve"> and report</w:t>
      </w:r>
      <w:r w:rsidR="002E3E3A">
        <w:rPr>
          <w:rFonts w:ascii="Arial" w:hAnsi="Arial" w:cs="Arial"/>
          <w:color w:val="000000" w:themeColor="text1"/>
        </w:rPr>
        <w:t>ing</w:t>
      </w:r>
      <w:r w:rsidRPr="00CD3D83">
        <w:rPr>
          <w:rFonts w:ascii="Arial" w:hAnsi="Arial" w:cs="Arial"/>
          <w:color w:val="000000" w:themeColor="text1"/>
        </w:rPr>
        <w:t xml:space="preserve"> student level ethnicity data as prescribed by the U</w:t>
      </w:r>
      <w:r w:rsidR="00FA1E29" w:rsidRPr="00CD3D83">
        <w:rPr>
          <w:rFonts w:ascii="Arial" w:hAnsi="Arial" w:cs="Arial"/>
          <w:color w:val="000000" w:themeColor="text1"/>
        </w:rPr>
        <w:t>.</w:t>
      </w:r>
      <w:r w:rsidRPr="00CD3D83">
        <w:rPr>
          <w:rFonts w:ascii="Arial" w:hAnsi="Arial" w:cs="Arial"/>
          <w:color w:val="000000" w:themeColor="text1"/>
        </w:rPr>
        <w:t>S</w:t>
      </w:r>
      <w:r w:rsidR="00FA1E29" w:rsidRPr="00CD3D83">
        <w:rPr>
          <w:rFonts w:ascii="Arial" w:hAnsi="Arial" w:cs="Arial"/>
          <w:color w:val="000000" w:themeColor="text1"/>
        </w:rPr>
        <w:t>.</w:t>
      </w:r>
      <w:r w:rsidRPr="00CD3D83">
        <w:rPr>
          <w:rFonts w:ascii="Arial" w:hAnsi="Arial" w:cs="Arial"/>
          <w:color w:val="000000" w:themeColor="text1"/>
        </w:rPr>
        <w:t xml:space="preserve"> Department of </w:t>
      </w:r>
      <w:r w:rsidR="00FA1E29" w:rsidRPr="00CD3D83">
        <w:rPr>
          <w:rFonts w:ascii="Arial" w:hAnsi="Arial" w:cs="Arial"/>
          <w:color w:val="000000" w:themeColor="text1"/>
        </w:rPr>
        <w:t>E</w:t>
      </w:r>
      <w:r w:rsidRPr="00CD3D83">
        <w:rPr>
          <w:rFonts w:ascii="Arial" w:hAnsi="Arial" w:cs="Arial"/>
          <w:color w:val="000000" w:themeColor="text1"/>
        </w:rPr>
        <w:t>ducation guidance published in the Federal Register October 19, 2007.</w:t>
      </w:r>
    </w:p>
    <w:p w14:paraId="6952F5D2" w14:textId="77777777" w:rsidR="00A02DB7" w:rsidRPr="00CD3D83" w:rsidRDefault="00A02DB7" w:rsidP="00A02DB7">
      <w:pPr>
        <w:spacing w:after="0" w:line="240" w:lineRule="auto"/>
        <w:rPr>
          <w:rFonts w:ascii="Arial" w:hAnsi="Arial" w:cs="Arial"/>
          <w:color w:val="000000" w:themeColor="text1"/>
        </w:rPr>
      </w:pPr>
    </w:p>
    <w:p w14:paraId="2EAD7AB1" w14:textId="77777777" w:rsidR="00A02DB7" w:rsidRPr="00CD3D83" w:rsidRDefault="00A02DB7" w:rsidP="00A02DB7">
      <w:pPr>
        <w:spacing w:after="0" w:line="240" w:lineRule="auto"/>
        <w:ind w:left="720"/>
        <w:rPr>
          <w:rFonts w:ascii="Arial" w:hAnsi="Arial" w:cs="Arial"/>
          <w:i/>
          <w:iCs/>
          <w:color w:val="000000" w:themeColor="text1"/>
        </w:rPr>
      </w:pPr>
      <w:r w:rsidRPr="00CD3D83">
        <w:rPr>
          <w:rFonts w:ascii="Arial" w:hAnsi="Arial" w:cs="Arial"/>
          <w:i/>
          <w:iCs/>
          <w:color w:val="000000" w:themeColor="text1"/>
        </w:rPr>
        <w:t>Educational institutions and other recipients will be required to collect racial and ethnic data using a two part question on the educational institutions’ or other recipient’s survey instrument. The first question would be whether their respondent is Hispanic/Latino. The second question would ask the respondent to select one or more races from the following racial groups</w:t>
      </w:r>
    </w:p>
    <w:p w14:paraId="5048A660" w14:textId="77777777" w:rsidR="00A02DB7" w:rsidRPr="00CD3D83" w:rsidRDefault="00A02DB7" w:rsidP="00A02DB7">
      <w:pPr>
        <w:spacing w:after="0" w:line="240" w:lineRule="auto"/>
        <w:ind w:left="720"/>
        <w:rPr>
          <w:rFonts w:ascii="Arial" w:hAnsi="Arial" w:cs="Arial"/>
          <w:color w:val="000000" w:themeColor="text1"/>
        </w:rPr>
      </w:pPr>
    </w:p>
    <w:p w14:paraId="0E23950F" w14:textId="77777777" w:rsidR="00A02DB7" w:rsidRPr="00CD3D83" w:rsidRDefault="00A02DB7" w:rsidP="00A02DB7">
      <w:pPr>
        <w:spacing w:after="0" w:line="240" w:lineRule="auto"/>
        <w:rPr>
          <w:rFonts w:ascii="Arial" w:hAnsi="Arial" w:cs="Arial"/>
          <w:color w:val="000000" w:themeColor="text1"/>
        </w:rPr>
      </w:pPr>
      <w:r w:rsidRPr="00CD3D83">
        <w:rPr>
          <w:rFonts w:ascii="Arial" w:hAnsi="Arial" w:cs="Arial"/>
          <w:color w:val="000000" w:themeColor="text1"/>
        </w:rPr>
        <w:t>The information listed below is to provide guidance to the districts</w:t>
      </w:r>
      <w:r w:rsidR="002E3E3A">
        <w:rPr>
          <w:rFonts w:ascii="Arial" w:hAnsi="Arial" w:cs="Arial"/>
          <w:color w:val="000000" w:themeColor="text1"/>
        </w:rPr>
        <w:t>.</w:t>
      </w:r>
    </w:p>
    <w:p w14:paraId="061A0E4F" w14:textId="77777777" w:rsidR="00A02DB7" w:rsidRPr="00CD3D83" w:rsidRDefault="00A02DB7" w:rsidP="00A02DB7">
      <w:pPr>
        <w:spacing w:after="0" w:line="240" w:lineRule="auto"/>
        <w:rPr>
          <w:rFonts w:ascii="Arial" w:hAnsi="Arial" w:cs="Arial"/>
        </w:rPr>
      </w:pPr>
    </w:p>
    <w:p w14:paraId="30A3A678" w14:textId="77777777" w:rsidR="00A02DB7" w:rsidRPr="00CD3D83" w:rsidRDefault="00A02DB7" w:rsidP="008A6B2C">
      <w:pPr>
        <w:numPr>
          <w:ilvl w:val="0"/>
          <w:numId w:val="4"/>
        </w:numPr>
        <w:spacing w:after="0" w:line="240" w:lineRule="auto"/>
        <w:rPr>
          <w:rFonts w:ascii="Arial" w:hAnsi="Arial" w:cs="Arial"/>
        </w:rPr>
      </w:pPr>
      <w:r w:rsidRPr="00CD3D83">
        <w:rPr>
          <w:rFonts w:ascii="Arial" w:hAnsi="Arial" w:cs="Arial"/>
        </w:rPr>
        <w:t>Collecting data</w:t>
      </w:r>
    </w:p>
    <w:p w14:paraId="11362529" w14:textId="77777777" w:rsidR="00A02DB7" w:rsidRPr="00CD3D83" w:rsidRDefault="00A02DB7" w:rsidP="008A6B2C">
      <w:pPr>
        <w:numPr>
          <w:ilvl w:val="1"/>
          <w:numId w:val="4"/>
        </w:numPr>
        <w:spacing w:after="0" w:line="240" w:lineRule="auto"/>
        <w:rPr>
          <w:rFonts w:ascii="Arial" w:hAnsi="Arial" w:cs="Arial"/>
        </w:rPr>
      </w:pPr>
      <w:r w:rsidRPr="00CD3D83">
        <w:rPr>
          <w:rFonts w:ascii="Arial" w:hAnsi="Arial" w:cs="Arial"/>
        </w:rPr>
        <w:t>Two questions</w:t>
      </w:r>
    </w:p>
    <w:p w14:paraId="653C4805" w14:textId="77777777" w:rsidR="00A02DB7" w:rsidRPr="00CD3D83" w:rsidRDefault="00A02DB7" w:rsidP="008A6B2C">
      <w:pPr>
        <w:numPr>
          <w:ilvl w:val="2"/>
          <w:numId w:val="4"/>
        </w:numPr>
        <w:spacing w:after="0" w:line="240" w:lineRule="auto"/>
        <w:rPr>
          <w:rFonts w:ascii="Arial" w:hAnsi="Arial" w:cs="Arial"/>
        </w:rPr>
      </w:pPr>
      <w:r w:rsidRPr="00CD3D83">
        <w:rPr>
          <w:rFonts w:ascii="Arial" w:hAnsi="Arial" w:cs="Arial"/>
        </w:rPr>
        <w:t>Are you Hispanic or Latino? Yes/No</w:t>
      </w:r>
    </w:p>
    <w:p w14:paraId="54A3D583" w14:textId="77777777" w:rsidR="00A02DB7" w:rsidRPr="00CD3D83" w:rsidRDefault="00A02DB7" w:rsidP="008A6B2C">
      <w:pPr>
        <w:numPr>
          <w:ilvl w:val="2"/>
          <w:numId w:val="4"/>
        </w:numPr>
        <w:spacing w:after="0" w:line="240" w:lineRule="auto"/>
        <w:rPr>
          <w:rFonts w:ascii="Arial" w:hAnsi="Arial" w:cs="Arial"/>
        </w:rPr>
      </w:pPr>
      <w:r w:rsidRPr="00CD3D83">
        <w:rPr>
          <w:rFonts w:ascii="Arial" w:hAnsi="Arial" w:cs="Arial"/>
        </w:rPr>
        <w:t>Select races that you wish to identify with:</w:t>
      </w:r>
    </w:p>
    <w:p w14:paraId="2C42D96F" w14:textId="77777777" w:rsidR="00A02DB7" w:rsidRPr="00CD3D83" w:rsidRDefault="00A02DB7" w:rsidP="008A6B2C">
      <w:pPr>
        <w:numPr>
          <w:ilvl w:val="3"/>
          <w:numId w:val="4"/>
        </w:numPr>
        <w:spacing w:after="0" w:line="240" w:lineRule="auto"/>
        <w:rPr>
          <w:rFonts w:ascii="Arial" w:hAnsi="Arial" w:cs="Arial"/>
        </w:rPr>
      </w:pPr>
      <w:r w:rsidRPr="00CD3D83">
        <w:rPr>
          <w:rFonts w:ascii="Arial" w:hAnsi="Arial" w:cs="Arial"/>
        </w:rPr>
        <w:t>African American</w:t>
      </w:r>
    </w:p>
    <w:p w14:paraId="1B9C3ECF" w14:textId="77777777" w:rsidR="00A02DB7" w:rsidRPr="00CD3D83" w:rsidRDefault="00A02DB7" w:rsidP="008A6B2C">
      <w:pPr>
        <w:numPr>
          <w:ilvl w:val="3"/>
          <w:numId w:val="4"/>
        </w:numPr>
        <w:spacing w:after="0" w:line="240" w:lineRule="auto"/>
        <w:rPr>
          <w:rFonts w:ascii="Arial" w:hAnsi="Arial" w:cs="Arial"/>
        </w:rPr>
      </w:pPr>
      <w:r w:rsidRPr="00CD3D83">
        <w:rPr>
          <w:rFonts w:ascii="Arial" w:hAnsi="Arial" w:cs="Arial"/>
        </w:rPr>
        <w:t>American Indian/Alaska Native</w:t>
      </w:r>
    </w:p>
    <w:p w14:paraId="5422499D" w14:textId="77777777" w:rsidR="00A02DB7" w:rsidRPr="00CD3D83" w:rsidRDefault="00A02DB7" w:rsidP="008A6B2C">
      <w:pPr>
        <w:numPr>
          <w:ilvl w:val="3"/>
          <w:numId w:val="4"/>
        </w:numPr>
        <w:spacing w:after="0" w:line="240" w:lineRule="auto"/>
        <w:rPr>
          <w:rFonts w:ascii="Arial" w:hAnsi="Arial" w:cs="Arial"/>
        </w:rPr>
      </w:pPr>
      <w:r w:rsidRPr="00CD3D83">
        <w:rPr>
          <w:rFonts w:ascii="Arial" w:hAnsi="Arial" w:cs="Arial"/>
        </w:rPr>
        <w:t xml:space="preserve">Asian </w:t>
      </w:r>
    </w:p>
    <w:p w14:paraId="426EF1A3" w14:textId="77777777" w:rsidR="00A02DB7" w:rsidRPr="00CD3D83" w:rsidRDefault="00A02DB7" w:rsidP="008A6B2C">
      <w:pPr>
        <w:numPr>
          <w:ilvl w:val="3"/>
          <w:numId w:val="4"/>
        </w:numPr>
        <w:spacing w:after="0" w:line="240" w:lineRule="auto"/>
        <w:rPr>
          <w:rFonts w:ascii="Arial" w:hAnsi="Arial" w:cs="Arial"/>
        </w:rPr>
      </w:pPr>
      <w:r w:rsidRPr="00CD3D83">
        <w:rPr>
          <w:rFonts w:ascii="Arial" w:hAnsi="Arial" w:cs="Arial"/>
        </w:rPr>
        <w:t>Caucasian</w:t>
      </w:r>
    </w:p>
    <w:p w14:paraId="3538DFBE" w14:textId="77777777" w:rsidR="00A02DB7" w:rsidRPr="00CD3D83" w:rsidRDefault="00A02DB7" w:rsidP="008A6B2C">
      <w:pPr>
        <w:numPr>
          <w:ilvl w:val="3"/>
          <w:numId w:val="4"/>
        </w:numPr>
        <w:spacing w:after="0" w:line="240" w:lineRule="auto"/>
        <w:rPr>
          <w:rFonts w:ascii="Arial" w:hAnsi="Arial" w:cs="Arial"/>
        </w:rPr>
      </w:pPr>
      <w:r w:rsidRPr="00CD3D83">
        <w:rPr>
          <w:rFonts w:ascii="Arial" w:hAnsi="Arial" w:cs="Arial"/>
        </w:rPr>
        <w:t>Native Hawaiian/Pacific Islander</w:t>
      </w:r>
    </w:p>
    <w:p w14:paraId="61EC5A95" w14:textId="77777777" w:rsidR="00A02DB7" w:rsidRPr="00CD3D83" w:rsidRDefault="00A02DB7" w:rsidP="008A6B2C">
      <w:pPr>
        <w:numPr>
          <w:ilvl w:val="1"/>
          <w:numId w:val="4"/>
        </w:numPr>
        <w:spacing w:after="0" w:line="240" w:lineRule="auto"/>
        <w:rPr>
          <w:rFonts w:ascii="Arial" w:hAnsi="Arial" w:cs="Arial"/>
        </w:rPr>
      </w:pPr>
      <w:r w:rsidRPr="00CD3D83">
        <w:rPr>
          <w:rFonts w:ascii="Arial" w:hAnsi="Arial" w:cs="Arial"/>
        </w:rPr>
        <w:t>Individual can check all that apply – “self-identification”</w:t>
      </w:r>
    </w:p>
    <w:p w14:paraId="435BE8CF" w14:textId="77777777" w:rsidR="00A02DB7" w:rsidRPr="00CD3D83" w:rsidRDefault="00A02DB7" w:rsidP="008A6B2C">
      <w:pPr>
        <w:numPr>
          <w:ilvl w:val="1"/>
          <w:numId w:val="4"/>
        </w:numPr>
        <w:spacing w:after="0" w:line="240" w:lineRule="auto"/>
        <w:rPr>
          <w:rFonts w:ascii="Arial" w:hAnsi="Arial" w:cs="Arial"/>
        </w:rPr>
      </w:pPr>
      <w:r w:rsidRPr="00CD3D83">
        <w:rPr>
          <w:rFonts w:ascii="Arial" w:hAnsi="Arial" w:cs="Arial"/>
        </w:rPr>
        <w:t>Encourage the opportu</w:t>
      </w:r>
      <w:r w:rsidR="00590180" w:rsidRPr="00CD3D83">
        <w:rPr>
          <w:rFonts w:ascii="Arial" w:hAnsi="Arial" w:cs="Arial"/>
        </w:rPr>
        <w:t xml:space="preserve">nity to “re-identify” - change </w:t>
      </w:r>
      <w:r w:rsidRPr="00CD3D83">
        <w:rPr>
          <w:rFonts w:ascii="Arial" w:hAnsi="Arial" w:cs="Arial"/>
        </w:rPr>
        <w:t>existing codes</w:t>
      </w:r>
    </w:p>
    <w:p w14:paraId="37FF2F82" w14:textId="77777777" w:rsidR="00A02DB7" w:rsidRPr="00CD3D83" w:rsidRDefault="00A02DB7" w:rsidP="008A6B2C">
      <w:pPr>
        <w:numPr>
          <w:ilvl w:val="1"/>
          <w:numId w:val="4"/>
        </w:numPr>
        <w:spacing w:after="0" w:line="240" w:lineRule="auto"/>
        <w:rPr>
          <w:rFonts w:ascii="Arial" w:hAnsi="Arial" w:cs="Arial"/>
        </w:rPr>
      </w:pPr>
      <w:r w:rsidRPr="00CD3D83">
        <w:rPr>
          <w:rFonts w:ascii="Arial" w:hAnsi="Arial" w:cs="Arial"/>
        </w:rPr>
        <w:t>Retain the individual records for future enforcement purposes - OCR</w:t>
      </w:r>
    </w:p>
    <w:p w14:paraId="53CE4DB1" w14:textId="77777777" w:rsidR="00A02DB7" w:rsidRPr="00CD3D83" w:rsidRDefault="00A02DB7" w:rsidP="00A02DB7">
      <w:pPr>
        <w:spacing w:after="0" w:line="240" w:lineRule="auto"/>
        <w:ind w:left="1080"/>
        <w:rPr>
          <w:rFonts w:ascii="Arial" w:hAnsi="Arial" w:cs="Arial"/>
        </w:rPr>
      </w:pPr>
    </w:p>
    <w:p w14:paraId="2C87535F" w14:textId="77777777" w:rsidR="00A02DB7" w:rsidRPr="00CD3D83" w:rsidRDefault="00A02DB7" w:rsidP="008A6B2C">
      <w:pPr>
        <w:numPr>
          <w:ilvl w:val="0"/>
          <w:numId w:val="4"/>
        </w:numPr>
        <w:spacing w:after="0" w:line="240" w:lineRule="auto"/>
        <w:rPr>
          <w:rFonts w:ascii="Arial" w:hAnsi="Arial" w:cs="Arial"/>
        </w:rPr>
      </w:pPr>
      <w:r w:rsidRPr="00CD3D83">
        <w:rPr>
          <w:rFonts w:ascii="Arial" w:hAnsi="Arial" w:cs="Arial"/>
        </w:rPr>
        <w:t>Reporting Data</w:t>
      </w:r>
    </w:p>
    <w:p w14:paraId="5E9635B5" w14:textId="77777777" w:rsidR="00A02DB7" w:rsidRPr="00CD3D83" w:rsidRDefault="00A02DB7" w:rsidP="008A6B2C">
      <w:pPr>
        <w:numPr>
          <w:ilvl w:val="1"/>
          <w:numId w:val="4"/>
        </w:numPr>
        <w:spacing w:after="0" w:line="240" w:lineRule="auto"/>
        <w:rPr>
          <w:rFonts w:ascii="Arial" w:hAnsi="Arial" w:cs="Arial"/>
        </w:rPr>
      </w:pPr>
      <w:r w:rsidRPr="00CD3D83">
        <w:rPr>
          <w:rFonts w:ascii="Arial" w:hAnsi="Arial" w:cs="Arial"/>
        </w:rPr>
        <w:t>Reporting Codes</w:t>
      </w:r>
    </w:p>
    <w:p w14:paraId="4397448F" w14:textId="77777777" w:rsidR="00A02DB7" w:rsidRPr="00CD3D83" w:rsidRDefault="00A02DB7" w:rsidP="008A6B2C">
      <w:pPr>
        <w:numPr>
          <w:ilvl w:val="2"/>
          <w:numId w:val="4"/>
        </w:numPr>
        <w:spacing w:after="0" w:line="240" w:lineRule="auto"/>
        <w:rPr>
          <w:rFonts w:ascii="Arial" w:hAnsi="Arial" w:cs="Arial"/>
        </w:rPr>
      </w:pPr>
      <w:r w:rsidRPr="00CD3D83">
        <w:rPr>
          <w:rFonts w:ascii="Arial" w:hAnsi="Arial" w:cs="Arial"/>
        </w:rPr>
        <w:t>African American</w:t>
      </w:r>
    </w:p>
    <w:p w14:paraId="1D2DF9B1" w14:textId="77777777" w:rsidR="00A02DB7" w:rsidRPr="00CD3D83" w:rsidRDefault="00A02DB7" w:rsidP="008A6B2C">
      <w:pPr>
        <w:numPr>
          <w:ilvl w:val="2"/>
          <w:numId w:val="4"/>
        </w:numPr>
        <w:spacing w:after="0" w:line="240" w:lineRule="auto"/>
        <w:rPr>
          <w:rFonts w:ascii="Arial" w:hAnsi="Arial" w:cs="Arial"/>
        </w:rPr>
      </w:pPr>
      <w:r w:rsidRPr="00CD3D83">
        <w:rPr>
          <w:rFonts w:ascii="Arial" w:hAnsi="Arial" w:cs="Arial"/>
        </w:rPr>
        <w:t>American Indian/Alaska Native</w:t>
      </w:r>
    </w:p>
    <w:p w14:paraId="07D0C9AE" w14:textId="77777777" w:rsidR="00A02DB7" w:rsidRPr="00CD3D83" w:rsidRDefault="00A02DB7" w:rsidP="008A6B2C">
      <w:pPr>
        <w:numPr>
          <w:ilvl w:val="2"/>
          <w:numId w:val="4"/>
        </w:numPr>
        <w:spacing w:after="0" w:line="240" w:lineRule="auto"/>
        <w:rPr>
          <w:rFonts w:ascii="Arial" w:hAnsi="Arial" w:cs="Arial"/>
        </w:rPr>
      </w:pPr>
      <w:r w:rsidRPr="00CD3D83">
        <w:rPr>
          <w:rFonts w:ascii="Arial" w:hAnsi="Arial" w:cs="Arial"/>
        </w:rPr>
        <w:t>Asian</w:t>
      </w:r>
    </w:p>
    <w:p w14:paraId="6FD5CB89" w14:textId="77777777" w:rsidR="00A02DB7" w:rsidRPr="00CD3D83" w:rsidRDefault="00A02DB7" w:rsidP="008A6B2C">
      <w:pPr>
        <w:numPr>
          <w:ilvl w:val="2"/>
          <w:numId w:val="4"/>
        </w:numPr>
        <w:spacing w:after="0" w:line="240" w:lineRule="auto"/>
        <w:rPr>
          <w:rFonts w:ascii="Arial" w:hAnsi="Arial" w:cs="Arial"/>
        </w:rPr>
      </w:pPr>
      <w:r w:rsidRPr="00CD3D83">
        <w:rPr>
          <w:rFonts w:ascii="Arial" w:hAnsi="Arial" w:cs="Arial"/>
        </w:rPr>
        <w:t>Caucasian</w:t>
      </w:r>
    </w:p>
    <w:p w14:paraId="77EE30DD" w14:textId="77777777" w:rsidR="00A02DB7" w:rsidRPr="00CD3D83" w:rsidRDefault="00A02DB7" w:rsidP="008A6B2C">
      <w:pPr>
        <w:numPr>
          <w:ilvl w:val="2"/>
          <w:numId w:val="4"/>
        </w:numPr>
        <w:spacing w:after="0" w:line="240" w:lineRule="auto"/>
        <w:rPr>
          <w:rFonts w:ascii="Arial" w:hAnsi="Arial" w:cs="Arial"/>
        </w:rPr>
      </w:pPr>
      <w:r w:rsidRPr="00CD3D83">
        <w:rPr>
          <w:rFonts w:ascii="Arial" w:hAnsi="Arial" w:cs="Arial"/>
        </w:rPr>
        <w:t>Hispanic</w:t>
      </w:r>
    </w:p>
    <w:p w14:paraId="07D59649" w14:textId="77777777" w:rsidR="00A02DB7" w:rsidRPr="00CD3D83" w:rsidRDefault="00A02DB7" w:rsidP="008A6B2C">
      <w:pPr>
        <w:numPr>
          <w:ilvl w:val="2"/>
          <w:numId w:val="4"/>
        </w:numPr>
        <w:spacing w:after="0" w:line="240" w:lineRule="auto"/>
        <w:rPr>
          <w:rFonts w:ascii="Arial" w:hAnsi="Arial" w:cs="Arial"/>
        </w:rPr>
      </w:pPr>
      <w:r w:rsidRPr="00CD3D83">
        <w:rPr>
          <w:rFonts w:ascii="Arial" w:hAnsi="Arial" w:cs="Arial"/>
        </w:rPr>
        <w:t>Native Hawaiian/Pacific Islander</w:t>
      </w:r>
    </w:p>
    <w:p w14:paraId="27F315B5" w14:textId="77777777" w:rsidR="00A02DB7" w:rsidRPr="00CD3D83" w:rsidRDefault="00A02DB7" w:rsidP="008A6B2C">
      <w:pPr>
        <w:numPr>
          <w:ilvl w:val="2"/>
          <w:numId w:val="4"/>
        </w:numPr>
        <w:spacing w:after="0" w:line="240" w:lineRule="auto"/>
        <w:rPr>
          <w:rFonts w:ascii="Arial" w:hAnsi="Arial" w:cs="Arial"/>
        </w:rPr>
      </w:pPr>
      <w:r w:rsidRPr="00CD3D83">
        <w:rPr>
          <w:rFonts w:ascii="Arial" w:hAnsi="Arial" w:cs="Arial"/>
        </w:rPr>
        <w:t>Two or more races</w:t>
      </w:r>
    </w:p>
    <w:p w14:paraId="33949A85" w14:textId="77777777" w:rsidR="00A02DB7" w:rsidRPr="00CD3D83" w:rsidRDefault="00A02DB7" w:rsidP="008A6B2C">
      <w:pPr>
        <w:numPr>
          <w:ilvl w:val="1"/>
          <w:numId w:val="4"/>
        </w:numPr>
        <w:spacing w:after="0" w:line="240" w:lineRule="auto"/>
        <w:rPr>
          <w:rFonts w:ascii="Arial" w:hAnsi="Arial" w:cs="Arial"/>
        </w:rPr>
      </w:pPr>
      <w:r w:rsidRPr="00CD3D83">
        <w:rPr>
          <w:rFonts w:ascii="Arial" w:hAnsi="Arial" w:cs="Arial"/>
        </w:rPr>
        <w:t xml:space="preserve">If Hispanic AND other race = Hispanic </w:t>
      </w:r>
    </w:p>
    <w:p w14:paraId="66F8AB05" w14:textId="77777777" w:rsidR="00A02DB7" w:rsidRPr="00CD3D83" w:rsidRDefault="00A02DB7" w:rsidP="008A6B2C">
      <w:pPr>
        <w:numPr>
          <w:ilvl w:val="2"/>
          <w:numId w:val="4"/>
        </w:numPr>
        <w:spacing w:after="0" w:line="240" w:lineRule="auto"/>
        <w:rPr>
          <w:rFonts w:ascii="Arial" w:hAnsi="Arial" w:cs="Arial"/>
        </w:rPr>
      </w:pPr>
      <w:r w:rsidRPr="00CD3D83">
        <w:rPr>
          <w:rFonts w:ascii="Arial" w:hAnsi="Arial" w:cs="Arial"/>
        </w:rPr>
        <w:t>(</w:t>
      </w:r>
      <w:r w:rsidRPr="00CD3D83">
        <w:rPr>
          <w:rFonts w:ascii="Arial" w:hAnsi="Arial" w:cs="Arial"/>
          <w:i/>
          <w:iCs/>
        </w:rPr>
        <w:t>example: Caucasian + Hispanic = Hispanic</w:t>
      </w:r>
      <w:r w:rsidRPr="00CD3D83">
        <w:rPr>
          <w:rFonts w:ascii="Arial" w:hAnsi="Arial" w:cs="Arial"/>
        </w:rPr>
        <w:t>)</w:t>
      </w:r>
    </w:p>
    <w:p w14:paraId="6CC5BC53" w14:textId="77777777" w:rsidR="00A02DB7" w:rsidRPr="00CD3D83" w:rsidRDefault="00A02DB7" w:rsidP="008A6B2C">
      <w:pPr>
        <w:pStyle w:val="BodyTextIndent"/>
        <w:numPr>
          <w:ilvl w:val="1"/>
          <w:numId w:val="4"/>
        </w:numPr>
        <w:rPr>
          <w:rFonts w:ascii="Arial" w:hAnsi="Arial" w:cs="Arial"/>
          <w:sz w:val="22"/>
          <w:szCs w:val="22"/>
        </w:rPr>
      </w:pPr>
      <w:r w:rsidRPr="00CD3D83">
        <w:rPr>
          <w:rFonts w:ascii="Arial" w:hAnsi="Arial" w:cs="Arial"/>
          <w:sz w:val="22"/>
          <w:szCs w:val="22"/>
        </w:rPr>
        <w:t xml:space="preserve">Any other multiple identification, excluding Hispanic, coded as Two or </w:t>
      </w:r>
      <w:r w:rsidR="00FA1E29" w:rsidRPr="00CD3D83">
        <w:rPr>
          <w:rFonts w:ascii="Arial" w:hAnsi="Arial" w:cs="Arial"/>
          <w:sz w:val="22"/>
          <w:szCs w:val="22"/>
        </w:rPr>
        <w:t>M</w:t>
      </w:r>
      <w:r w:rsidRPr="00CD3D83">
        <w:rPr>
          <w:rFonts w:ascii="Arial" w:hAnsi="Arial" w:cs="Arial"/>
          <w:sz w:val="22"/>
          <w:szCs w:val="22"/>
        </w:rPr>
        <w:t xml:space="preserve">ore </w:t>
      </w:r>
      <w:r w:rsidR="00FA1E29" w:rsidRPr="00CD3D83">
        <w:rPr>
          <w:rFonts w:ascii="Arial" w:hAnsi="Arial" w:cs="Arial"/>
          <w:sz w:val="22"/>
          <w:szCs w:val="22"/>
        </w:rPr>
        <w:t>R</w:t>
      </w:r>
      <w:r w:rsidRPr="00CD3D83">
        <w:rPr>
          <w:rFonts w:ascii="Arial" w:hAnsi="Arial" w:cs="Arial"/>
          <w:sz w:val="22"/>
          <w:szCs w:val="22"/>
        </w:rPr>
        <w:t>aces (</w:t>
      </w:r>
      <w:r w:rsidRPr="00CD3D83">
        <w:rPr>
          <w:rFonts w:ascii="Arial" w:hAnsi="Arial" w:cs="Arial"/>
          <w:i/>
          <w:iCs/>
          <w:sz w:val="22"/>
          <w:szCs w:val="22"/>
        </w:rPr>
        <w:t>example: African American + Asian = Two or more races</w:t>
      </w:r>
      <w:r w:rsidRPr="00CD3D83">
        <w:rPr>
          <w:rFonts w:ascii="Arial" w:hAnsi="Arial" w:cs="Arial"/>
          <w:sz w:val="22"/>
          <w:szCs w:val="22"/>
        </w:rPr>
        <w:t>)</w:t>
      </w:r>
    </w:p>
    <w:p w14:paraId="78D6B05D" w14:textId="77777777" w:rsidR="00A02DB7" w:rsidRPr="00CD3D83" w:rsidRDefault="00A02DB7" w:rsidP="008A6B2C">
      <w:pPr>
        <w:pStyle w:val="BodyTextIndent"/>
        <w:numPr>
          <w:ilvl w:val="1"/>
          <w:numId w:val="4"/>
        </w:numPr>
        <w:rPr>
          <w:rFonts w:ascii="Arial" w:hAnsi="Arial" w:cs="Arial"/>
          <w:sz w:val="22"/>
          <w:szCs w:val="22"/>
        </w:rPr>
      </w:pPr>
      <w:r w:rsidRPr="00CD3D83">
        <w:rPr>
          <w:rFonts w:ascii="Arial" w:hAnsi="Arial" w:cs="Arial"/>
          <w:sz w:val="22"/>
          <w:szCs w:val="22"/>
        </w:rPr>
        <w:t>If race/ethnicity is not chosen, “user identification” is employed – the person responsible for reporting chooses codes</w:t>
      </w:r>
    </w:p>
    <w:p w14:paraId="5F38D57F" w14:textId="77777777" w:rsidR="00A02DB7" w:rsidRPr="00CD3D83" w:rsidRDefault="00A02DB7" w:rsidP="008A6B2C">
      <w:pPr>
        <w:pStyle w:val="BodyTextIndent"/>
        <w:numPr>
          <w:ilvl w:val="1"/>
          <w:numId w:val="4"/>
        </w:numPr>
        <w:rPr>
          <w:rFonts w:ascii="Arial" w:hAnsi="Arial" w:cs="Arial"/>
          <w:sz w:val="22"/>
          <w:szCs w:val="22"/>
        </w:rPr>
      </w:pPr>
      <w:r w:rsidRPr="00CD3D83">
        <w:rPr>
          <w:rFonts w:ascii="Arial" w:hAnsi="Arial" w:cs="Arial"/>
          <w:sz w:val="22"/>
          <w:szCs w:val="22"/>
        </w:rPr>
        <w:t xml:space="preserve">Does not affect </w:t>
      </w:r>
      <w:r w:rsidR="00DF190B" w:rsidRPr="00CD3D83">
        <w:rPr>
          <w:rFonts w:ascii="Arial" w:hAnsi="Arial" w:cs="Arial"/>
          <w:sz w:val="22"/>
          <w:szCs w:val="22"/>
        </w:rPr>
        <w:t>AMO</w:t>
      </w:r>
      <w:r w:rsidRPr="00CD3D83">
        <w:rPr>
          <w:rFonts w:ascii="Arial" w:hAnsi="Arial" w:cs="Arial"/>
          <w:sz w:val="22"/>
          <w:szCs w:val="22"/>
        </w:rPr>
        <w:t xml:space="preserve"> subgroups as those are negotiated with </w:t>
      </w:r>
      <w:r w:rsidR="00752A00" w:rsidRPr="00CD3D83">
        <w:rPr>
          <w:rFonts w:ascii="Arial" w:hAnsi="Arial" w:cs="Arial"/>
          <w:color w:val="000000" w:themeColor="text1"/>
          <w:sz w:val="22"/>
          <w:szCs w:val="22"/>
        </w:rPr>
        <w:t xml:space="preserve">the U.S. Department of Education </w:t>
      </w:r>
      <w:r w:rsidRPr="00CD3D83">
        <w:rPr>
          <w:rFonts w:ascii="Arial" w:hAnsi="Arial" w:cs="Arial"/>
          <w:sz w:val="22"/>
          <w:szCs w:val="22"/>
        </w:rPr>
        <w:t>in the state accountability plans</w:t>
      </w:r>
    </w:p>
    <w:p w14:paraId="226350C4" w14:textId="77777777" w:rsidR="009E06B7" w:rsidRPr="00CD3D83" w:rsidRDefault="009E06B7">
      <w:pPr>
        <w:rPr>
          <w:rFonts w:ascii="Arial" w:hAnsi="Arial" w:cs="Arial"/>
        </w:rPr>
      </w:pPr>
      <w:r w:rsidRPr="00CD3D83">
        <w:rPr>
          <w:rFonts w:ascii="Arial" w:hAnsi="Arial" w:cs="Arial"/>
        </w:rPr>
        <w:br w:type="page"/>
      </w:r>
    </w:p>
    <w:p w14:paraId="571E2AB2" w14:textId="77777777" w:rsidR="00103F0A" w:rsidRPr="00FA08B2" w:rsidRDefault="00103F0A" w:rsidP="00FA08B2">
      <w:pPr>
        <w:pStyle w:val="Heading1"/>
        <w:jc w:val="center"/>
        <w:rPr>
          <w:sz w:val="32"/>
        </w:rPr>
      </w:pPr>
      <w:bookmarkStart w:id="12" w:name="_Appendix_D:_"/>
      <w:bookmarkStart w:id="13" w:name="_Toc385505667"/>
      <w:bookmarkStart w:id="14" w:name="_Toc512243409"/>
      <w:bookmarkStart w:id="15" w:name="_Toc385505662"/>
      <w:bookmarkEnd w:id="12"/>
      <w:r w:rsidRPr="00FA08B2">
        <w:rPr>
          <w:sz w:val="32"/>
        </w:rPr>
        <w:lastRenderedPageBreak/>
        <w:t>Appendix D:  Disability Definitions</w:t>
      </w:r>
      <w:bookmarkEnd w:id="13"/>
      <w:bookmarkEnd w:id="14"/>
    </w:p>
    <w:tbl>
      <w:tblPr>
        <w:tblStyle w:val="TableGrid1"/>
        <w:tblW w:w="0" w:type="auto"/>
        <w:tblLayout w:type="fixed"/>
        <w:tblLook w:val="04A0" w:firstRow="1" w:lastRow="0" w:firstColumn="1" w:lastColumn="0" w:noHBand="0" w:noVBand="1"/>
      </w:tblPr>
      <w:tblGrid>
        <w:gridCol w:w="1165"/>
        <w:gridCol w:w="1350"/>
        <w:gridCol w:w="8010"/>
      </w:tblGrid>
      <w:tr w:rsidR="00072A2B" w:rsidRPr="00184C61" w14:paraId="21DCA53D" w14:textId="77777777" w:rsidTr="00EE230D">
        <w:trPr>
          <w:cantSplit/>
          <w:trHeight w:val="683"/>
          <w:tblHeader/>
        </w:trPr>
        <w:tc>
          <w:tcPr>
            <w:tcW w:w="1165" w:type="dxa"/>
            <w:shd w:val="clear" w:color="auto" w:fill="D9D9D9" w:themeFill="background1" w:themeFillShade="D9"/>
            <w:vAlign w:val="center"/>
          </w:tcPr>
          <w:p w14:paraId="3B58D10C" w14:textId="77777777" w:rsidR="00072A2B" w:rsidRPr="002418A6" w:rsidRDefault="00072A2B" w:rsidP="00072A2B">
            <w:pPr>
              <w:pStyle w:val="MyBody2"/>
              <w:tabs>
                <w:tab w:val="clear" w:pos="360"/>
              </w:tabs>
              <w:spacing w:before="40" w:after="40"/>
              <w:ind w:left="0"/>
              <w:jc w:val="center"/>
              <w:rPr>
                <w:rFonts w:ascii="Arial" w:hAnsi="Arial" w:cs="Arial"/>
                <w:b/>
                <w:sz w:val="20"/>
                <w:szCs w:val="20"/>
              </w:rPr>
            </w:pPr>
            <w:r w:rsidRPr="002418A6">
              <w:rPr>
                <w:rFonts w:ascii="Arial" w:hAnsi="Arial" w:cs="Arial"/>
                <w:b/>
                <w:sz w:val="20"/>
                <w:szCs w:val="20"/>
              </w:rPr>
              <w:t>Disability Code</w:t>
            </w:r>
          </w:p>
        </w:tc>
        <w:tc>
          <w:tcPr>
            <w:tcW w:w="1350" w:type="dxa"/>
            <w:shd w:val="clear" w:color="auto" w:fill="D9D9D9" w:themeFill="background1" w:themeFillShade="D9"/>
            <w:vAlign w:val="center"/>
          </w:tcPr>
          <w:p w14:paraId="59587FCA" w14:textId="77777777" w:rsidR="00072A2B" w:rsidRPr="002418A6" w:rsidRDefault="00072A2B" w:rsidP="00072A2B">
            <w:pPr>
              <w:pStyle w:val="MyBody2"/>
              <w:tabs>
                <w:tab w:val="clear" w:pos="360"/>
              </w:tabs>
              <w:spacing w:before="40" w:after="40"/>
              <w:ind w:left="0"/>
              <w:rPr>
                <w:rFonts w:ascii="Arial" w:hAnsi="Arial" w:cs="Arial"/>
                <w:b/>
                <w:sz w:val="20"/>
                <w:szCs w:val="20"/>
              </w:rPr>
            </w:pPr>
            <w:r w:rsidRPr="002418A6">
              <w:rPr>
                <w:rFonts w:ascii="Arial" w:hAnsi="Arial" w:cs="Arial"/>
                <w:b/>
                <w:sz w:val="20"/>
                <w:szCs w:val="20"/>
              </w:rPr>
              <w:t>Description</w:t>
            </w:r>
          </w:p>
        </w:tc>
        <w:tc>
          <w:tcPr>
            <w:tcW w:w="8010" w:type="dxa"/>
            <w:shd w:val="clear" w:color="auto" w:fill="D9D9D9" w:themeFill="background1" w:themeFillShade="D9"/>
            <w:vAlign w:val="center"/>
          </w:tcPr>
          <w:p w14:paraId="332B5EB2" w14:textId="120EC91B" w:rsidR="00072A2B" w:rsidRPr="002418A6" w:rsidRDefault="002911F8" w:rsidP="00431BDF">
            <w:pPr>
              <w:autoSpaceDE w:val="0"/>
              <w:autoSpaceDN w:val="0"/>
              <w:adjustRightInd w:val="0"/>
              <w:spacing w:before="120"/>
              <w:rPr>
                <w:rFonts w:ascii="Arial" w:hAnsi="Arial" w:cs="Arial"/>
                <w:iCs/>
              </w:rPr>
            </w:pPr>
            <w:r w:rsidRPr="002418A6">
              <w:rPr>
                <w:rFonts w:ascii="Arial" w:hAnsi="Arial" w:cs="Arial"/>
                <w:b/>
              </w:rPr>
              <w:t xml:space="preserve">Definition - </w:t>
            </w:r>
            <w:r w:rsidRPr="002418A6">
              <w:rPr>
                <w:rFonts w:ascii="Arial" w:hAnsi="Arial" w:cs="Arial"/>
              </w:rPr>
              <w:t xml:space="preserve">Refer to </w:t>
            </w:r>
            <w:hyperlink r:id="rId28" w:anchor="4.52.130" w:history="1">
              <w:r w:rsidRPr="002418A6">
                <w:rPr>
                  <w:rStyle w:val="Hyperlink"/>
                  <w:rFonts w:ascii="Arial" w:hAnsi="Arial" w:cs="Arial"/>
                </w:rPr>
                <w:t>4 AAC 52.130</w:t>
              </w:r>
            </w:hyperlink>
            <w:r w:rsidRPr="002418A6">
              <w:rPr>
                <w:rFonts w:ascii="Arial" w:hAnsi="Arial" w:cs="Arial"/>
              </w:rPr>
              <w:t xml:space="preserve"> for specific details regarding these general eligibility notes</w:t>
            </w:r>
          </w:p>
        </w:tc>
      </w:tr>
      <w:tr w:rsidR="00072A2B" w:rsidRPr="00184C61" w14:paraId="74937038" w14:textId="77777777" w:rsidTr="00EE230D">
        <w:tc>
          <w:tcPr>
            <w:tcW w:w="1165" w:type="dxa"/>
            <w:vAlign w:val="center"/>
          </w:tcPr>
          <w:p w14:paraId="28BBCF15" w14:textId="77777777" w:rsidR="00072A2B" w:rsidRPr="001140A8" w:rsidRDefault="00072A2B" w:rsidP="00072A2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0</w:t>
            </w:r>
          </w:p>
        </w:tc>
        <w:tc>
          <w:tcPr>
            <w:tcW w:w="1350" w:type="dxa"/>
            <w:vAlign w:val="center"/>
          </w:tcPr>
          <w:p w14:paraId="48041BC4" w14:textId="77777777" w:rsidR="00072A2B" w:rsidRPr="001140A8" w:rsidRDefault="00072A2B" w:rsidP="00072A2B">
            <w:pPr>
              <w:pStyle w:val="MyBody2"/>
              <w:tabs>
                <w:tab w:val="clear" w:pos="360"/>
              </w:tabs>
              <w:spacing w:before="40" w:after="40"/>
              <w:ind w:left="0"/>
              <w:rPr>
                <w:rFonts w:ascii="Arial" w:hAnsi="Arial" w:cs="Arial"/>
                <w:sz w:val="20"/>
                <w:szCs w:val="20"/>
              </w:rPr>
            </w:pPr>
            <w:r w:rsidRPr="001140A8">
              <w:rPr>
                <w:rFonts w:ascii="Arial" w:hAnsi="Arial" w:cs="Arial"/>
                <w:sz w:val="20"/>
                <w:szCs w:val="20"/>
              </w:rPr>
              <w:t>Not receiving special education services</w:t>
            </w:r>
          </w:p>
        </w:tc>
        <w:tc>
          <w:tcPr>
            <w:tcW w:w="8010" w:type="dxa"/>
            <w:vAlign w:val="center"/>
          </w:tcPr>
          <w:p w14:paraId="60A9FE73" w14:textId="77777777" w:rsidR="00072A2B" w:rsidRPr="00072A2B" w:rsidRDefault="00072A2B" w:rsidP="00072A2B">
            <w:pPr>
              <w:autoSpaceDE w:val="0"/>
              <w:autoSpaceDN w:val="0"/>
              <w:adjustRightInd w:val="0"/>
              <w:rPr>
                <w:rFonts w:ascii="Arial" w:hAnsi="Arial" w:cs="Arial"/>
                <w:iCs/>
              </w:rPr>
            </w:pPr>
            <w:r w:rsidRPr="00072A2B">
              <w:rPr>
                <w:rFonts w:ascii="Arial" w:hAnsi="Arial" w:cs="Arial"/>
                <w:iCs/>
              </w:rPr>
              <w:t>Not receiving special education services</w:t>
            </w:r>
          </w:p>
        </w:tc>
      </w:tr>
      <w:tr w:rsidR="00072A2B" w:rsidRPr="00184C61" w14:paraId="36D24D5A" w14:textId="77777777" w:rsidTr="00EE230D">
        <w:tc>
          <w:tcPr>
            <w:tcW w:w="1165" w:type="dxa"/>
            <w:vAlign w:val="center"/>
          </w:tcPr>
          <w:p w14:paraId="57450A81" w14:textId="77777777" w:rsidR="00072A2B" w:rsidRPr="001140A8" w:rsidRDefault="00072A2B" w:rsidP="00072A2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2</w:t>
            </w:r>
          </w:p>
        </w:tc>
        <w:tc>
          <w:tcPr>
            <w:tcW w:w="1350" w:type="dxa"/>
            <w:vAlign w:val="center"/>
          </w:tcPr>
          <w:p w14:paraId="0EB0E1F0" w14:textId="77777777" w:rsidR="00072A2B" w:rsidRPr="00072A2B" w:rsidRDefault="00072A2B" w:rsidP="00072A2B">
            <w:pPr>
              <w:pStyle w:val="MyBody2"/>
              <w:tabs>
                <w:tab w:val="clear" w:pos="360"/>
              </w:tabs>
              <w:spacing w:before="40" w:after="40"/>
              <w:ind w:left="0"/>
              <w:rPr>
                <w:rFonts w:ascii="Arial" w:hAnsi="Arial" w:cs="Arial"/>
                <w:sz w:val="20"/>
                <w:szCs w:val="20"/>
              </w:rPr>
            </w:pPr>
            <w:r w:rsidRPr="001140A8">
              <w:rPr>
                <w:rFonts w:ascii="Arial" w:hAnsi="Arial" w:cs="Arial"/>
                <w:sz w:val="20"/>
                <w:szCs w:val="20"/>
              </w:rPr>
              <w:t>Cognitive Impairment</w:t>
            </w:r>
          </w:p>
        </w:tc>
        <w:tc>
          <w:tcPr>
            <w:tcW w:w="8010" w:type="dxa"/>
            <w:vAlign w:val="center"/>
          </w:tcPr>
          <w:p w14:paraId="32D87D52"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 xml:space="preserve">1. Score 2 or more SDs below national norm on individual intelligence test, </w:t>
            </w:r>
          </w:p>
          <w:p w14:paraId="364C710E"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 xml:space="preserve">2. Exhibit deficits in adaptive behavior, </w:t>
            </w:r>
          </w:p>
          <w:p w14:paraId="2D99FDC1"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 xml:space="preserve">3. Require special facilities, equipment, or methods, </w:t>
            </w:r>
          </w:p>
          <w:p w14:paraId="07A89C86"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4. Diagnosed as CI by psychiatrist or psychologist, to include a school psychologist</w:t>
            </w:r>
            <w:r w:rsidR="004C4FB1">
              <w:rPr>
                <w:rFonts w:ascii="Arial" w:hAnsi="Arial" w:cs="Arial"/>
                <w:iCs/>
              </w:rPr>
              <w:t xml:space="preserve"> </w:t>
            </w:r>
            <w:r w:rsidRPr="00C741C5">
              <w:rPr>
                <w:rFonts w:ascii="Arial" w:hAnsi="Arial" w:cs="Arial"/>
                <w:iCs/>
              </w:rPr>
              <w:t>and</w:t>
            </w:r>
          </w:p>
          <w:p w14:paraId="6A897820" w14:textId="77777777" w:rsidR="00072A2B" w:rsidRPr="00072A2B" w:rsidRDefault="00072A2B" w:rsidP="00072A2B">
            <w:pPr>
              <w:autoSpaceDE w:val="0"/>
              <w:autoSpaceDN w:val="0"/>
              <w:adjustRightInd w:val="0"/>
              <w:spacing w:before="40" w:after="40"/>
              <w:rPr>
                <w:rFonts w:ascii="Arial" w:hAnsi="Arial" w:cs="Arial"/>
                <w:iCs/>
              </w:rPr>
            </w:pPr>
            <w:r w:rsidRPr="00C741C5">
              <w:rPr>
                <w:rFonts w:ascii="Arial" w:hAnsi="Arial" w:cs="Arial"/>
                <w:iCs/>
              </w:rPr>
              <w:t>5. Certified by IEP Team as qualifying for and needing special education services.</w:t>
            </w:r>
          </w:p>
        </w:tc>
      </w:tr>
      <w:tr w:rsidR="00072A2B" w:rsidRPr="00184C61" w14:paraId="2DA224F1" w14:textId="77777777" w:rsidTr="00EE230D">
        <w:tc>
          <w:tcPr>
            <w:tcW w:w="1165" w:type="dxa"/>
            <w:vAlign w:val="center"/>
          </w:tcPr>
          <w:p w14:paraId="3CEE347C" w14:textId="77777777" w:rsidR="00072A2B" w:rsidRPr="001140A8" w:rsidRDefault="00072A2B" w:rsidP="00072A2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3</w:t>
            </w:r>
          </w:p>
        </w:tc>
        <w:tc>
          <w:tcPr>
            <w:tcW w:w="1350" w:type="dxa"/>
            <w:vAlign w:val="center"/>
          </w:tcPr>
          <w:p w14:paraId="19605B21" w14:textId="77777777" w:rsidR="00072A2B" w:rsidRPr="001140A8" w:rsidRDefault="00072A2B" w:rsidP="00072A2B">
            <w:pPr>
              <w:pStyle w:val="MyBody2"/>
              <w:tabs>
                <w:tab w:val="clear" w:pos="360"/>
              </w:tabs>
              <w:spacing w:before="40" w:after="40"/>
              <w:ind w:left="0"/>
              <w:rPr>
                <w:rFonts w:ascii="Arial" w:hAnsi="Arial" w:cs="Arial"/>
                <w:sz w:val="20"/>
                <w:szCs w:val="20"/>
              </w:rPr>
            </w:pPr>
            <w:r w:rsidRPr="001140A8">
              <w:rPr>
                <w:rFonts w:ascii="Arial" w:hAnsi="Arial" w:cs="Arial"/>
                <w:sz w:val="20"/>
                <w:szCs w:val="20"/>
              </w:rPr>
              <w:t>Hearing Impaired – Includes Deaf</w:t>
            </w:r>
          </w:p>
        </w:tc>
        <w:tc>
          <w:tcPr>
            <w:tcW w:w="8010" w:type="dxa"/>
            <w:vAlign w:val="center"/>
          </w:tcPr>
          <w:p w14:paraId="2094D1EA" w14:textId="77777777" w:rsidR="00072A2B" w:rsidRPr="00E65A78" w:rsidRDefault="00072A2B" w:rsidP="00072A2B">
            <w:pPr>
              <w:autoSpaceDE w:val="0"/>
              <w:autoSpaceDN w:val="0"/>
              <w:adjustRightInd w:val="0"/>
              <w:spacing w:before="40" w:after="40"/>
              <w:rPr>
                <w:rFonts w:ascii="Arial" w:hAnsi="Arial" w:cs="Arial"/>
                <w:iCs/>
              </w:rPr>
            </w:pPr>
            <w:r w:rsidRPr="00E65A78">
              <w:rPr>
                <w:rFonts w:ascii="Arial" w:hAnsi="Arial" w:cs="Arial"/>
                <w:iCs/>
              </w:rPr>
              <w:t>1. Exhibit a hearing impairment that hinders ability to process linguistic information with or without amplification</w:t>
            </w:r>
            <w:r>
              <w:rPr>
                <w:rFonts w:ascii="Arial" w:hAnsi="Arial" w:cs="Arial"/>
                <w:iCs/>
              </w:rPr>
              <w:t xml:space="preserve"> (deaf) or exhibits a </w:t>
            </w:r>
            <w:r w:rsidRPr="00E65A78">
              <w:rPr>
                <w:rFonts w:ascii="Arial" w:hAnsi="Arial" w:cs="Arial"/>
                <w:iCs/>
              </w:rPr>
              <w:t>hearing impairment (permanent or fluctuating) that adversely affects educational performance</w:t>
            </w:r>
            <w:r>
              <w:rPr>
                <w:rFonts w:ascii="Arial" w:hAnsi="Arial" w:cs="Arial"/>
                <w:iCs/>
              </w:rPr>
              <w:t xml:space="preserve"> (hearing impaired)</w:t>
            </w:r>
            <w:r w:rsidRPr="00E65A78">
              <w:rPr>
                <w:rFonts w:ascii="Arial" w:hAnsi="Arial" w:cs="Arial"/>
                <w:iCs/>
              </w:rPr>
              <w:t>,</w:t>
            </w:r>
          </w:p>
          <w:p w14:paraId="0845B815" w14:textId="77777777" w:rsidR="00072A2B" w:rsidRPr="00E65A78" w:rsidRDefault="00072A2B" w:rsidP="00072A2B">
            <w:pPr>
              <w:autoSpaceDE w:val="0"/>
              <w:autoSpaceDN w:val="0"/>
              <w:adjustRightInd w:val="0"/>
              <w:spacing w:before="40" w:after="40"/>
              <w:rPr>
                <w:rFonts w:ascii="Arial" w:hAnsi="Arial" w:cs="Arial"/>
                <w:iCs/>
              </w:rPr>
            </w:pPr>
            <w:r w:rsidRPr="00E65A78">
              <w:rPr>
                <w:rFonts w:ascii="Arial" w:hAnsi="Arial" w:cs="Arial"/>
                <w:iCs/>
              </w:rPr>
              <w:t>2. Require special facilities, equipment, or methods,</w:t>
            </w:r>
          </w:p>
          <w:p w14:paraId="75B3A856" w14:textId="77777777" w:rsidR="00072A2B" w:rsidRPr="00E65A78" w:rsidRDefault="00072A2B" w:rsidP="00072A2B">
            <w:pPr>
              <w:autoSpaceDE w:val="0"/>
              <w:autoSpaceDN w:val="0"/>
              <w:adjustRightInd w:val="0"/>
              <w:spacing w:before="40" w:after="40"/>
              <w:rPr>
                <w:rFonts w:ascii="Arial" w:hAnsi="Arial" w:cs="Arial"/>
                <w:iCs/>
              </w:rPr>
            </w:pPr>
            <w:r w:rsidRPr="00E65A78">
              <w:rPr>
                <w:rFonts w:ascii="Arial" w:hAnsi="Arial" w:cs="Arial"/>
                <w:iCs/>
              </w:rPr>
              <w:t xml:space="preserve">3. Diagnosed as deaf </w:t>
            </w:r>
            <w:r>
              <w:rPr>
                <w:rFonts w:ascii="Arial" w:hAnsi="Arial" w:cs="Arial"/>
                <w:iCs/>
              </w:rPr>
              <w:t xml:space="preserve">or hard of hearing </w:t>
            </w:r>
            <w:r w:rsidRPr="00E65A78">
              <w:rPr>
                <w:rFonts w:ascii="Arial" w:hAnsi="Arial" w:cs="Arial"/>
                <w:iCs/>
              </w:rPr>
              <w:t>by physician or audiologist, and</w:t>
            </w:r>
          </w:p>
          <w:p w14:paraId="084DD99E" w14:textId="77777777" w:rsidR="00072A2B" w:rsidRPr="001140A8" w:rsidRDefault="00072A2B" w:rsidP="00072A2B">
            <w:pPr>
              <w:autoSpaceDE w:val="0"/>
              <w:autoSpaceDN w:val="0"/>
              <w:adjustRightInd w:val="0"/>
              <w:spacing w:before="40" w:after="40"/>
              <w:rPr>
                <w:rFonts w:ascii="Arial" w:hAnsi="Arial" w:cs="Arial"/>
                <w:iCs/>
              </w:rPr>
            </w:pPr>
            <w:r w:rsidRPr="00E65A78">
              <w:rPr>
                <w:rFonts w:ascii="Arial" w:hAnsi="Arial" w:cs="Arial"/>
                <w:iCs/>
              </w:rPr>
              <w:t>4. Certified by IEP Team as qualifying for and needing special education services.</w:t>
            </w:r>
          </w:p>
        </w:tc>
      </w:tr>
      <w:tr w:rsidR="00072A2B" w:rsidRPr="00184C61" w14:paraId="215159EC" w14:textId="77777777" w:rsidTr="00EE230D">
        <w:tc>
          <w:tcPr>
            <w:tcW w:w="1165" w:type="dxa"/>
            <w:vAlign w:val="center"/>
          </w:tcPr>
          <w:p w14:paraId="40700146" w14:textId="77777777" w:rsidR="00072A2B" w:rsidRPr="001140A8" w:rsidRDefault="00072A2B" w:rsidP="00072A2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4</w:t>
            </w:r>
          </w:p>
        </w:tc>
        <w:tc>
          <w:tcPr>
            <w:tcW w:w="1350" w:type="dxa"/>
            <w:vAlign w:val="center"/>
          </w:tcPr>
          <w:p w14:paraId="23EDBE76" w14:textId="77777777" w:rsidR="00072A2B" w:rsidRPr="001140A8" w:rsidRDefault="00072A2B" w:rsidP="00072A2B">
            <w:pPr>
              <w:pStyle w:val="MyBody2"/>
              <w:tabs>
                <w:tab w:val="clear" w:pos="360"/>
              </w:tabs>
              <w:spacing w:before="40" w:after="40"/>
              <w:ind w:left="0"/>
              <w:rPr>
                <w:rFonts w:ascii="Arial" w:hAnsi="Arial" w:cs="Arial"/>
                <w:sz w:val="20"/>
                <w:szCs w:val="20"/>
              </w:rPr>
            </w:pPr>
            <w:r w:rsidRPr="001140A8">
              <w:rPr>
                <w:rFonts w:ascii="Arial" w:hAnsi="Arial" w:cs="Arial"/>
                <w:sz w:val="20"/>
                <w:szCs w:val="20"/>
              </w:rPr>
              <w:t>Speech or Language Impairment</w:t>
            </w:r>
          </w:p>
        </w:tc>
        <w:tc>
          <w:tcPr>
            <w:tcW w:w="8010" w:type="dxa"/>
            <w:vAlign w:val="center"/>
          </w:tcPr>
          <w:p w14:paraId="72B07B26"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1. Exhibit a communication disorder that adversely affects educational performance,</w:t>
            </w:r>
          </w:p>
          <w:p w14:paraId="7771492D"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2. Require special facilities, equipment, or methods,</w:t>
            </w:r>
          </w:p>
          <w:p w14:paraId="50114499"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3. Diagnosed speech impaired by physician or SLP, and</w:t>
            </w:r>
          </w:p>
          <w:p w14:paraId="41818829" w14:textId="77777777" w:rsidR="00072A2B" w:rsidRPr="001140A8" w:rsidRDefault="00072A2B" w:rsidP="00072A2B">
            <w:pPr>
              <w:autoSpaceDE w:val="0"/>
              <w:autoSpaceDN w:val="0"/>
              <w:adjustRightInd w:val="0"/>
              <w:spacing w:before="40" w:after="40"/>
              <w:rPr>
                <w:rFonts w:ascii="Arial" w:hAnsi="Arial" w:cs="Arial"/>
                <w:iCs/>
              </w:rPr>
            </w:pPr>
            <w:r w:rsidRPr="00C741C5">
              <w:rPr>
                <w:rFonts w:ascii="Arial" w:hAnsi="Arial" w:cs="Arial"/>
                <w:iCs/>
              </w:rPr>
              <w:t>4. Certified by IEP Team as qualifying for and needing special education services.</w:t>
            </w:r>
          </w:p>
        </w:tc>
      </w:tr>
      <w:tr w:rsidR="00072A2B" w:rsidRPr="00184C61" w14:paraId="090E7645" w14:textId="77777777" w:rsidTr="00EE230D">
        <w:tc>
          <w:tcPr>
            <w:tcW w:w="1165" w:type="dxa"/>
            <w:vAlign w:val="center"/>
          </w:tcPr>
          <w:p w14:paraId="48F38215" w14:textId="77777777" w:rsidR="00072A2B" w:rsidRPr="001140A8" w:rsidRDefault="00072A2B" w:rsidP="00072A2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5</w:t>
            </w:r>
          </w:p>
        </w:tc>
        <w:tc>
          <w:tcPr>
            <w:tcW w:w="1350" w:type="dxa"/>
            <w:vAlign w:val="center"/>
          </w:tcPr>
          <w:p w14:paraId="40D2472E" w14:textId="77777777" w:rsidR="00072A2B" w:rsidRPr="001140A8" w:rsidRDefault="00072A2B" w:rsidP="00072A2B">
            <w:pPr>
              <w:pStyle w:val="MyBody2"/>
              <w:tabs>
                <w:tab w:val="clear" w:pos="360"/>
              </w:tabs>
              <w:spacing w:before="40" w:after="40"/>
              <w:ind w:left="0"/>
              <w:rPr>
                <w:rFonts w:ascii="Arial" w:hAnsi="Arial" w:cs="Arial"/>
                <w:sz w:val="20"/>
                <w:szCs w:val="20"/>
              </w:rPr>
            </w:pPr>
            <w:r w:rsidRPr="001140A8">
              <w:rPr>
                <w:rFonts w:ascii="Arial" w:hAnsi="Arial" w:cs="Arial"/>
                <w:sz w:val="20"/>
                <w:szCs w:val="20"/>
              </w:rPr>
              <w:t>Visual Impairment</w:t>
            </w:r>
          </w:p>
        </w:tc>
        <w:tc>
          <w:tcPr>
            <w:tcW w:w="8010" w:type="dxa"/>
            <w:vAlign w:val="center"/>
          </w:tcPr>
          <w:p w14:paraId="5E018A99"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1. Exhibit a visual impairment 20/70 or poorer in the better eye with correction or a visual field restriction of 20 degrees determined by an optometrist/ophthalmologist which adversely affects educational performance, or a physical eye condition that affects visual functioning to the extent specially designed instruction is needed,</w:t>
            </w:r>
          </w:p>
          <w:p w14:paraId="7C2EF615"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2. Require special facilities, equipment, or methods, and</w:t>
            </w:r>
          </w:p>
          <w:p w14:paraId="30A3700D" w14:textId="77777777" w:rsidR="00072A2B" w:rsidRPr="001140A8" w:rsidRDefault="00072A2B" w:rsidP="00072A2B">
            <w:pPr>
              <w:autoSpaceDE w:val="0"/>
              <w:autoSpaceDN w:val="0"/>
              <w:adjustRightInd w:val="0"/>
              <w:spacing w:before="40" w:after="40"/>
              <w:rPr>
                <w:rFonts w:ascii="Arial" w:hAnsi="Arial" w:cs="Arial"/>
                <w:iCs/>
              </w:rPr>
            </w:pPr>
            <w:r w:rsidRPr="00C741C5">
              <w:rPr>
                <w:rFonts w:ascii="Arial" w:hAnsi="Arial" w:cs="Arial"/>
                <w:iCs/>
              </w:rPr>
              <w:t>3. Certified by IEP Team as qualifying for and needing special education services, including a certified teacher of VI.</w:t>
            </w:r>
          </w:p>
        </w:tc>
      </w:tr>
      <w:tr w:rsidR="00072A2B" w:rsidRPr="00184C61" w14:paraId="476C17AD" w14:textId="77777777" w:rsidTr="00EE230D">
        <w:tc>
          <w:tcPr>
            <w:tcW w:w="1165" w:type="dxa"/>
            <w:vAlign w:val="center"/>
          </w:tcPr>
          <w:p w14:paraId="0ADBFCDA" w14:textId="77777777" w:rsidR="00072A2B" w:rsidRPr="001140A8" w:rsidRDefault="00072A2B" w:rsidP="00072A2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6</w:t>
            </w:r>
          </w:p>
        </w:tc>
        <w:tc>
          <w:tcPr>
            <w:tcW w:w="1350" w:type="dxa"/>
            <w:vAlign w:val="center"/>
          </w:tcPr>
          <w:p w14:paraId="347FEB1F" w14:textId="77777777" w:rsidR="00072A2B" w:rsidRPr="001140A8" w:rsidRDefault="00072A2B" w:rsidP="00072A2B">
            <w:pPr>
              <w:pStyle w:val="MyBody2"/>
              <w:tabs>
                <w:tab w:val="clear" w:pos="360"/>
              </w:tabs>
              <w:spacing w:before="40" w:after="40"/>
              <w:ind w:left="0"/>
              <w:rPr>
                <w:rFonts w:ascii="Arial" w:hAnsi="Arial" w:cs="Arial"/>
                <w:sz w:val="20"/>
                <w:szCs w:val="20"/>
              </w:rPr>
            </w:pPr>
            <w:r w:rsidRPr="001140A8">
              <w:rPr>
                <w:rFonts w:ascii="Arial" w:hAnsi="Arial" w:cs="Arial"/>
                <w:sz w:val="20"/>
                <w:szCs w:val="20"/>
              </w:rPr>
              <w:t>Emotional Disturbance</w:t>
            </w:r>
          </w:p>
        </w:tc>
        <w:tc>
          <w:tcPr>
            <w:tcW w:w="8010" w:type="dxa"/>
            <w:vAlign w:val="center"/>
          </w:tcPr>
          <w:p w14:paraId="2A6BD962"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 xml:space="preserve">1. Exhibit one more ED characteristic that adversely affects educational performance, </w:t>
            </w:r>
          </w:p>
          <w:p w14:paraId="067F4545"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 xml:space="preserve">2. Require special facilities, equipment or methods, </w:t>
            </w:r>
          </w:p>
          <w:p w14:paraId="5B91122D"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3. Diagnosed as ED by psychiatrist or psychologist, to include a school psychologist and</w:t>
            </w:r>
          </w:p>
          <w:p w14:paraId="67732555" w14:textId="77777777" w:rsidR="00072A2B" w:rsidRPr="001140A8" w:rsidRDefault="00072A2B" w:rsidP="00072A2B">
            <w:pPr>
              <w:autoSpaceDE w:val="0"/>
              <w:autoSpaceDN w:val="0"/>
              <w:adjustRightInd w:val="0"/>
              <w:spacing w:before="40" w:after="40"/>
              <w:rPr>
                <w:rFonts w:ascii="Arial" w:hAnsi="Arial" w:cs="Arial"/>
                <w:iCs/>
              </w:rPr>
            </w:pPr>
            <w:r w:rsidRPr="00C741C5">
              <w:rPr>
                <w:rFonts w:ascii="Arial" w:hAnsi="Arial" w:cs="Arial"/>
                <w:iCs/>
              </w:rPr>
              <w:t>4. Certified by IEP Team as qualifying for and needing special education services.</w:t>
            </w:r>
          </w:p>
        </w:tc>
      </w:tr>
      <w:tr w:rsidR="00072A2B" w:rsidRPr="00184C61" w14:paraId="543C57FE" w14:textId="77777777" w:rsidTr="00EE230D">
        <w:tc>
          <w:tcPr>
            <w:tcW w:w="1165" w:type="dxa"/>
            <w:vAlign w:val="center"/>
          </w:tcPr>
          <w:p w14:paraId="18D533F9" w14:textId="77777777" w:rsidR="00072A2B" w:rsidRPr="001140A8" w:rsidRDefault="00072A2B" w:rsidP="00072A2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7</w:t>
            </w:r>
          </w:p>
        </w:tc>
        <w:tc>
          <w:tcPr>
            <w:tcW w:w="1350" w:type="dxa"/>
            <w:vAlign w:val="center"/>
          </w:tcPr>
          <w:p w14:paraId="46378F0E" w14:textId="77777777" w:rsidR="00072A2B" w:rsidRPr="001140A8" w:rsidRDefault="00072A2B" w:rsidP="00072A2B">
            <w:pPr>
              <w:pStyle w:val="MyBody2"/>
              <w:tabs>
                <w:tab w:val="clear" w:pos="360"/>
              </w:tabs>
              <w:spacing w:before="40" w:after="40"/>
              <w:ind w:left="0"/>
              <w:rPr>
                <w:rFonts w:ascii="Arial" w:hAnsi="Arial" w:cs="Arial"/>
                <w:sz w:val="20"/>
                <w:szCs w:val="20"/>
              </w:rPr>
            </w:pPr>
            <w:r w:rsidRPr="001140A8">
              <w:rPr>
                <w:rFonts w:ascii="Arial" w:hAnsi="Arial" w:cs="Arial"/>
                <w:sz w:val="20"/>
                <w:szCs w:val="20"/>
              </w:rPr>
              <w:t>Orthopedic Impairment</w:t>
            </w:r>
          </w:p>
        </w:tc>
        <w:tc>
          <w:tcPr>
            <w:tcW w:w="8010" w:type="dxa"/>
            <w:vAlign w:val="center"/>
          </w:tcPr>
          <w:p w14:paraId="5C77DD62"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1. Exhibit severe orthopedic impairment that adversely affects educational performance,</w:t>
            </w:r>
          </w:p>
          <w:p w14:paraId="7D74D582"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2. Require special facilities, equipment or methods,</w:t>
            </w:r>
          </w:p>
          <w:p w14:paraId="062FE56D" w14:textId="77777777" w:rsidR="00072A2B" w:rsidRPr="00C741C5" w:rsidRDefault="00072A2B" w:rsidP="00072A2B">
            <w:pPr>
              <w:autoSpaceDE w:val="0"/>
              <w:autoSpaceDN w:val="0"/>
              <w:adjustRightInd w:val="0"/>
              <w:spacing w:before="40" w:after="40"/>
              <w:rPr>
                <w:rFonts w:ascii="Arial" w:hAnsi="Arial" w:cs="Arial"/>
                <w:iCs/>
              </w:rPr>
            </w:pPr>
            <w:r w:rsidRPr="00C741C5">
              <w:rPr>
                <w:rFonts w:ascii="Arial" w:hAnsi="Arial" w:cs="Arial"/>
                <w:iCs/>
              </w:rPr>
              <w:t>3. Diagnosed orthopedically impaired by physician, and</w:t>
            </w:r>
          </w:p>
          <w:p w14:paraId="76812A30" w14:textId="77777777" w:rsidR="00072A2B" w:rsidRPr="001140A8" w:rsidRDefault="00072A2B" w:rsidP="00072A2B">
            <w:pPr>
              <w:autoSpaceDE w:val="0"/>
              <w:autoSpaceDN w:val="0"/>
              <w:adjustRightInd w:val="0"/>
              <w:spacing w:before="40" w:after="40"/>
              <w:rPr>
                <w:rFonts w:ascii="Arial" w:hAnsi="Arial" w:cs="Arial"/>
                <w:iCs/>
              </w:rPr>
            </w:pPr>
            <w:r w:rsidRPr="00C741C5">
              <w:rPr>
                <w:rFonts w:ascii="Arial" w:hAnsi="Arial" w:cs="Arial"/>
                <w:iCs/>
              </w:rPr>
              <w:t>4. Certified by IEP Team as qualifying for and needing special education services.</w:t>
            </w:r>
          </w:p>
        </w:tc>
      </w:tr>
      <w:tr w:rsidR="00EE230D" w:rsidRPr="00184C61" w14:paraId="0A639EB2" w14:textId="77777777" w:rsidTr="00EE230D">
        <w:tc>
          <w:tcPr>
            <w:tcW w:w="1165" w:type="dxa"/>
            <w:vAlign w:val="center"/>
          </w:tcPr>
          <w:p w14:paraId="21EF6EE3" w14:textId="1FF11140" w:rsidR="00EE230D" w:rsidRPr="001140A8" w:rsidRDefault="00EE230D" w:rsidP="00EE230D">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8</w:t>
            </w:r>
          </w:p>
        </w:tc>
        <w:tc>
          <w:tcPr>
            <w:tcW w:w="1350" w:type="dxa"/>
            <w:vAlign w:val="center"/>
          </w:tcPr>
          <w:p w14:paraId="797DB462" w14:textId="7E2F78C6" w:rsidR="00EE230D" w:rsidRPr="001140A8" w:rsidRDefault="00EE230D" w:rsidP="00EE230D">
            <w:pPr>
              <w:pStyle w:val="MyBody2"/>
              <w:tabs>
                <w:tab w:val="clear" w:pos="360"/>
              </w:tabs>
              <w:spacing w:before="40" w:after="40"/>
              <w:ind w:left="0"/>
              <w:rPr>
                <w:rFonts w:ascii="Arial" w:hAnsi="Arial" w:cs="Arial"/>
                <w:sz w:val="20"/>
                <w:szCs w:val="20"/>
              </w:rPr>
            </w:pPr>
            <w:r w:rsidRPr="001140A8">
              <w:rPr>
                <w:rFonts w:ascii="Arial" w:hAnsi="Arial" w:cs="Arial"/>
                <w:sz w:val="20"/>
                <w:szCs w:val="20"/>
              </w:rPr>
              <w:t>Other Health Impairment</w:t>
            </w:r>
          </w:p>
        </w:tc>
        <w:tc>
          <w:tcPr>
            <w:tcW w:w="8010" w:type="dxa"/>
            <w:vAlign w:val="center"/>
          </w:tcPr>
          <w:p w14:paraId="7E39416E"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1. Exhibit limited strength, vitality or alertness due to chronic or acute health problem that adversely affects educational performance,</w:t>
            </w:r>
          </w:p>
          <w:p w14:paraId="759022C0"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2. Require special facilities, equipment or methods,</w:t>
            </w:r>
          </w:p>
          <w:p w14:paraId="35922174"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3. Diagnosed by a physician, and</w:t>
            </w:r>
          </w:p>
          <w:p w14:paraId="667DFD19" w14:textId="421A22CD"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4. Certified by IEP Team as qualifying for and needing special education services.</w:t>
            </w:r>
          </w:p>
        </w:tc>
      </w:tr>
      <w:tr w:rsidR="00EE230D" w:rsidRPr="00184C61" w14:paraId="42B50C3D" w14:textId="77777777" w:rsidTr="00EE230D">
        <w:tc>
          <w:tcPr>
            <w:tcW w:w="1165" w:type="dxa"/>
            <w:vAlign w:val="center"/>
          </w:tcPr>
          <w:p w14:paraId="699A6210" w14:textId="7FB5ED22" w:rsidR="00EE230D" w:rsidRPr="001140A8" w:rsidRDefault="00EE230D" w:rsidP="00EE230D">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9</w:t>
            </w:r>
          </w:p>
        </w:tc>
        <w:tc>
          <w:tcPr>
            <w:tcW w:w="1350" w:type="dxa"/>
            <w:vAlign w:val="center"/>
          </w:tcPr>
          <w:p w14:paraId="62B0E88F" w14:textId="01572951" w:rsidR="00EE230D" w:rsidRPr="001140A8" w:rsidRDefault="00EE230D" w:rsidP="00EE230D">
            <w:pPr>
              <w:pStyle w:val="MyBody2"/>
              <w:tabs>
                <w:tab w:val="clear" w:pos="360"/>
              </w:tabs>
              <w:spacing w:before="40" w:after="40"/>
              <w:ind w:left="0"/>
              <w:rPr>
                <w:rFonts w:ascii="Arial" w:hAnsi="Arial" w:cs="Arial"/>
                <w:sz w:val="20"/>
                <w:szCs w:val="20"/>
              </w:rPr>
            </w:pPr>
            <w:r w:rsidRPr="001140A8">
              <w:rPr>
                <w:rFonts w:ascii="Arial" w:hAnsi="Arial" w:cs="Arial"/>
                <w:sz w:val="20"/>
                <w:szCs w:val="20"/>
              </w:rPr>
              <w:t>Specific Learning Disability</w:t>
            </w:r>
          </w:p>
        </w:tc>
        <w:tc>
          <w:tcPr>
            <w:tcW w:w="8010" w:type="dxa"/>
            <w:vAlign w:val="center"/>
          </w:tcPr>
          <w:p w14:paraId="07D8B490"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1. Disorder in one or more of the basic psychological processes involved in understanding or in using language, spoken or written,</w:t>
            </w:r>
          </w:p>
          <w:p w14:paraId="1F93AB44"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2. Limited academic achievement for his/her age and ability levels in one or more areas,</w:t>
            </w:r>
          </w:p>
          <w:p w14:paraId="7F1E2275"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3. LD observation and written report done after referral,</w:t>
            </w:r>
          </w:p>
          <w:p w14:paraId="421CE764"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4. Require special facilities, equipment, or methods, and</w:t>
            </w:r>
          </w:p>
          <w:p w14:paraId="37D6B39B" w14:textId="69E5B361"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5. Certified by IEP Team as qualifying for and needing special education services.</w:t>
            </w:r>
          </w:p>
        </w:tc>
      </w:tr>
      <w:tr w:rsidR="00EE230D" w:rsidRPr="00184C61" w14:paraId="05FCB5FB" w14:textId="77777777" w:rsidTr="00EE230D">
        <w:tc>
          <w:tcPr>
            <w:tcW w:w="1165" w:type="dxa"/>
            <w:vAlign w:val="center"/>
          </w:tcPr>
          <w:p w14:paraId="54D4584A" w14:textId="2C1F7817" w:rsidR="00EE230D" w:rsidRPr="001140A8" w:rsidRDefault="00EE230D" w:rsidP="00EE230D">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lastRenderedPageBreak/>
              <w:t>10</w:t>
            </w:r>
          </w:p>
        </w:tc>
        <w:tc>
          <w:tcPr>
            <w:tcW w:w="1350" w:type="dxa"/>
            <w:vAlign w:val="center"/>
          </w:tcPr>
          <w:p w14:paraId="714BFCCD" w14:textId="4E4EDAC1" w:rsidR="00EE230D" w:rsidRPr="001140A8" w:rsidRDefault="00EE230D" w:rsidP="00EE230D">
            <w:pPr>
              <w:pStyle w:val="MyBody2"/>
              <w:tabs>
                <w:tab w:val="clear" w:pos="360"/>
              </w:tabs>
              <w:spacing w:before="40" w:after="40"/>
              <w:ind w:left="0"/>
              <w:rPr>
                <w:rFonts w:ascii="Arial" w:hAnsi="Arial" w:cs="Arial"/>
                <w:sz w:val="20"/>
                <w:szCs w:val="20"/>
              </w:rPr>
            </w:pPr>
            <w:r w:rsidRPr="001140A8">
              <w:rPr>
                <w:rFonts w:ascii="Arial" w:hAnsi="Arial" w:cs="Arial"/>
                <w:sz w:val="20"/>
                <w:szCs w:val="20"/>
              </w:rPr>
              <w:t>Deaf-Blindness</w:t>
            </w:r>
          </w:p>
        </w:tc>
        <w:tc>
          <w:tcPr>
            <w:tcW w:w="8010" w:type="dxa"/>
            <w:vAlign w:val="center"/>
          </w:tcPr>
          <w:p w14:paraId="422AF422"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1. Exhibit concomitant hearing and visual impairment,</w:t>
            </w:r>
          </w:p>
          <w:p w14:paraId="04E483E9"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2. Require special facilities, equipment, or methods,</w:t>
            </w:r>
          </w:p>
          <w:p w14:paraId="4DA54707"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3. Diagnosed as deaf and blind by an optometrist or ophthalmologist and by a physician or audiologist as deaf/blind, and</w:t>
            </w:r>
          </w:p>
          <w:p w14:paraId="0B2E3039" w14:textId="58A2B906"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4. Certified by IEP Team as qualifying for and needing special education services.</w:t>
            </w:r>
          </w:p>
        </w:tc>
      </w:tr>
      <w:tr w:rsidR="00EE230D" w:rsidRPr="00184C61" w14:paraId="5C8FA227" w14:textId="77777777" w:rsidTr="00EE230D">
        <w:tc>
          <w:tcPr>
            <w:tcW w:w="1165" w:type="dxa"/>
            <w:vAlign w:val="center"/>
          </w:tcPr>
          <w:p w14:paraId="246AEA72" w14:textId="75A10114" w:rsidR="00EE230D" w:rsidRPr="001140A8" w:rsidRDefault="00EE230D" w:rsidP="00EE230D">
            <w:pPr>
              <w:pStyle w:val="MyBody2"/>
              <w:tabs>
                <w:tab w:val="clear" w:pos="360"/>
              </w:tabs>
              <w:spacing w:before="40" w:after="40"/>
              <w:ind w:left="0"/>
              <w:jc w:val="center"/>
              <w:rPr>
                <w:rFonts w:ascii="Arial" w:hAnsi="Arial" w:cs="Arial"/>
                <w:sz w:val="20"/>
                <w:szCs w:val="20"/>
              </w:rPr>
            </w:pPr>
            <w:r>
              <w:br w:type="page"/>
            </w:r>
            <w:r w:rsidRPr="001140A8">
              <w:rPr>
                <w:rFonts w:ascii="Arial" w:hAnsi="Arial" w:cs="Arial"/>
                <w:sz w:val="20"/>
                <w:szCs w:val="20"/>
              </w:rPr>
              <w:t>11</w:t>
            </w:r>
          </w:p>
        </w:tc>
        <w:tc>
          <w:tcPr>
            <w:tcW w:w="1350" w:type="dxa"/>
            <w:vAlign w:val="center"/>
          </w:tcPr>
          <w:p w14:paraId="34B0E8DD" w14:textId="3CB35DAB" w:rsidR="00EE230D" w:rsidRPr="001140A8" w:rsidRDefault="00EE230D" w:rsidP="00EE230D">
            <w:pPr>
              <w:pStyle w:val="MyBody2"/>
              <w:tabs>
                <w:tab w:val="clear" w:pos="360"/>
              </w:tabs>
              <w:spacing w:before="40" w:after="40"/>
              <w:ind w:left="0"/>
              <w:rPr>
                <w:rFonts w:ascii="Arial" w:hAnsi="Arial" w:cs="Arial"/>
                <w:sz w:val="20"/>
                <w:szCs w:val="20"/>
              </w:rPr>
            </w:pPr>
            <w:r w:rsidRPr="001140A8">
              <w:rPr>
                <w:rFonts w:ascii="Arial" w:hAnsi="Arial" w:cs="Arial"/>
                <w:sz w:val="20"/>
                <w:szCs w:val="20"/>
              </w:rPr>
              <w:t>Multiple Disabilities</w:t>
            </w:r>
          </w:p>
        </w:tc>
        <w:tc>
          <w:tcPr>
            <w:tcW w:w="8010" w:type="dxa"/>
            <w:vAlign w:val="center"/>
          </w:tcPr>
          <w:p w14:paraId="481D3745"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1. Exhibit two or more impairments causing severe educational problems,</w:t>
            </w:r>
          </w:p>
          <w:p w14:paraId="23DE3D37"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2. Require special facilities, equipment, or methods,</w:t>
            </w:r>
          </w:p>
          <w:p w14:paraId="1FDF3715"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3. Diagnosed for each disability (from the categories listed here – does not include Deaf-Blind), and</w:t>
            </w:r>
          </w:p>
          <w:p w14:paraId="01E22AC6" w14:textId="5150DAC6"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4. Certified by IEP Team as qualifying for and needing special education services.</w:t>
            </w:r>
          </w:p>
        </w:tc>
      </w:tr>
      <w:tr w:rsidR="00EE230D" w:rsidRPr="00184C61" w14:paraId="61C68098" w14:textId="77777777" w:rsidTr="00EE230D">
        <w:tc>
          <w:tcPr>
            <w:tcW w:w="1165" w:type="dxa"/>
            <w:vAlign w:val="center"/>
          </w:tcPr>
          <w:p w14:paraId="1D4152BB" w14:textId="25E5B5F9" w:rsidR="00EE230D" w:rsidRPr="001140A8" w:rsidRDefault="00EE230D" w:rsidP="00EE230D">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12</w:t>
            </w:r>
          </w:p>
        </w:tc>
        <w:tc>
          <w:tcPr>
            <w:tcW w:w="1350" w:type="dxa"/>
            <w:vAlign w:val="center"/>
          </w:tcPr>
          <w:p w14:paraId="6E0F8D99" w14:textId="7882D557" w:rsidR="00EE230D" w:rsidRPr="001140A8" w:rsidRDefault="00EE230D" w:rsidP="00EE230D">
            <w:pPr>
              <w:pStyle w:val="MyBody2"/>
              <w:tabs>
                <w:tab w:val="clear" w:pos="360"/>
              </w:tabs>
              <w:spacing w:before="40" w:after="40"/>
              <w:ind w:left="0"/>
              <w:rPr>
                <w:rFonts w:ascii="Arial" w:hAnsi="Arial" w:cs="Arial"/>
                <w:sz w:val="20"/>
                <w:szCs w:val="20"/>
              </w:rPr>
            </w:pPr>
            <w:r w:rsidRPr="001140A8">
              <w:rPr>
                <w:rFonts w:ascii="Arial" w:hAnsi="Arial" w:cs="Arial"/>
                <w:sz w:val="20"/>
                <w:szCs w:val="20"/>
              </w:rPr>
              <w:t>Autism</w:t>
            </w:r>
          </w:p>
        </w:tc>
        <w:tc>
          <w:tcPr>
            <w:tcW w:w="8010" w:type="dxa"/>
            <w:vAlign w:val="center"/>
          </w:tcPr>
          <w:p w14:paraId="4E3F5A2C"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 xml:space="preserve">1. Exhibit a developmental disability significantly affecting verbal and nonverbal communication and social interaction that adversely affects educational performance, </w:t>
            </w:r>
          </w:p>
          <w:p w14:paraId="6F7335A7"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 xml:space="preserve">2. Require special facilities, equipment or methods, </w:t>
            </w:r>
          </w:p>
          <w:p w14:paraId="31DE488C"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 xml:space="preserve">3. Diagnosed by a psychiatrist or other physician, an authorized advanced nurse practitioner or a psychologist, to include a school psychologist, and </w:t>
            </w:r>
          </w:p>
          <w:p w14:paraId="65B8133A" w14:textId="3791E685"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4. Certified by IEP Team as qualifying for and needing special education services.</w:t>
            </w:r>
          </w:p>
        </w:tc>
      </w:tr>
      <w:tr w:rsidR="00EE230D" w:rsidRPr="00184C61" w14:paraId="59DED172" w14:textId="77777777" w:rsidTr="00EE230D">
        <w:tc>
          <w:tcPr>
            <w:tcW w:w="1165" w:type="dxa"/>
            <w:vAlign w:val="center"/>
          </w:tcPr>
          <w:p w14:paraId="67F0F13E" w14:textId="734556FA" w:rsidR="00EE230D" w:rsidRPr="001140A8" w:rsidRDefault="00EE230D" w:rsidP="00EE230D">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13</w:t>
            </w:r>
          </w:p>
        </w:tc>
        <w:tc>
          <w:tcPr>
            <w:tcW w:w="1350" w:type="dxa"/>
            <w:vAlign w:val="center"/>
          </w:tcPr>
          <w:p w14:paraId="2163BF60" w14:textId="4626ACC8" w:rsidR="00EE230D" w:rsidRPr="001140A8" w:rsidRDefault="00EE230D" w:rsidP="00EE230D">
            <w:pPr>
              <w:pStyle w:val="MyBody2"/>
              <w:tabs>
                <w:tab w:val="clear" w:pos="360"/>
              </w:tabs>
              <w:spacing w:before="40" w:after="40"/>
              <w:ind w:left="0"/>
              <w:rPr>
                <w:rFonts w:ascii="Arial" w:hAnsi="Arial" w:cs="Arial"/>
                <w:sz w:val="20"/>
                <w:szCs w:val="20"/>
              </w:rPr>
            </w:pPr>
            <w:r w:rsidRPr="001140A8">
              <w:rPr>
                <w:rFonts w:ascii="Arial" w:hAnsi="Arial" w:cs="Arial"/>
                <w:sz w:val="20"/>
                <w:szCs w:val="20"/>
              </w:rPr>
              <w:t>Traumatic Brain Injury</w:t>
            </w:r>
          </w:p>
        </w:tc>
        <w:tc>
          <w:tcPr>
            <w:tcW w:w="8010" w:type="dxa"/>
            <w:vAlign w:val="center"/>
          </w:tcPr>
          <w:p w14:paraId="54BF4727"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1. Exhibit an injury to the brain by external physical force what results in total or partial functional disability or psychosocial impairment or both that adversely affects educational performance,</w:t>
            </w:r>
          </w:p>
          <w:p w14:paraId="49197C7B"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2. Impairment in one or more areas: cognition, language, memory, attention, more,</w:t>
            </w:r>
          </w:p>
          <w:p w14:paraId="71C9684D"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3. Not have brain injuries that are congenital, degenerative, or induced by birth trauma,</w:t>
            </w:r>
          </w:p>
          <w:p w14:paraId="56B34835"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4. Require special facilities, equipment, or methods,</w:t>
            </w:r>
          </w:p>
          <w:p w14:paraId="36E60B5F"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5. Diagnosed by a physician, and</w:t>
            </w:r>
          </w:p>
          <w:p w14:paraId="0AB19647" w14:textId="324F077D"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6. Certified by IEP Team as qualifying for and needing special education services.</w:t>
            </w:r>
          </w:p>
        </w:tc>
      </w:tr>
      <w:tr w:rsidR="00EE230D" w:rsidRPr="00184C61" w14:paraId="386883FD" w14:textId="77777777" w:rsidTr="00EE230D">
        <w:tc>
          <w:tcPr>
            <w:tcW w:w="1165" w:type="dxa"/>
            <w:vAlign w:val="center"/>
          </w:tcPr>
          <w:p w14:paraId="18244737" w14:textId="1CDF274B" w:rsidR="00EE230D" w:rsidRPr="001140A8" w:rsidRDefault="00EE230D" w:rsidP="00EE230D">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14</w:t>
            </w:r>
          </w:p>
        </w:tc>
        <w:tc>
          <w:tcPr>
            <w:tcW w:w="1350" w:type="dxa"/>
            <w:vAlign w:val="center"/>
          </w:tcPr>
          <w:p w14:paraId="42CCBDA8" w14:textId="37F33CC4" w:rsidR="00EE230D" w:rsidRPr="001140A8" w:rsidRDefault="00EE230D" w:rsidP="00EE230D">
            <w:pPr>
              <w:pStyle w:val="MyBody2"/>
              <w:tabs>
                <w:tab w:val="clear" w:pos="360"/>
              </w:tabs>
              <w:spacing w:before="40" w:after="40"/>
              <w:ind w:left="0"/>
              <w:rPr>
                <w:rFonts w:ascii="Arial" w:hAnsi="Arial" w:cs="Arial"/>
                <w:sz w:val="20"/>
                <w:szCs w:val="20"/>
              </w:rPr>
            </w:pPr>
            <w:r w:rsidRPr="001140A8">
              <w:rPr>
                <w:rFonts w:ascii="Arial" w:hAnsi="Arial" w:cs="Arial"/>
                <w:sz w:val="20"/>
                <w:szCs w:val="20"/>
              </w:rPr>
              <w:t>Developmentally Delayed</w:t>
            </w:r>
          </w:p>
        </w:tc>
        <w:tc>
          <w:tcPr>
            <w:tcW w:w="8010" w:type="dxa"/>
            <w:vAlign w:val="center"/>
          </w:tcPr>
          <w:p w14:paraId="096F00DA"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 xml:space="preserve">1. </w:t>
            </w:r>
            <w:r w:rsidRPr="00134150">
              <w:rPr>
                <w:rFonts w:ascii="Arial" w:hAnsi="Arial" w:cs="Arial"/>
                <w:iCs/>
              </w:rPr>
              <w:t>3 through 8 years old,</w:t>
            </w:r>
          </w:p>
          <w:p w14:paraId="02804FEA" w14:textId="77777777"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2. Two SDs below mean or 25% delayed in age equivalency in cognitive development, fine and gross motor, speech and language development, social/emotional development, or self-help skills OR 1.7 SDs below the mean or 20% delayed in age equivalency in 2 or more of the areas, and</w:t>
            </w:r>
          </w:p>
          <w:p w14:paraId="4394A41B" w14:textId="0F8677A3" w:rsidR="00EE230D" w:rsidRPr="00C741C5" w:rsidRDefault="00EE230D" w:rsidP="00EE230D">
            <w:pPr>
              <w:autoSpaceDE w:val="0"/>
              <w:autoSpaceDN w:val="0"/>
              <w:adjustRightInd w:val="0"/>
              <w:spacing w:before="40" w:after="40"/>
              <w:rPr>
                <w:rFonts w:ascii="Arial" w:hAnsi="Arial" w:cs="Arial"/>
                <w:iCs/>
              </w:rPr>
            </w:pPr>
            <w:r w:rsidRPr="00C741C5">
              <w:rPr>
                <w:rFonts w:ascii="Arial" w:hAnsi="Arial" w:cs="Arial"/>
                <w:iCs/>
              </w:rPr>
              <w:t>3. Certified by IEP Team as a child with early childhood developmental delays.</w:t>
            </w:r>
          </w:p>
        </w:tc>
      </w:tr>
    </w:tbl>
    <w:p w14:paraId="2A087C1F" w14:textId="77777777" w:rsidR="002911F8" w:rsidRDefault="002911F8">
      <w:r>
        <w:rPr>
          <w:bCs/>
        </w:rPr>
        <w:br w:type="page"/>
      </w:r>
    </w:p>
    <w:p w14:paraId="2A878741" w14:textId="77777777" w:rsidR="002E3E3A" w:rsidRPr="002F72A4" w:rsidRDefault="002E3E3A" w:rsidP="00FA08B2">
      <w:pPr>
        <w:pStyle w:val="Heading1"/>
        <w:jc w:val="center"/>
        <w:rPr>
          <w:sz w:val="32"/>
        </w:rPr>
      </w:pPr>
      <w:bookmarkStart w:id="16" w:name="_Appendix_E:_"/>
      <w:bookmarkStart w:id="17" w:name="_Toc512243410"/>
      <w:bookmarkEnd w:id="16"/>
      <w:r w:rsidRPr="002F72A4">
        <w:rPr>
          <w:sz w:val="32"/>
        </w:rPr>
        <w:lastRenderedPageBreak/>
        <w:t xml:space="preserve">Appendix </w:t>
      </w:r>
      <w:r w:rsidR="00103F0A" w:rsidRPr="002F72A4">
        <w:rPr>
          <w:sz w:val="32"/>
        </w:rPr>
        <w:t>E</w:t>
      </w:r>
      <w:r w:rsidRPr="002F72A4">
        <w:rPr>
          <w:sz w:val="32"/>
        </w:rPr>
        <w:t xml:space="preserve">:  </w:t>
      </w:r>
      <w:r w:rsidR="00E0696F" w:rsidRPr="002F72A4">
        <w:rPr>
          <w:sz w:val="32"/>
        </w:rPr>
        <w:t>English Learner</w:t>
      </w:r>
      <w:r w:rsidRPr="002F72A4">
        <w:rPr>
          <w:sz w:val="32"/>
        </w:rPr>
        <w:t xml:space="preserve"> (</w:t>
      </w:r>
      <w:r w:rsidR="00E0696F" w:rsidRPr="002F72A4">
        <w:rPr>
          <w:sz w:val="32"/>
        </w:rPr>
        <w:t>EL</w:t>
      </w:r>
      <w:r w:rsidRPr="002F72A4">
        <w:rPr>
          <w:sz w:val="32"/>
        </w:rPr>
        <w:t>)</w:t>
      </w:r>
      <w:bookmarkEnd w:id="15"/>
      <w:bookmarkEnd w:id="17"/>
    </w:p>
    <w:p w14:paraId="2C5CA261" w14:textId="77777777" w:rsidR="004B198C" w:rsidRPr="002F72A4" w:rsidRDefault="004B198C" w:rsidP="004B198C">
      <w:pPr>
        <w:rPr>
          <w:rFonts w:ascii="Arial" w:eastAsia="Arial Unicode MS" w:hAnsi="Arial" w:cs="Arial"/>
        </w:rPr>
      </w:pPr>
      <w:proofErr w:type="gramStart"/>
      <w:r w:rsidRPr="002F72A4">
        <w:rPr>
          <w:rFonts w:ascii="Arial" w:hAnsi="Arial" w:cs="Arial"/>
        </w:rPr>
        <w:t>A</w:t>
      </w:r>
      <w:proofErr w:type="gramEnd"/>
      <w:r w:rsidRPr="002F72A4">
        <w:rPr>
          <w:rFonts w:ascii="Arial" w:hAnsi="Arial" w:cs="Arial"/>
        </w:rPr>
        <w:t xml:space="preserve"> "English </w:t>
      </w:r>
      <w:r w:rsidR="00B323F8" w:rsidRPr="002F72A4">
        <w:rPr>
          <w:rFonts w:ascii="Arial" w:hAnsi="Arial" w:cs="Arial"/>
        </w:rPr>
        <w:t>Learner</w:t>
      </w:r>
      <w:r w:rsidRPr="002F72A4">
        <w:rPr>
          <w:rFonts w:ascii="Arial" w:hAnsi="Arial" w:cs="Arial"/>
        </w:rPr>
        <w:t xml:space="preserve"> (</w:t>
      </w:r>
      <w:r w:rsidR="00B323F8" w:rsidRPr="002F72A4">
        <w:rPr>
          <w:rFonts w:ascii="Arial" w:hAnsi="Arial" w:cs="Arial"/>
        </w:rPr>
        <w:t>EL</w:t>
      </w:r>
      <w:r w:rsidRPr="002F72A4">
        <w:rPr>
          <w:rFonts w:ascii="Arial" w:hAnsi="Arial" w:cs="Arial"/>
        </w:rPr>
        <w:t xml:space="preserve">)" is one who meets the definition of </w:t>
      </w:r>
      <w:r w:rsidR="00B323F8" w:rsidRPr="002F72A4">
        <w:rPr>
          <w:rFonts w:ascii="Arial" w:hAnsi="Arial" w:cs="Arial"/>
        </w:rPr>
        <w:t>EL</w:t>
      </w:r>
      <w:r w:rsidRPr="002F72A4">
        <w:rPr>
          <w:rFonts w:ascii="Arial" w:hAnsi="Arial" w:cs="Arial"/>
        </w:rPr>
        <w:t xml:space="preserve"> in 4 AAC 34.090(2) and who has been determined to be </w:t>
      </w:r>
      <w:r w:rsidR="00B323F8" w:rsidRPr="002F72A4">
        <w:rPr>
          <w:rFonts w:ascii="Arial" w:hAnsi="Arial" w:cs="Arial"/>
        </w:rPr>
        <w:t>EL</w:t>
      </w:r>
      <w:r w:rsidRPr="002F72A4">
        <w:rPr>
          <w:rFonts w:ascii="Arial" w:hAnsi="Arial" w:cs="Arial"/>
        </w:rPr>
        <w:t xml:space="preserve"> based on the assessment of English language proficiency required under</w:t>
      </w:r>
    </w:p>
    <w:p w14:paraId="78CE2DF0" w14:textId="77777777" w:rsidR="004B198C" w:rsidRDefault="004B198C" w:rsidP="004B198C">
      <w:pPr>
        <w:rPr>
          <w:rFonts w:ascii="Arial" w:hAnsi="Arial" w:cs="Arial"/>
        </w:rPr>
      </w:pPr>
      <w:r w:rsidRPr="002F72A4">
        <w:rPr>
          <w:rFonts w:ascii="Arial" w:hAnsi="Arial" w:cs="Arial"/>
        </w:rPr>
        <w:t xml:space="preserve">4 AAC 34.055(c) to determine if the student is limited English proficient and has not yet met the criteria to exit </w:t>
      </w:r>
      <w:r w:rsidR="00B323F8" w:rsidRPr="002F72A4">
        <w:rPr>
          <w:rFonts w:ascii="Arial" w:hAnsi="Arial" w:cs="Arial"/>
        </w:rPr>
        <w:t>EL</w:t>
      </w:r>
      <w:r w:rsidRPr="002F72A4">
        <w:rPr>
          <w:rFonts w:ascii="Arial" w:hAnsi="Arial" w:cs="Arial"/>
        </w:rPr>
        <w:t xml:space="preserve"> status as described in 4 AAC 34.055(d).</w:t>
      </w:r>
    </w:p>
    <w:p w14:paraId="18C55410" w14:textId="3861EA30" w:rsidR="004B198C" w:rsidRPr="00427C9A" w:rsidRDefault="004B198C" w:rsidP="004B198C">
      <w:pPr>
        <w:rPr>
          <w:rFonts w:ascii="Arial" w:eastAsia="Arial Unicode MS" w:hAnsi="Arial" w:cs="Arial"/>
          <w:b/>
        </w:rPr>
      </w:pPr>
      <w:r w:rsidRPr="00427C9A">
        <w:rPr>
          <w:rFonts w:ascii="Arial" w:hAnsi="Arial" w:cs="Arial"/>
          <w:b/>
        </w:rPr>
        <w:t>Definition of a</w:t>
      </w:r>
      <w:r w:rsidR="006F3218">
        <w:rPr>
          <w:rFonts w:ascii="Arial" w:hAnsi="Arial" w:cs="Arial"/>
          <w:b/>
        </w:rPr>
        <w:t>n</w:t>
      </w:r>
      <w:r w:rsidRPr="00427C9A">
        <w:rPr>
          <w:rFonts w:ascii="Arial" w:hAnsi="Arial" w:cs="Arial"/>
          <w:b/>
        </w:rPr>
        <w:t xml:space="preserve"> </w:t>
      </w:r>
      <w:r w:rsidR="00871328">
        <w:rPr>
          <w:rFonts w:ascii="Arial" w:hAnsi="Arial" w:cs="Arial"/>
          <w:b/>
        </w:rPr>
        <w:t>English Learner</w:t>
      </w:r>
      <w:r w:rsidRPr="00427C9A">
        <w:rPr>
          <w:rFonts w:ascii="Arial" w:hAnsi="Arial" w:cs="Arial"/>
          <w:b/>
        </w:rPr>
        <w:t xml:space="preserve"> Student (4 AAC 34.090(2))</w:t>
      </w:r>
    </w:p>
    <w:p w14:paraId="6536B7A9" w14:textId="6175A3E9" w:rsidR="004B198C" w:rsidRDefault="00B323F8" w:rsidP="004B198C">
      <w:pPr>
        <w:rPr>
          <w:rFonts w:ascii="Arial" w:hAnsi="Arial" w:cs="Arial"/>
        </w:rPr>
      </w:pPr>
      <w:r>
        <w:rPr>
          <w:rFonts w:ascii="Arial" w:hAnsi="Arial" w:cs="Arial"/>
        </w:rPr>
        <w:t xml:space="preserve">(2) </w:t>
      </w:r>
      <w:r w:rsidR="004B198C" w:rsidRPr="00283AB2">
        <w:rPr>
          <w:rFonts w:ascii="Arial" w:hAnsi="Arial" w:cs="Arial"/>
        </w:rPr>
        <w:t xml:space="preserve">"English </w:t>
      </w:r>
      <w:r>
        <w:rPr>
          <w:rFonts w:ascii="Arial" w:hAnsi="Arial" w:cs="Arial"/>
        </w:rPr>
        <w:t>Learner</w:t>
      </w:r>
      <w:r w:rsidR="004B198C" w:rsidRPr="00283AB2">
        <w:rPr>
          <w:rFonts w:ascii="Arial" w:hAnsi="Arial" w:cs="Arial"/>
        </w:rPr>
        <w:t xml:space="preserve">" means an individual </w:t>
      </w:r>
    </w:p>
    <w:p w14:paraId="7F30C407" w14:textId="77777777" w:rsidR="00283AB2" w:rsidRDefault="00283AB2" w:rsidP="004B198C">
      <w:pPr>
        <w:spacing w:after="0"/>
        <w:ind w:left="720"/>
        <w:rPr>
          <w:rFonts w:ascii="Arial" w:hAnsi="Arial" w:cs="Arial"/>
        </w:rPr>
      </w:pPr>
      <w:r w:rsidRPr="00283AB2">
        <w:rPr>
          <w:rFonts w:ascii="Arial" w:hAnsi="Arial" w:cs="Arial"/>
        </w:rPr>
        <w:t>(A) who is between 3 and 21 years old;</w:t>
      </w:r>
    </w:p>
    <w:p w14:paraId="0CDD477E" w14:textId="77777777" w:rsidR="00283AB2" w:rsidRDefault="00283AB2" w:rsidP="00283AB2">
      <w:pPr>
        <w:spacing w:after="0"/>
        <w:ind w:left="720"/>
        <w:rPr>
          <w:rFonts w:ascii="Arial" w:hAnsi="Arial" w:cs="Arial"/>
        </w:rPr>
      </w:pPr>
      <w:r w:rsidRPr="00283AB2">
        <w:rPr>
          <w:rFonts w:ascii="Arial" w:hAnsi="Arial" w:cs="Arial"/>
        </w:rPr>
        <w:t xml:space="preserve">(B) who is enrolled or preparing to enroll in an elementary school or secondary school; </w:t>
      </w:r>
    </w:p>
    <w:p w14:paraId="200C657F" w14:textId="77777777" w:rsidR="00283AB2" w:rsidRDefault="00283AB2" w:rsidP="00283AB2">
      <w:pPr>
        <w:spacing w:after="0"/>
        <w:ind w:left="720"/>
        <w:rPr>
          <w:rFonts w:ascii="Arial" w:hAnsi="Arial" w:cs="Arial"/>
        </w:rPr>
      </w:pPr>
      <w:r w:rsidRPr="00283AB2">
        <w:rPr>
          <w:rFonts w:ascii="Arial" w:hAnsi="Arial" w:cs="Arial"/>
        </w:rPr>
        <w:t xml:space="preserve">(C) who falls into one or more of the following categories of individuals: </w:t>
      </w:r>
    </w:p>
    <w:p w14:paraId="169E7FDF" w14:textId="77777777" w:rsidR="00283AB2" w:rsidRDefault="00283AB2" w:rsidP="00283AB2">
      <w:pPr>
        <w:spacing w:after="0"/>
        <w:ind w:left="1440"/>
        <w:rPr>
          <w:rFonts w:ascii="Arial" w:hAnsi="Arial" w:cs="Arial"/>
        </w:rPr>
      </w:pPr>
      <w:r w:rsidRPr="00283AB2">
        <w:rPr>
          <w:rFonts w:ascii="Arial" w:hAnsi="Arial" w:cs="Arial"/>
        </w:rPr>
        <w:t xml:space="preserve">(i) an individual not born in the United States or whose native language is a language other than English; </w:t>
      </w:r>
    </w:p>
    <w:p w14:paraId="599C5378" w14:textId="63D91BEF" w:rsidR="00283AB2" w:rsidRDefault="00283AB2" w:rsidP="00283AB2">
      <w:pPr>
        <w:spacing w:after="0"/>
        <w:ind w:left="1440"/>
        <w:rPr>
          <w:rFonts w:ascii="Arial" w:hAnsi="Arial" w:cs="Arial"/>
        </w:rPr>
      </w:pPr>
      <w:r w:rsidRPr="00283AB2">
        <w:rPr>
          <w:rFonts w:ascii="Arial" w:hAnsi="Arial" w:cs="Arial"/>
        </w:rPr>
        <w:t xml:space="preserve">(ii) </w:t>
      </w:r>
      <w:r w:rsidR="00871328" w:rsidRPr="002F72A4">
        <w:rPr>
          <w:rFonts w:ascii="Arial" w:hAnsi="Arial" w:cs="Arial"/>
        </w:rPr>
        <w:t>a Native American</w:t>
      </w:r>
      <w:r w:rsidRPr="002F72A4">
        <w:rPr>
          <w:rFonts w:ascii="Arial" w:hAnsi="Arial" w:cs="Arial"/>
        </w:rPr>
        <w:t>, Alaska Native, or native resident of the outlying areas, who comes from an environment where a language other than English has had a significant</w:t>
      </w:r>
      <w:r w:rsidRPr="00283AB2">
        <w:rPr>
          <w:rFonts w:ascii="Arial" w:hAnsi="Arial" w:cs="Arial"/>
        </w:rPr>
        <w:t xml:space="preserve"> impact on the individual's level of English language proficiency; </w:t>
      </w:r>
      <w:r w:rsidR="00871328">
        <w:rPr>
          <w:rFonts w:ascii="Arial" w:hAnsi="Arial" w:cs="Arial"/>
        </w:rPr>
        <w:t>or</w:t>
      </w:r>
      <w:r w:rsidRPr="00283AB2">
        <w:rPr>
          <w:rFonts w:ascii="Arial" w:hAnsi="Arial" w:cs="Arial"/>
        </w:rPr>
        <w:t xml:space="preserve"> </w:t>
      </w:r>
    </w:p>
    <w:p w14:paraId="5D3B0B0B" w14:textId="154EDA96" w:rsidR="00673796" w:rsidRDefault="00673796" w:rsidP="00283AB2">
      <w:pPr>
        <w:spacing w:after="0"/>
        <w:ind w:left="1440"/>
        <w:rPr>
          <w:rFonts w:ascii="Arial" w:hAnsi="Arial" w:cs="Arial"/>
        </w:rPr>
      </w:pPr>
      <w:r>
        <w:rPr>
          <w:rFonts w:ascii="Arial" w:hAnsi="Arial" w:cs="Arial"/>
        </w:rPr>
        <w:t xml:space="preserve">(iii) </w:t>
      </w:r>
      <w:r w:rsidR="00871328">
        <w:rPr>
          <w:rFonts w:ascii="Arial" w:hAnsi="Arial" w:cs="Arial"/>
        </w:rPr>
        <w:t>an individual who</w:t>
      </w:r>
      <w:r>
        <w:rPr>
          <w:rFonts w:ascii="Arial" w:hAnsi="Arial" w:cs="Arial"/>
        </w:rPr>
        <w:t xml:space="preserve"> is migratory, whose native language is a language other than English, and who comes from an environment where a language other than English is dominant;</w:t>
      </w:r>
    </w:p>
    <w:p w14:paraId="3D2386C7" w14:textId="77777777" w:rsidR="00283AB2" w:rsidRDefault="00283AB2" w:rsidP="00283AB2">
      <w:pPr>
        <w:spacing w:after="0"/>
        <w:ind w:left="720"/>
        <w:rPr>
          <w:rFonts w:ascii="Arial" w:hAnsi="Arial" w:cs="Arial"/>
        </w:rPr>
      </w:pPr>
      <w:r w:rsidRPr="00283AB2">
        <w:rPr>
          <w:rFonts w:ascii="Arial" w:hAnsi="Arial" w:cs="Arial"/>
        </w:rPr>
        <w:t xml:space="preserve">(D) whose difficulties in speaking, reading, writing, or understanding the English language may be sufficient to deny the individual the </w:t>
      </w:r>
    </w:p>
    <w:p w14:paraId="16F65BB5" w14:textId="77777777" w:rsidR="00283AB2" w:rsidRDefault="00283AB2" w:rsidP="00283AB2">
      <w:pPr>
        <w:spacing w:after="0"/>
        <w:ind w:left="1440"/>
        <w:rPr>
          <w:rFonts w:ascii="Arial" w:hAnsi="Arial" w:cs="Arial"/>
        </w:rPr>
      </w:pPr>
      <w:r w:rsidRPr="00283AB2">
        <w:rPr>
          <w:rFonts w:ascii="Arial" w:hAnsi="Arial" w:cs="Arial"/>
        </w:rPr>
        <w:t xml:space="preserve">(i) ability to obtain </w:t>
      </w:r>
      <w:r w:rsidR="00B323F8">
        <w:rPr>
          <w:rFonts w:ascii="Arial" w:hAnsi="Arial" w:cs="Arial"/>
        </w:rPr>
        <w:t>an achievement</w:t>
      </w:r>
      <w:r w:rsidRPr="00283AB2">
        <w:rPr>
          <w:rFonts w:ascii="Arial" w:hAnsi="Arial" w:cs="Arial"/>
        </w:rPr>
        <w:t xml:space="preserve"> </w:t>
      </w:r>
      <w:r w:rsidR="00B323F8">
        <w:rPr>
          <w:rFonts w:ascii="Arial" w:hAnsi="Arial" w:cs="Arial"/>
        </w:rPr>
        <w:t>level that meets standards</w:t>
      </w:r>
      <w:r w:rsidRPr="00283AB2">
        <w:rPr>
          <w:rFonts w:ascii="Arial" w:hAnsi="Arial" w:cs="Arial"/>
        </w:rPr>
        <w:t xml:space="preserve">, as described in </w:t>
      </w:r>
      <w:hyperlink r:id="rId29" w:anchor="4.06.739" w:history="1">
        <w:r w:rsidRPr="00283AB2">
          <w:rPr>
            <w:rFonts w:ascii="Arial" w:hAnsi="Arial" w:cs="Arial"/>
          </w:rPr>
          <w:t>4 AAC 06.739</w:t>
        </w:r>
      </w:hyperlink>
      <w:r w:rsidRPr="00283AB2">
        <w:rPr>
          <w:rFonts w:ascii="Arial" w:hAnsi="Arial" w:cs="Arial"/>
        </w:rPr>
        <w:t xml:space="preserve">, on the state assessments in </w:t>
      </w:r>
      <w:r w:rsidR="00B323F8">
        <w:rPr>
          <w:rFonts w:ascii="Arial" w:hAnsi="Arial" w:cs="Arial"/>
        </w:rPr>
        <w:t>English language arts</w:t>
      </w:r>
      <w:r w:rsidR="004745A3">
        <w:rPr>
          <w:rFonts w:ascii="Arial" w:hAnsi="Arial" w:cs="Arial"/>
        </w:rPr>
        <w:t>, mathematics, and science</w:t>
      </w:r>
      <w:r w:rsidRPr="00283AB2">
        <w:rPr>
          <w:rFonts w:ascii="Arial" w:hAnsi="Arial" w:cs="Arial"/>
        </w:rPr>
        <w:t xml:space="preserve"> under </w:t>
      </w:r>
      <w:hyperlink r:id="rId30" w:anchor="4.06.737" w:history="1">
        <w:r w:rsidRPr="00283AB2">
          <w:rPr>
            <w:rFonts w:ascii="Arial" w:hAnsi="Arial" w:cs="Arial"/>
          </w:rPr>
          <w:t>4 AAC 06.737</w:t>
        </w:r>
      </w:hyperlink>
      <w:r w:rsidRPr="00283AB2">
        <w:rPr>
          <w:rFonts w:ascii="Arial" w:hAnsi="Arial" w:cs="Arial"/>
        </w:rPr>
        <w:t xml:space="preserve">; </w:t>
      </w:r>
    </w:p>
    <w:p w14:paraId="0428F950" w14:textId="77777777" w:rsidR="00283AB2" w:rsidRPr="002F72A4" w:rsidRDefault="00283AB2" w:rsidP="00283AB2">
      <w:pPr>
        <w:spacing w:after="0"/>
        <w:ind w:left="1440"/>
        <w:rPr>
          <w:rFonts w:ascii="Arial" w:hAnsi="Arial" w:cs="Arial"/>
        </w:rPr>
      </w:pPr>
      <w:r w:rsidRPr="002F72A4">
        <w:rPr>
          <w:rFonts w:ascii="Arial" w:hAnsi="Arial" w:cs="Arial"/>
        </w:rPr>
        <w:t xml:space="preserve">(ii) ability to successfully achieve in classrooms where the language of instruction is English; or </w:t>
      </w:r>
    </w:p>
    <w:p w14:paraId="32F11B46" w14:textId="52B1DD37" w:rsidR="002E3E3A" w:rsidRPr="002F72A4" w:rsidRDefault="00283AB2" w:rsidP="00283AB2">
      <w:pPr>
        <w:spacing w:after="0"/>
        <w:ind w:left="1440"/>
        <w:rPr>
          <w:rFonts w:ascii="Arial" w:hAnsi="Arial" w:cs="Arial"/>
        </w:rPr>
      </w:pPr>
      <w:r w:rsidRPr="002F72A4">
        <w:rPr>
          <w:rFonts w:ascii="Arial" w:hAnsi="Arial" w:cs="Arial"/>
        </w:rPr>
        <w:t xml:space="preserve">(iii) opportunity to participate fully in society; </w:t>
      </w:r>
    </w:p>
    <w:p w14:paraId="66B02285" w14:textId="77777777" w:rsidR="00CB713C" w:rsidRPr="002F72A4" w:rsidRDefault="00CB713C" w:rsidP="00590FC0">
      <w:pPr>
        <w:spacing w:after="0"/>
        <w:rPr>
          <w:rFonts w:ascii="Arial" w:hAnsi="Arial" w:cs="Arial"/>
        </w:rPr>
      </w:pPr>
      <w:r w:rsidRPr="002F72A4">
        <w:rPr>
          <w:rFonts w:ascii="Arial" w:hAnsi="Arial" w:cs="Arial"/>
        </w:rPr>
        <w:t>(6) "outlying area" has the meaning given in 20 U.S.C. 7801(36) (Elementary and Secondary Education Act); the definition of "outlying area" set out in 20 U.S.C. 7801(36), as revised as of December 10, 2015, is adopted by reference.</w:t>
      </w:r>
    </w:p>
    <w:p w14:paraId="0E293D35" w14:textId="77777777" w:rsidR="005A4EAA" w:rsidRPr="002F72A4" w:rsidRDefault="005A4EAA" w:rsidP="00283AB2">
      <w:pPr>
        <w:spacing w:after="0"/>
        <w:ind w:left="1440"/>
        <w:rPr>
          <w:rFonts w:ascii="Arial" w:hAnsi="Arial" w:cs="Arial"/>
        </w:rPr>
      </w:pPr>
    </w:p>
    <w:p w14:paraId="177B38D0" w14:textId="0494874B" w:rsidR="004B198C" w:rsidRPr="002F72A4" w:rsidRDefault="004B198C" w:rsidP="004B198C">
      <w:pPr>
        <w:spacing w:after="0" w:line="240" w:lineRule="auto"/>
        <w:rPr>
          <w:rFonts w:ascii="Arial" w:hAnsi="Arial" w:cs="Arial"/>
        </w:rPr>
      </w:pPr>
      <w:r w:rsidRPr="002F72A4">
        <w:rPr>
          <w:rFonts w:ascii="Arial" w:hAnsi="Arial" w:cs="Arial"/>
        </w:rPr>
        <w:t>4 AAC 34.055</w:t>
      </w:r>
      <w:r w:rsidR="00336B2B">
        <w:rPr>
          <w:rFonts w:ascii="Arial" w:hAnsi="Arial" w:cs="Arial"/>
        </w:rPr>
        <w:t xml:space="preserve"> Plan of service</w:t>
      </w:r>
    </w:p>
    <w:p w14:paraId="1DA30C99" w14:textId="50846780" w:rsidR="004B198C" w:rsidRPr="002F72A4" w:rsidRDefault="00CB713C" w:rsidP="006F3218">
      <w:pPr>
        <w:spacing w:after="0" w:line="240" w:lineRule="auto"/>
        <w:rPr>
          <w:rFonts w:ascii="Arial" w:hAnsi="Arial" w:cs="Arial"/>
        </w:rPr>
      </w:pPr>
      <w:r w:rsidRPr="002F72A4">
        <w:rPr>
          <w:rFonts w:ascii="Arial" w:hAnsi="Arial" w:cs="Arial"/>
        </w:rPr>
        <w:t xml:space="preserve">(d) If under (b) and (c) of this section, a district identifies a student as an English learner eligible for services under this chapter, that pupil remains identified as an English learner until the student obtains, </w:t>
      </w:r>
      <w:r w:rsidR="006F3218">
        <w:rPr>
          <w:rFonts w:ascii="Arial" w:hAnsi="Arial" w:cs="Arial"/>
        </w:rPr>
        <w:t xml:space="preserve">an overall composite score of 4.5 or higher </w:t>
      </w:r>
      <w:r w:rsidRPr="002F72A4">
        <w:rPr>
          <w:rFonts w:ascii="Arial" w:hAnsi="Arial" w:cs="Arial"/>
        </w:rPr>
        <w:t xml:space="preserve">on tier B or tier C of </w:t>
      </w:r>
      <w:r w:rsidR="006F3218">
        <w:rPr>
          <w:rFonts w:ascii="Arial" w:hAnsi="Arial" w:cs="Arial"/>
        </w:rPr>
        <w:t xml:space="preserve">Assessing Comprehension and Communication in English State-to-State for English Language Learners (ACCESS for ELLs) if that is the approved assessment under </w:t>
      </w:r>
      <w:r w:rsidRPr="002F72A4">
        <w:rPr>
          <w:rFonts w:ascii="Arial" w:hAnsi="Arial" w:cs="Arial"/>
        </w:rPr>
        <w:t>(c) of this section</w:t>
      </w:r>
      <w:r w:rsidR="006F3218">
        <w:rPr>
          <w:rFonts w:ascii="Arial" w:hAnsi="Arial" w:cs="Arial"/>
        </w:rPr>
        <w:t>. If an identified English learner has a disability that precludes assessment in one or more domains of ACCESS for ELLs, the identified English learner is eligible for alternate scoring under the department’s Alternat Scoring Process Guide, 2021 edition, adopted by reference.</w:t>
      </w:r>
    </w:p>
    <w:p w14:paraId="06C76F79" w14:textId="77777777" w:rsidR="006F3218" w:rsidRDefault="006F3218" w:rsidP="004B198C">
      <w:pPr>
        <w:pStyle w:val="Default"/>
        <w:rPr>
          <w:rFonts w:ascii="Arial" w:hAnsi="Arial" w:cs="Arial"/>
          <w:sz w:val="22"/>
          <w:szCs w:val="22"/>
        </w:rPr>
      </w:pPr>
    </w:p>
    <w:p w14:paraId="5E16C875" w14:textId="32753630" w:rsidR="004B198C" w:rsidRPr="002F5683" w:rsidRDefault="004B198C" w:rsidP="006F3218">
      <w:pPr>
        <w:pStyle w:val="Default"/>
        <w:rPr>
          <w:rFonts w:ascii="Arial" w:hAnsi="Arial" w:cs="Arial"/>
          <w:sz w:val="22"/>
          <w:szCs w:val="22"/>
        </w:rPr>
      </w:pPr>
      <w:r w:rsidRPr="002F72A4">
        <w:rPr>
          <w:rFonts w:ascii="Arial" w:hAnsi="Arial" w:cs="Arial"/>
          <w:sz w:val="22"/>
          <w:szCs w:val="22"/>
        </w:rPr>
        <w:t xml:space="preserve">(e) A district shall monitor the academic progress of each </w:t>
      </w:r>
      <w:r w:rsidR="00CB0A02" w:rsidRPr="002F72A4">
        <w:rPr>
          <w:rFonts w:ascii="Arial" w:hAnsi="Arial" w:cs="Arial"/>
          <w:sz w:val="22"/>
          <w:szCs w:val="22"/>
        </w:rPr>
        <w:t xml:space="preserve">student </w:t>
      </w:r>
      <w:r w:rsidRPr="002F72A4">
        <w:rPr>
          <w:rFonts w:ascii="Arial" w:hAnsi="Arial" w:cs="Arial"/>
          <w:sz w:val="22"/>
          <w:szCs w:val="22"/>
        </w:rPr>
        <w:t xml:space="preserve">who had been identified as an </w:t>
      </w:r>
      <w:r w:rsidR="00CB0A02" w:rsidRPr="002F72A4">
        <w:rPr>
          <w:rFonts w:ascii="Arial" w:hAnsi="Arial" w:cs="Arial"/>
          <w:sz w:val="22"/>
          <w:szCs w:val="22"/>
        </w:rPr>
        <w:t>English learner</w:t>
      </w:r>
      <w:r w:rsidRPr="002F72A4">
        <w:rPr>
          <w:rFonts w:ascii="Arial" w:hAnsi="Arial" w:cs="Arial"/>
          <w:sz w:val="22"/>
          <w:szCs w:val="22"/>
        </w:rPr>
        <w:t xml:space="preserve"> for </w:t>
      </w:r>
      <w:r w:rsidR="00336B2B">
        <w:rPr>
          <w:rFonts w:ascii="Arial" w:hAnsi="Arial" w:cs="Arial"/>
          <w:sz w:val="22"/>
          <w:szCs w:val="22"/>
        </w:rPr>
        <w:t>four</w:t>
      </w:r>
      <w:r w:rsidRPr="002F72A4">
        <w:rPr>
          <w:rFonts w:ascii="Arial" w:hAnsi="Arial" w:cs="Arial"/>
          <w:sz w:val="22"/>
          <w:szCs w:val="22"/>
        </w:rPr>
        <w:t xml:space="preserve"> years after the </w:t>
      </w:r>
      <w:r w:rsidR="00CB0A02" w:rsidRPr="002F72A4">
        <w:rPr>
          <w:rFonts w:ascii="Arial" w:hAnsi="Arial" w:cs="Arial"/>
          <w:sz w:val="22"/>
          <w:szCs w:val="22"/>
        </w:rPr>
        <w:t xml:space="preserve">student </w:t>
      </w:r>
      <w:r w:rsidRPr="002F72A4">
        <w:rPr>
          <w:rFonts w:ascii="Arial" w:hAnsi="Arial" w:cs="Arial"/>
          <w:sz w:val="22"/>
          <w:szCs w:val="22"/>
        </w:rPr>
        <w:t xml:space="preserve">is no longer identified as an </w:t>
      </w:r>
      <w:r w:rsidR="00CB0A02" w:rsidRPr="002F72A4">
        <w:rPr>
          <w:rFonts w:ascii="Arial" w:hAnsi="Arial" w:cs="Arial"/>
          <w:sz w:val="22"/>
          <w:szCs w:val="22"/>
        </w:rPr>
        <w:t>English learner</w:t>
      </w:r>
      <w:r w:rsidRPr="002F72A4">
        <w:rPr>
          <w:rFonts w:ascii="Arial" w:hAnsi="Arial" w:cs="Arial"/>
          <w:sz w:val="22"/>
          <w:szCs w:val="22"/>
        </w:rPr>
        <w:t>. A former</w:t>
      </w:r>
      <w:r w:rsidR="00CB0A02" w:rsidRPr="002F72A4">
        <w:rPr>
          <w:rFonts w:ascii="Arial" w:hAnsi="Arial" w:cs="Arial"/>
          <w:sz w:val="22"/>
          <w:szCs w:val="22"/>
        </w:rPr>
        <w:t xml:space="preserve"> English learner</w:t>
      </w:r>
      <w:r w:rsidRPr="002F72A4">
        <w:rPr>
          <w:rFonts w:ascii="Arial" w:hAnsi="Arial" w:cs="Arial"/>
          <w:sz w:val="22"/>
          <w:szCs w:val="22"/>
        </w:rPr>
        <w:t xml:space="preserve"> is not required to participate in the annual English language proficiency assessment unless the district determines that a student's failure to make academic progress may be a result of a lack of English language proficiency and the pupil may need to be re-identified as an </w:t>
      </w:r>
      <w:r w:rsidR="00CB0A02" w:rsidRPr="002F72A4">
        <w:rPr>
          <w:rFonts w:ascii="Arial" w:hAnsi="Arial" w:cs="Arial"/>
          <w:sz w:val="22"/>
          <w:szCs w:val="22"/>
        </w:rPr>
        <w:t>English learner</w:t>
      </w:r>
      <w:r w:rsidRPr="002F72A4">
        <w:rPr>
          <w:rFonts w:ascii="Arial" w:hAnsi="Arial" w:cs="Arial"/>
          <w:sz w:val="22"/>
          <w:szCs w:val="22"/>
        </w:rPr>
        <w:t>.</w:t>
      </w:r>
    </w:p>
    <w:p w14:paraId="2B1526AB" w14:textId="77777777" w:rsidR="002E3E3A" w:rsidRDefault="002E3E3A" w:rsidP="002E3E3A">
      <w:pPr>
        <w:pStyle w:val="Default"/>
      </w:pPr>
      <w:r>
        <w:br w:type="page"/>
      </w:r>
    </w:p>
    <w:p w14:paraId="657932C1" w14:textId="77777777" w:rsidR="001C0BD6" w:rsidRPr="00FA08B2" w:rsidRDefault="00681DF6" w:rsidP="00FA08B2">
      <w:pPr>
        <w:pStyle w:val="Heading1"/>
        <w:jc w:val="center"/>
        <w:rPr>
          <w:sz w:val="32"/>
        </w:rPr>
      </w:pPr>
      <w:bookmarkStart w:id="18" w:name="_Appendix_F:_State"/>
      <w:bookmarkStart w:id="19" w:name="_Toc512243411"/>
      <w:bookmarkEnd w:id="18"/>
      <w:r w:rsidRPr="00FA08B2">
        <w:rPr>
          <w:sz w:val="32"/>
        </w:rPr>
        <w:lastRenderedPageBreak/>
        <w:t xml:space="preserve">Appendix </w:t>
      </w:r>
      <w:r w:rsidR="00103F0A" w:rsidRPr="00FA08B2">
        <w:rPr>
          <w:sz w:val="32"/>
        </w:rPr>
        <w:t>F</w:t>
      </w:r>
      <w:r w:rsidR="001C0BD6" w:rsidRPr="00FA08B2">
        <w:rPr>
          <w:sz w:val="32"/>
        </w:rPr>
        <w:t>:</w:t>
      </w:r>
      <w:r w:rsidR="001C0BD6" w:rsidRPr="00FA08B2">
        <w:rPr>
          <w:sz w:val="48"/>
          <w:szCs w:val="40"/>
        </w:rPr>
        <w:t xml:space="preserve"> </w:t>
      </w:r>
      <w:r w:rsidR="001C0BD6" w:rsidRPr="00FA08B2">
        <w:rPr>
          <w:sz w:val="32"/>
        </w:rPr>
        <w:t>State Report Manager (SRM) Record Layout</w:t>
      </w:r>
      <w:bookmarkEnd w:id="19"/>
    </w:p>
    <w:p w14:paraId="759CFEA3" w14:textId="77777777" w:rsidR="001C0BD6" w:rsidRPr="00CD3D83" w:rsidRDefault="001C0BD6" w:rsidP="001C0BD6">
      <w:pPr>
        <w:spacing w:after="0" w:line="240" w:lineRule="auto"/>
        <w:rPr>
          <w:rFonts w:ascii="Arial" w:hAnsi="Arial" w:cs="Arial"/>
          <w:sz w:val="16"/>
          <w:szCs w:val="16"/>
        </w:rPr>
      </w:pPr>
    </w:p>
    <w:p w14:paraId="22E19BF7" w14:textId="07E743E7" w:rsidR="001C0BD6" w:rsidRPr="00DE4B84" w:rsidRDefault="001C0BD6" w:rsidP="001C0BD6">
      <w:pPr>
        <w:rPr>
          <w:rFonts w:ascii="Arial" w:hAnsi="Arial" w:cs="Arial"/>
        </w:rPr>
      </w:pPr>
      <w:r w:rsidRPr="00B37AAE">
        <w:rPr>
          <w:rFonts w:ascii="Arial" w:hAnsi="Arial" w:cs="Arial"/>
        </w:rPr>
        <w:t>The table below represents the field names that are needed in the header to submit the Participation Rate Data file through the State Report Manager (SRM).</w:t>
      </w:r>
      <w:r w:rsidR="00590180" w:rsidRPr="00B37AAE">
        <w:rPr>
          <w:rFonts w:ascii="Arial" w:hAnsi="Arial" w:cs="Arial"/>
        </w:rPr>
        <w:t xml:space="preserve"> </w:t>
      </w:r>
      <w:r w:rsidRPr="00B37AAE">
        <w:rPr>
          <w:rFonts w:ascii="Arial" w:hAnsi="Arial" w:cs="Arial"/>
        </w:rPr>
        <w:t>Each field must be used exactly as presented below.</w:t>
      </w:r>
      <w:r w:rsidR="00590180" w:rsidRPr="00B37AAE">
        <w:rPr>
          <w:rFonts w:ascii="Arial" w:hAnsi="Arial" w:cs="Arial"/>
        </w:rPr>
        <w:t xml:space="preserve"> </w:t>
      </w:r>
      <w:r w:rsidRPr="00B37AAE">
        <w:rPr>
          <w:rFonts w:ascii="Arial" w:hAnsi="Arial" w:cs="Arial"/>
        </w:rPr>
        <w:t>Any substitutions, changes, or deletions will stop processing of your data file. The error message that results in SRM is:</w:t>
      </w:r>
      <w:r w:rsidR="00590180" w:rsidRPr="00B37AAE">
        <w:rPr>
          <w:rFonts w:ascii="Arial" w:hAnsi="Arial" w:cs="Arial"/>
        </w:rPr>
        <w:t xml:space="preserve"> </w:t>
      </w:r>
      <w:r w:rsidRPr="00B37AAE">
        <w:rPr>
          <w:rFonts w:ascii="Arial" w:hAnsi="Arial" w:cs="Arial"/>
        </w:rPr>
        <w:t>“One or more required fields are missing” (error #67000).</w:t>
      </w:r>
      <w:r w:rsidR="00590180" w:rsidRPr="00B37AAE">
        <w:rPr>
          <w:rFonts w:ascii="Arial" w:hAnsi="Arial" w:cs="Arial"/>
        </w:rPr>
        <w:t xml:space="preserve"> </w:t>
      </w:r>
      <w:r w:rsidRPr="00B37AAE">
        <w:rPr>
          <w:rFonts w:ascii="Arial" w:hAnsi="Arial" w:cs="Arial"/>
        </w:rPr>
        <w:t xml:space="preserve">This header with data must be submitted as a </w:t>
      </w:r>
      <w:r w:rsidR="00C055AF" w:rsidRPr="00B37AAE">
        <w:rPr>
          <w:rFonts w:ascii="Arial" w:hAnsi="Arial" w:cs="Arial"/>
        </w:rPr>
        <w:t>.</w:t>
      </w:r>
      <w:r w:rsidRPr="00B37AAE">
        <w:rPr>
          <w:rFonts w:ascii="Arial" w:hAnsi="Arial" w:cs="Arial"/>
        </w:rPr>
        <w:t xml:space="preserve">CSV </w:t>
      </w:r>
      <w:r w:rsidR="00C055AF" w:rsidRPr="00B37AAE">
        <w:rPr>
          <w:rFonts w:ascii="Arial" w:hAnsi="Arial" w:cs="Arial"/>
        </w:rPr>
        <w:t xml:space="preserve">or .TXT </w:t>
      </w:r>
      <w:r w:rsidRPr="00B37AAE">
        <w:rPr>
          <w:rFonts w:ascii="Arial" w:hAnsi="Arial" w:cs="Arial"/>
        </w:rPr>
        <w:t>file throug</w:t>
      </w:r>
      <w:r w:rsidR="00CD0631" w:rsidRPr="00B37AAE">
        <w:rPr>
          <w:rFonts w:ascii="Arial" w:hAnsi="Arial" w:cs="Arial"/>
        </w:rPr>
        <w:t>h the SRM portal</w:t>
      </w:r>
      <w:r w:rsidR="00857DB9">
        <w:rPr>
          <w:rFonts w:ascii="Arial" w:hAnsi="Arial" w:cs="Arial"/>
        </w:rPr>
        <w:t>.</w:t>
      </w:r>
      <w:r w:rsidR="00CD0631" w:rsidRPr="00B37AAE">
        <w:rPr>
          <w:rFonts w:ascii="Arial" w:hAnsi="Arial" w:cs="Arial"/>
        </w:rPr>
        <w:t xml:space="preserve"> </w:t>
      </w:r>
      <w:r w:rsidR="00857DB9">
        <w:rPr>
          <w:rFonts w:ascii="Arial" w:hAnsi="Arial" w:cs="Arial"/>
        </w:rPr>
        <w:t>S</w:t>
      </w:r>
      <w:r w:rsidR="00CD0631" w:rsidRPr="00B37AAE">
        <w:rPr>
          <w:rFonts w:ascii="Arial" w:hAnsi="Arial" w:cs="Arial"/>
        </w:rPr>
        <w:t xml:space="preserve">ee </w:t>
      </w:r>
      <w:r w:rsidR="00857DB9" w:rsidRPr="00DE4B84">
        <w:rPr>
          <w:rFonts w:ascii="Arial" w:hAnsi="Arial"/>
          <w:b/>
          <w:i/>
        </w:rPr>
        <w:t xml:space="preserve">the </w:t>
      </w:r>
      <w:hyperlink r:id="rId31" w:history="1">
        <w:r w:rsidR="00857DB9" w:rsidRPr="00DE4B84">
          <w:rPr>
            <w:rStyle w:val="Hyperlink"/>
            <w:rFonts w:ascii="Arial" w:hAnsi="Arial" w:cs="Arial"/>
            <w:b/>
            <w:i/>
            <w:color w:val="auto"/>
          </w:rPr>
          <w:t>SRM Guide</w:t>
        </w:r>
      </w:hyperlink>
      <w:r w:rsidR="00857DB9" w:rsidRPr="00DE4B84">
        <w:rPr>
          <w:rFonts w:ascii="Arial" w:hAnsi="Arial" w:cs="Arial"/>
          <w:b/>
          <w:i/>
        </w:rPr>
        <w:t xml:space="preserve"> (education.alaska.gov/Stats/Guides/SRM_Guide.pdf) for complete directions for use of the SRM data submission portal.</w:t>
      </w:r>
    </w:p>
    <w:p w14:paraId="44292A2C" w14:textId="6DA86727" w:rsidR="001C0BD6" w:rsidRPr="00B37AAE" w:rsidRDefault="00573258" w:rsidP="001C0BD6">
      <w:pPr>
        <w:rPr>
          <w:rFonts w:ascii="Arial" w:hAnsi="Arial" w:cs="Arial"/>
        </w:rPr>
      </w:pPr>
      <w:r>
        <w:rPr>
          <w:rFonts w:ascii="Arial" w:hAnsi="Arial" w:cs="Arial"/>
        </w:rPr>
        <w:t>This header in E</w:t>
      </w:r>
      <w:r w:rsidR="001C0BD6" w:rsidRPr="006F6DDF">
        <w:rPr>
          <w:rFonts w:ascii="Arial" w:hAnsi="Arial" w:cs="Arial"/>
        </w:rPr>
        <w:t xml:space="preserve">xcel format can also be found </w:t>
      </w:r>
      <w:r w:rsidR="00D918BD">
        <w:rPr>
          <w:rFonts w:ascii="Arial" w:hAnsi="Arial" w:cs="Arial"/>
        </w:rPr>
        <w:t>at the</w:t>
      </w:r>
      <w:r w:rsidR="001C0BD6" w:rsidRPr="006F6DDF">
        <w:rPr>
          <w:rFonts w:ascii="Arial" w:hAnsi="Arial" w:cs="Arial"/>
        </w:rPr>
        <w:t xml:space="preserve"> </w:t>
      </w:r>
      <w:hyperlink r:id="rId32" w:history="1">
        <w:r w:rsidR="0055466E" w:rsidRPr="00D47D87">
          <w:rPr>
            <w:rStyle w:val="Hyperlink"/>
            <w:rFonts w:ascii="Arial" w:hAnsi="Arial" w:cs="Arial"/>
          </w:rPr>
          <w:t>DEED Forms</w:t>
        </w:r>
        <w:r w:rsidR="00E03BFE" w:rsidRPr="00D47D87">
          <w:rPr>
            <w:rStyle w:val="Hyperlink"/>
            <w:rFonts w:ascii="Arial" w:hAnsi="Arial" w:cs="Arial"/>
          </w:rPr>
          <w:t xml:space="preserve"> webpage</w:t>
        </w:r>
      </w:hyperlink>
      <w:r w:rsidR="0055466E">
        <w:rPr>
          <w:rFonts w:ascii="Arial" w:eastAsia="Times New Roman" w:hAnsi="Arial" w:cs="Arial"/>
          <w:bCs/>
        </w:rPr>
        <w:t xml:space="preserve"> (</w:t>
      </w:r>
      <w:r w:rsidR="0055466E" w:rsidRPr="00320522">
        <w:rPr>
          <w:rFonts w:ascii="Arial" w:eastAsia="Times New Roman" w:hAnsi="Arial" w:cs="Arial"/>
          <w:bCs/>
        </w:rPr>
        <w:t>education.alaska.gov/forms</w:t>
      </w:r>
      <w:r w:rsidR="0055466E">
        <w:rPr>
          <w:rFonts w:ascii="Arial" w:eastAsia="Times New Roman" w:hAnsi="Arial" w:cs="Arial"/>
          <w:bCs/>
        </w:rPr>
        <w:t>)</w:t>
      </w:r>
      <w:r w:rsidR="001C0BD6" w:rsidRPr="006F6DDF">
        <w:rPr>
          <w:rFonts w:ascii="Arial" w:hAnsi="Arial" w:cs="Arial"/>
        </w:rPr>
        <w:t>.</w:t>
      </w:r>
      <w:r w:rsidR="00590180" w:rsidRPr="006F6DDF">
        <w:rPr>
          <w:rFonts w:ascii="Arial" w:hAnsi="Arial" w:cs="Arial"/>
        </w:rPr>
        <w:t xml:space="preserve"> </w:t>
      </w:r>
      <w:r w:rsidR="001C0BD6" w:rsidRPr="006F6DDF">
        <w:rPr>
          <w:rFonts w:ascii="Arial" w:hAnsi="Arial" w:cs="Arial"/>
        </w:rPr>
        <w:t xml:space="preserve">Place </w:t>
      </w:r>
      <w:r w:rsidR="00F56C37" w:rsidRPr="006F6DDF">
        <w:rPr>
          <w:rFonts w:ascii="Arial" w:hAnsi="Arial" w:cs="Arial"/>
        </w:rPr>
        <w:t>“Suspension/Expulsion”</w:t>
      </w:r>
      <w:r w:rsidR="001C0BD6" w:rsidRPr="006F6DDF">
        <w:rPr>
          <w:rFonts w:ascii="Arial" w:hAnsi="Arial" w:cs="Arial"/>
        </w:rPr>
        <w:t xml:space="preserve"> in the </w:t>
      </w:r>
      <w:r w:rsidR="001C0BD6" w:rsidRPr="006F6DDF">
        <w:rPr>
          <w:rFonts w:ascii="Arial" w:hAnsi="Arial" w:cs="Arial"/>
          <w:b/>
        </w:rPr>
        <w:t>Search</w:t>
      </w:r>
      <w:r>
        <w:rPr>
          <w:rFonts w:ascii="Arial" w:hAnsi="Arial" w:cs="Arial"/>
          <w:b/>
          <w:bCs/>
          <w:color w:val="000000"/>
        </w:rPr>
        <w:t xml:space="preserve"> by Form Title Keyword</w:t>
      </w:r>
      <w:r w:rsidR="001C0BD6" w:rsidRPr="006F6DDF">
        <w:rPr>
          <w:rFonts w:ascii="Arial" w:hAnsi="Arial" w:cs="Arial"/>
        </w:rPr>
        <w:t xml:space="preserve"> field.</w:t>
      </w:r>
      <w:r w:rsidR="00590180" w:rsidRPr="006F6DDF">
        <w:rPr>
          <w:rFonts w:ascii="Arial" w:hAnsi="Arial" w:cs="Arial"/>
        </w:rPr>
        <w:t xml:space="preserve"> </w:t>
      </w:r>
      <w:r w:rsidR="001C0BD6" w:rsidRPr="006F6DDF">
        <w:rPr>
          <w:rFonts w:ascii="Arial" w:hAnsi="Arial" w:cs="Arial"/>
        </w:rPr>
        <w:t xml:space="preserve">The excel form </w:t>
      </w:r>
      <w:r w:rsidR="0055466E">
        <w:rPr>
          <w:rFonts w:ascii="Arial" w:hAnsi="Arial" w:cs="Arial"/>
        </w:rPr>
        <w:t>name will be preced</w:t>
      </w:r>
      <w:r w:rsidR="00FA4E3D">
        <w:rPr>
          <w:rFonts w:ascii="Arial" w:hAnsi="Arial" w:cs="Arial"/>
        </w:rPr>
        <w:t>ed by the current year (e</w:t>
      </w:r>
      <w:r w:rsidR="00336B2B">
        <w:rPr>
          <w:rFonts w:ascii="Arial" w:hAnsi="Arial" w:cs="Arial"/>
        </w:rPr>
        <w:t>.</w:t>
      </w:r>
      <w:r w:rsidR="00FA4E3D">
        <w:rPr>
          <w:rFonts w:ascii="Arial" w:hAnsi="Arial" w:cs="Arial"/>
        </w:rPr>
        <w:t>g.</w:t>
      </w:r>
      <w:r w:rsidR="00336B2B">
        <w:rPr>
          <w:rFonts w:ascii="Arial" w:hAnsi="Arial" w:cs="Arial"/>
        </w:rPr>
        <w:t>,</w:t>
      </w:r>
      <w:r w:rsidR="00FA4E3D">
        <w:rPr>
          <w:rFonts w:ascii="Arial" w:hAnsi="Arial" w:cs="Arial"/>
        </w:rPr>
        <w:t xml:space="preserve"> 20</w:t>
      </w:r>
      <w:r w:rsidR="00A43772">
        <w:rPr>
          <w:rFonts w:ascii="Arial" w:hAnsi="Arial" w:cs="Arial"/>
        </w:rPr>
        <w:t>2</w:t>
      </w:r>
      <w:r w:rsidR="002F72A4">
        <w:rPr>
          <w:rFonts w:ascii="Arial" w:hAnsi="Arial" w:cs="Arial"/>
        </w:rPr>
        <w:t>2</w:t>
      </w:r>
      <w:r w:rsidR="00FA4E3D">
        <w:rPr>
          <w:rFonts w:ascii="Arial" w:hAnsi="Arial" w:cs="Arial"/>
        </w:rPr>
        <w:t>-</w:t>
      </w:r>
      <w:r w:rsidR="00D47D87">
        <w:rPr>
          <w:rFonts w:ascii="Arial" w:hAnsi="Arial" w:cs="Arial"/>
        </w:rPr>
        <w:t>2</w:t>
      </w:r>
      <w:r w:rsidR="002F72A4">
        <w:rPr>
          <w:rFonts w:ascii="Arial" w:hAnsi="Arial" w:cs="Arial"/>
        </w:rPr>
        <w:t>3</w:t>
      </w:r>
      <w:r w:rsidR="0055466E">
        <w:rPr>
          <w:rFonts w:ascii="Arial" w:hAnsi="Arial" w:cs="Arial"/>
        </w:rPr>
        <w:t>) and is</w:t>
      </w:r>
      <w:r w:rsidR="001C0BD6" w:rsidRPr="006F6DDF">
        <w:rPr>
          <w:rFonts w:ascii="Arial" w:hAnsi="Arial" w:cs="Arial"/>
        </w:rPr>
        <w:t xml:space="preserve"> called </w:t>
      </w:r>
      <w:r w:rsidR="00A34BE5" w:rsidRPr="006F6DDF">
        <w:rPr>
          <w:rFonts w:ascii="Arial" w:hAnsi="Arial" w:cs="Arial"/>
        </w:rPr>
        <w:t>“</w:t>
      </w:r>
      <w:r w:rsidR="003C7EF5" w:rsidRPr="006F6DDF">
        <w:rPr>
          <w:rFonts w:ascii="Arial" w:hAnsi="Arial" w:cs="Arial"/>
          <w:color w:val="000000"/>
        </w:rPr>
        <w:t>Suspension/Expulsion Head</w:t>
      </w:r>
      <w:r w:rsidR="00A47B70">
        <w:rPr>
          <w:rFonts w:ascii="Arial" w:hAnsi="Arial" w:cs="Arial"/>
          <w:color w:val="000000"/>
        </w:rPr>
        <w:t>er</w:t>
      </w:r>
      <w:r w:rsidR="003C7EF5" w:rsidRPr="006F6DDF">
        <w:rPr>
          <w:rFonts w:ascii="Arial" w:hAnsi="Arial" w:cs="Arial"/>
          <w:color w:val="000000"/>
        </w:rPr>
        <w:t xml:space="preserve"> Template</w:t>
      </w:r>
      <w:r w:rsidR="0055466E">
        <w:rPr>
          <w:rFonts w:ascii="Arial" w:hAnsi="Arial" w:cs="Arial"/>
          <w:color w:val="000000"/>
        </w:rPr>
        <w:t>”.</w:t>
      </w:r>
    </w:p>
    <w:tbl>
      <w:tblPr>
        <w:tblStyle w:val="TableGrid1"/>
        <w:tblW w:w="10525" w:type="dxa"/>
        <w:tblLayout w:type="fixed"/>
        <w:tblLook w:val="04A0" w:firstRow="1" w:lastRow="0" w:firstColumn="1" w:lastColumn="0" w:noHBand="0" w:noVBand="1"/>
      </w:tblPr>
      <w:tblGrid>
        <w:gridCol w:w="2425"/>
        <w:gridCol w:w="1080"/>
        <w:gridCol w:w="3690"/>
        <w:gridCol w:w="1080"/>
        <w:gridCol w:w="990"/>
        <w:gridCol w:w="1260"/>
      </w:tblGrid>
      <w:tr w:rsidR="001C0BD6" w:rsidRPr="00CD3D83" w14:paraId="77765965" w14:textId="77777777" w:rsidTr="00EE230D">
        <w:trPr>
          <w:trHeight w:val="255"/>
          <w:tblHeader/>
        </w:trPr>
        <w:tc>
          <w:tcPr>
            <w:tcW w:w="2425" w:type="dxa"/>
            <w:shd w:val="clear" w:color="auto" w:fill="D9D9D9" w:themeFill="background1" w:themeFillShade="D9"/>
            <w:noWrap/>
            <w:vAlign w:val="center"/>
            <w:hideMark/>
          </w:tcPr>
          <w:p w14:paraId="7A43B2D9" w14:textId="77777777" w:rsidR="001C0BD6" w:rsidRPr="00B37AAE" w:rsidRDefault="001C0BD6" w:rsidP="00516561">
            <w:pPr>
              <w:jc w:val="center"/>
              <w:rPr>
                <w:rFonts w:ascii="Arial" w:hAnsi="Arial" w:cs="Arial"/>
                <w:b/>
              </w:rPr>
            </w:pPr>
            <w:r w:rsidRPr="00B37AAE">
              <w:rPr>
                <w:rFonts w:ascii="Arial" w:hAnsi="Arial" w:cs="Arial"/>
                <w:b/>
              </w:rPr>
              <w:t>Field Name</w:t>
            </w:r>
          </w:p>
        </w:tc>
        <w:tc>
          <w:tcPr>
            <w:tcW w:w="1080" w:type="dxa"/>
            <w:shd w:val="clear" w:color="auto" w:fill="D9D9D9" w:themeFill="background1" w:themeFillShade="D9"/>
            <w:vAlign w:val="center"/>
          </w:tcPr>
          <w:p w14:paraId="12311902" w14:textId="77777777" w:rsidR="001C0BD6" w:rsidRPr="00B37AAE" w:rsidRDefault="001C0BD6" w:rsidP="00516561">
            <w:pPr>
              <w:jc w:val="center"/>
              <w:rPr>
                <w:rFonts w:ascii="Arial" w:hAnsi="Arial" w:cs="Arial"/>
                <w:b/>
              </w:rPr>
            </w:pPr>
            <w:r w:rsidRPr="00B37AAE">
              <w:rPr>
                <w:rFonts w:ascii="Arial" w:hAnsi="Arial" w:cs="Arial"/>
                <w:b/>
              </w:rPr>
              <w:t>Element Number</w:t>
            </w:r>
          </w:p>
        </w:tc>
        <w:tc>
          <w:tcPr>
            <w:tcW w:w="3690" w:type="dxa"/>
            <w:shd w:val="clear" w:color="auto" w:fill="D9D9D9" w:themeFill="background1" w:themeFillShade="D9"/>
            <w:vAlign w:val="center"/>
          </w:tcPr>
          <w:p w14:paraId="0099240B" w14:textId="77777777" w:rsidR="001C0BD6" w:rsidRPr="00B37AAE" w:rsidRDefault="001C0BD6" w:rsidP="00516561">
            <w:pPr>
              <w:jc w:val="center"/>
              <w:rPr>
                <w:rFonts w:ascii="Arial" w:hAnsi="Arial" w:cs="Arial"/>
                <w:b/>
              </w:rPr>
            </w:pPr>
            <w:r w:rsidRPr="00B37AAE">
              <w:rPr>
                <w:rFonts w:ascii="Arial" w:hAnsi="Arial" w:cs="Arial"/>
                <w:b/>
              </w:rPr>
              <w:t>Element Description</w:t>
            </w:r>
          </w:p>
        </w:tc>
        <w:tc>
          <w:tcPr>
            <w:tcW w:w="1080" w:type="dxa"/>
            <w:shd w:val="clear" w:color="auto" w:fill="D9D9D9" w:themeFill="background1" w:themeFillShade="D9"/>
            <w:vAlign w:val="center"/>
          </w:tcPr>
          <w:p w14:paraId="0E0863F6" w14:textId="77777777" w:rsidR="001C0BD6" w:rsidRPr="00B37AAE" w:rsidRDefault="001C0BD6" w:rsidP="00516561">
            <w:pPr>
              <w:jc w:val="center"/>
              <w:rPr>
                <w:rFonts w:ascii="Arial" w:hAnsi="Arial" w:cs="Arial"/>
                <w:b/>
              </w:rPr>
            </w:pPr>
            <w:r w:rsidRPr="00B37AAE">
              <w:rPr>
                <w:rFonts w:ascii="Arial" w:hAnsi="Arial" w:cs="Arial"/>
                <w:b/>
              </w:rPr>
              <w:t>Type</w:t>
            </w:r>
          </w:p>
        </w:tc>
        <w:tc>
          <w:tcPr>
            <w:tcW w:w="990" w:type="dxa"/>
            <w:shd w:val="clear" w:color="auto" w:fill="D9D9D9" w:themeFill="background1" w:themeFillShade="D9"/>
            <w:vAlign w:val="center"/>
          </w:tcPr>
          <w:p w14:paraId="72EF7D0D" w14:textId="77777777" w:rsidR="001C0BD6" w:rsidRPr="00B37AAE" w:rsidRDefault="001C0BD6" w:rsidP="00516561">
            <w:pPr>
              <w:jc w:val="center"/>
              <w:rPr>
                <w:rFonts w:ascii="Arial" w:hAnsi="Arial" w:cs="Arial"/>
                <w:b/>
              </w:rPr>
            </w:pPr>
            <w:r w:rsidRPr="00B37AAE">
              <w:rPr>
                <w:rFonts w:ascii="Arial" w:hAnsi="Arial" w:cs="Arial"/>
                <w:b/>
              </w:rPr>
              <w:t>Max Length</w:t>
            </w:r>
          </w:p>
        </w:tc>
        <w:tc>
          <w:tcPr>
            <w:tcW w:w="1260" w:type="dxa"/>
            <w:shd w:val="clear" w:color="auto" w:fill="D9D9D9" w:themeFill="background1" w:themeFillShade="D9"/>
            <w:vAlign w:val="center"/>
          </w:tcPr>
          <w:p w14:paraId="689D5943" w14:textId="77777777" w:rsidR="001C0BD6" w:rsidRPr="00B37AAE" w:rsidRDefault="001C0BD6" w:rsidP="00516561">
            <w:pPr>
              <w:jc w:val="center"/>
              <w:rPr>
                <w:rFonts w:ascii="Arial" w:hAnsi="Arial" w:cs="Arial"/>
                <w:b/>
              </w:rPr>
            </w:pPr>
            <w:r w:rsidRPr="00B37AAE">
              <w:rPr>
                <w:rFonts w:ascii="Arial" w:hAnsi="Arial" w:cs="Arial"/>
                <w:b/>
              </w:rPr>
              <w:t>Status</w:t>
            </w:r>
          </w:p>
        </w:tc>
      </w:tr>
      <w:tr w:rsidR="001C0BD6" w:rsidRPr="00CD3D83" w14:paraId="2B9C8531" w14:textId="77777777" w:rsidTr="00EE230D">
        <w:trPr>
          <w:trHeight w:val="255"/>
        </w:trPr>
        <w:tc>
          <w:tcPr>
            <w:tcW w:w="2425" w:type="dxa"/>
            <w:noWrap/>
            <w:vAlign w:val="center"/>
            <w:hideMark/>
          </w:tcPr>
          <w:p w14:paraId="125073C7" w14:textId="77777777" w:rsidR="001C0BD6" w:rsidRPr="00A001D2" w:rsidRDefault="001C0BD6" w:rsidP="00516561">
            <w:pPr>
              <w:jc w:val="center"/>
              <w:rPr>
                <w:rFonts w:ascii="Arial" w:hAnsi="Arial" w:cs="Arial"/>
              </w:rPr>
            </w:pPr>
            <w:r w:rsidRPr="00A001D2">
              <w:rPr>
                <w:rFonts w:ascii="Arial" w:hAnsi="Arial" w:cs="Arial"/>
              </w:rPr>
              <w:t>AKSID</w:t>
            </w:r>
          </w:p>
        </w:tc>
        <w:tc>
          <w:tcPr>
            <w:tcW w:w="1080" w:type="dxa"/>
            <w:vAlign w:val="center"/>
          </w:tcPr>
          <w:p w14:paraId="337644FA" w14:textId="77777777" w:rsidR="001C0BD6" w:rsidRPr="00A001D2" w:rsidRDefault="001C0BD6" w:rsidP="00516561">
            <w:pPr>
              <w:jc w:val="center"/>
              <w:rPr>
                <w:rFonts w:ascii="Arial" w:hAnsi="Arial" w:cs="Arial"/>
              </w:rPr>
            </w:pPr>
            <w:r w:rsidRPr="00A001D2">
              <w:rPr>
                <w:rFonts w:ascii="Arial" w:hAnsi="Arial" w:cs="Arial"/>
              </w:rPr>
              <w:t>1</w:t>
            </w:r>
          </w:p>
        </w:tc>
        <w:tc>
          <w:tcPr>
            <w:tcW w:w="3690" w:type="dxa"/>
            <w:vAlign w:val="center"/>
          </w:tcPr>
          <w:p w14:paraId="5B4100B0" w14:textId="77777777" w:rsidR="001C0BD6" w:rsidRPr="00A001D2" w:rsidRDefault="001C0BD6" w:rsidP="00516561">
            <w:pPr>
              <w:spacing w:before="20" w:after="20"/>
              <w:rPr>
                <w:rFonts w:ascii="Arial" w:eastAsia="Arial Unicode MS" w:hAnsi="Arial" w:cs="Arial"/>
              </w:rPr>
            </w:pPr>
            <w:r w:rsidRPr="00A001D2">
              <w:rPr>
                <w:rFonts w:ascii="Arial" w:hAnsi="Arial" w:cs="Arial"/>
              </w:rPr>
              <w:t>Alaska Student Identification Number</w:t>
            </w:r>
          </w:p>
        </w:tc>
        <w:tc>
          <w:tcPr>
            <w:tcW w:w="1080" w:type="dxa"/>
            <w:vAlign w:val="center"/>
          </w:tcPr>
          <w:p w14:paraId="67C43FEB" w14:textId="77777777" w:rsidR="001C0BD6" w:rsidRPr="00A001D2" w:rsidRDefault="001C0BD6" w:rsidP="00516561">
            <w:pPr>
              <w:jc w:val="center"/>
              <w:rPr>
                <w:rFonts w:ascii="Arial" w:hAnsi="Arial" w:cs="Arial"/>
              </w:rPr>
            </w:pPr>
            <w:r w:rsidRPr="00A001D2">
              <w:rPr>
                <w:rFonts w:ascii="Arial" w:hAnsi="Arial" w:cs="Arial"/>
              </w:rPr>
              <w:t>Number</w:t>
            </w:r>
          </w:p>
        </w:tc>
        <w:tc>
          <w:tcPr>
            <w:tcW w:w="990" w:type="dxa"/>
            <w:vAlign w:val="center"/>
          </w:tcPr>
          <w:p w14:paraId="6ED50E5C" w14:textId="77777777" w:rsidR="001C0BD6" w:rsidRPr="00A001D2" w:rsidRDefault="001C0BD6" w:rsidP="00516561">
            <w:pPr>
              <w:jc w:val="center"/>
              <w:rPr>
                <w:rFonts w:ascii="Arial" w:hAnsi="Arial" w:cs="Arial"/>
              </w:rPr>
            </w:pPr>
            <w:r w:rsidRPr="00A001D2">
              <w:rPr>
                <w:rFonts w:ascii="Arial" w:hAnsi="Arial" w:cs="Arial"/>
              </w:rPr>
              <w:t>10</w:t>
            </w:r>
          </w:p>
        </w:tc>
        <w:tc>
          <w:tcPr>
            <w:tcW w:w="1260" w:type="dxa"/>
            <w:vAlign w:val="center"/>
          </w:tcPr>
          <w:p w14:paraId="7E94C027" w14:textId="77777777" w:rsidR="001C0BD6" w:rsidRPr="00A001D2" w:rsidRDefault="001C0BD6" w:rsidP="00516561">
            <w:pPr>
              <w:jc w:val="center"/>
              <w:rPr>
                <w:rFonts w:ascii="Arial" w:hAnsi="Arial" w:cs="Arial"/>
              </w:rPr>
            </w:pPr>
            <w:r w:rsidRPr="00A001D2">
              <w:rPr>
                <w:rFonts w:ascii="Arial" w:hAnsi="Arial" w:cs="Arial"/>
              </w:rPr>
              <w:t>Required</w:t>
            </w:r>
          </w:p>
        </w:tc>
      </w:tr>
      <w:tr w:rsidR="001C0BD6" w:rsidRPr="00CD3D83" w14:paraId="1602223F" w14:textId="77777777" w:rsidTr="00EE230D">
        <w:trPr>
          <w:trHeight w:val="255"/>
        </w:trPr>
        <w:tc>
          <w:tcPr>
            <w:tcW w:w="2425" w:type="dxa"/>
            <w:noWrap/>
            <w:vAlign w:val="center"/>
            <w:hideMark/>
          </w:tcPr>
          <w:p w14:paraId="2EAE675E" w14:textId="77777777" w:rsidR="001C0BD6" w:rsidRPr="00A001D2" w:rsidRDefault="001C0BD6" w:rsidP="00516561">
            <w:pPr>
              <w:jc w:val="center"/>
              <w:rPr>
                <w:rFonts w:ascii="Arial" w:hAnsi="Arial" w:cs="Arial"/>
              </w:rPr>
            </w:pPr>
            <w:proofErr w:type="spellStart"/>
            <w:r w:rsidRPr="00A001D2">
              <w:rPr>
                <w:rFonts w:ascii="Arial" w:hAnsi="Arial" w:cs="Arial"/>
              </w:rPr>
              <w:t>LocalID</w:t>
            </w:r>
            <w:proofErr w:type="spellEnd"/>
          </w:p>
        </w:tc>
        <w:tc>
          <w:tcPr>
            <w:tcW w:w="1080" w:type="dxa"/>
            <w:vAlign w:val="center"/>
          </w:tcPr>
          <w:p w14:paraId="73C04E52" w14:textId="77777777" w:rsidR="001C0BD6" w:rsidRPr="00A001D2" w:rsidRDefault="001C0BD6" w:rsidP="00516561">
            <w:pPr>
              <w:jc w:val="center"/>
              <w:rPr>
                <w:rFonts w:ascii="Arial" w:hAnsi="Arial" w:cs="Arial"/>
              </w:rPr>
            </w:pPr>
            <w:r w:rsidRPr="00A001D2">
              <w:rPr>
                <w:rFonts w:ascii="Arial" w:hAnsi="Arial" w:cs="Arial"/>
              </w:rPr>
              <w:t>2</w:t>
            </w:r>
          </w:p>
        </w:tc>
        <w:tc>
          <w:tcPr>
            <w:tcW w:w="3690" w:type="dxa"/>
            <w:vAlign w:val="center"/>
          </w:tcPr>
          <w:p w14:paraId="3389A370" w14:textId="77777777" w:rsidR="001C0BD6" w:rsidRPr="00A001D2" w:rsidRDefault="001C0BD6" w:rsidP="00516561">
            <w:pPr>
              <w:spacing w:before="20" w:after="20"/>
              <w:rPr>
                <w:rFonts w:ascii="Arial" w:eastAsia="Arial Unicode MS" w:hAnsi="Arial" w:cs="Arial"/>
              </w:rPr>
            </w:pPr>
            <w:r w:rsidRPr="00A001D2">
              <w:rPr>
                <w:rFonts w:ascii="Arial" w:hAnsi="Arial" w:cs="Arial"/>
              </w:rPr>
              <w:t>District Student Identification Number</w:t>
            </w:r>
          </w:p>
        </w:tc>
        <w:tc>
          <w:tcPr>
            <w:tcW w:w="1080" w:type="dxa"/>
            <w:vAlign w:val="center"/>
          </w:tcPr>
          <w:p w14:paraId="424FDF12" w14:textId="77777777" w:rsidR="001C0BD6" w:rsidRPr="00A001D2" w:rsidRDefault="001C0BD6" w:rsidP="00516561">
            <w:pPr>
              <w:jc w:val="center"/>
              <w:rPr>
                <w:rFonts w:ascii="Arial" w:hAnsi="Arial" w:cs="Arial"/>
              </w:rPr>
            </w:pPr>
            <w:r w:rsidRPr="00A001D2">
              <w:rPr>
                <w:rFonts w:ascii="Arial" w:hAnsi="Arial" w:cs="Arial"/>
              </w:rPr>
              <w:t>Number</w:t>
            </w:r>
          </w:p>
        </w:tc>
        <w:tc>
          <w:tcPr>
            <w:tcW w:w="990" w:type="dxa"/>
            <w:vAlign w:val="center"/>
          </w:tcPr>
          <w:p w14:paraId="0D2D9826" w14:textId="77777777" w:rsidR="001C0BD6" w:rsidRPr="00A001D2" w:rsidRDefault="001C0BD6" w:rsidP="00516561">
            <w:pPr>
              <w:jc w:val="center"/>
              <w:rPr>
                <w:rFonts w:ascii="Arial" w:hAnsi="Arial" w:cs="Arial"/>
              </w:rPr>
            </w:pPr>
            <w:r w:rsidRPr="00A001D2">
              <w:rPr>
                <w:rFonts w:ascii="Arial" w:hAnsi="Arial" w:cs="Arial"/>
              </w:rPr>
              <w:t>15</w:t>
            </w:r>
          </w:p>
        </w:tc>
        <w:tc>
          <w:tcPr>
            <w:tcW w:w="1260" w:type="dxa"/>
            <w:vAlign w:val="center"/>
          </w:tcPr>
          <w:p w14:paraId="29329EC8" w14:textId="77777777" w:rsidR="001C0BD6" w:rsidRPr="00A001D2" w:rsidRDefault="001C0BD6" w:rsidP="00516561">
            <w:pPr>
              <w:jc w:val="center"/>
              <w:rPr>
                <w:rFonts w:ascii="Arial" w:hAnsi="Arial" w:cs="Arial"/>
              </w:rPr>
            </w:pPr>
            <w:r w:rsidRPr="00A001D2">
              <w:rPr>
                <w:rFonts w:ascii="Arial" w:hAnsi="Arial" w:cs="Arial"/>
              </w:rPr>
              <w:t>Optional</w:t>
            </w:r>
          </w:p>
        </w:tc>
      </w:tr>
      <w:tr w:rsidR="001C0BD6" w:rsidRPr="00CD3D83" w14:paraId="5C2AB2DD" w14:textId="77777777" w:rsidTr="00EE230D">
        <w:trPr>
          <w:trHeight w:val="255"/>
        </w:trPr>
        <w:tc>
          <w:tcPr>
            <w:tcW w:w="2425" w:type="dxa"/>
            <w:noWrap/>
            <w:vAlign w:val="center"/>
            <w:hideMark/>
          </w:tcPr>
          <w:p w14:paraId="6AE87837" w14:textId="77777777" w:rsidR="001C0BD6" w:rsidRPr="00A001D2" w:rsidRDefault="001C0BD6" w:rsidP="00516561">
            <w:pPr>
              <w:jc w:val="center"/>
              <w:rPr>
                <w:rFonts w:ascii="Arial" w:hAnsi="Arial" w:cs="Arial"/>
              </w:rPr>
            </w:pPr>
            <w:r w:rsidRPr="00A001D2">
              <w:rPr>
                <w:rFonts w:ascii="Arial" w:hAnsi="Arial" w:cs="Arial"/>
              </w:rPr>
              <w:t>LastName</w:t>
            </w:r>
          </w:p>
        </w:tc>
        <w:tc>
          <w:tcPr>
            <w:tcW w:w="1080" w:type="dxa"/>
            <w:vAlign w:val="center"/>
          </w:tcPr>
          <w:p w14:paraId="7358D20F" w14:textId="77777777" w:rsidR="001C0BD6" w:rsidRPr="00A001D2" w:rsidRDefault="001C0BD6" w:rsidP="00516561">
            <w:pPr>
              <w:jc w:val="center"/>
              <w:rPr>
                <w:rFonts w:ascii="Arial" w:hAnsi="Arial" w:cs="Arial"/>
              </w:rPr>
            </w:pPr>
            <w:r w:rsidRPr="00A001D2">
              <w:rPr>
                <w:rFonts w:ascii="Arial" w:hAnsi="Arial" w:cs="Arial"/>
              </w:rPr>
              <w:t>3</w:t>
            </w:r>
          </w:p>
        </w:tc>
        <w:tc>
          <w:tcPr>
            <w:tcW w:w="3690" w:type="dxa"/>
            <w:vAlign w:val="center"/>
          </w:tcPr>
          <w:p w14:paraId="317F81DC" w14:textId="77777777" w:rsidR="001C0BD6" w:rsidRPr="00A001D2" w:rsidRDefault="001C0BD6" w:rsidP="00516561">
            <w:pPr>
              <w:spacing w:before="20" w:after="20"/>
              <w:rPr>
                <w:rFonts w:ascii="Arial" w:eastAsia="Arial Unicode MS" w:hAnsi="Arial" w:cs="Arial"/>
              </w:rPr>
            </w:pPr>
            <w:r w:rsidRPr="00A001D2">
              <w:rPr>
                <w:rFonts w:ascii="Arial" w:hAnsi="Arial" w:cs="Arial"/>
              </w:rPr>
              <w:t>Student Name - Last</w:t>
            </w:r>
          </w:p>
        </w:tc>
        <w:tc>
          <w:tcPr>
            <w:tcW w:w="1080" w:type="dxa"/>
            <w:vAlign w:val="center"/>
          </w:tcPr>
          <w:p w14:paraId="03A5AADE" w14:textId="77777777" w:rsidR="001C0BD6" w:rsidRPr="00A001D2" w:rsidRDefault="001C0BD6" w:rsidP="00516561">
            <w:pPr>
              <w:jc w:val="center"/>
              <w:rPr>
                <w:rFonts w:ascii="Arial" w:hAnsi="Arial" w:cs="Arial"/>
              </w:rPr>
            </w:pPr>
            <w:r w:rsidRPr="00A001D2">
              <w:rPr>
                <w:rFonts w:ascii="Arial" w:hAnsi="Arial" w:cs="Arial"/>
              </w:rPr>
              <w:t>Text</w:t>
            </w:r>
          </w:p>
        </w:tc>
        <w:tc>
          <w:tcPr>
            <w:tcW w:w="990" w:type="dxa"/>
            <w:vAlign w:val="center"/>
          </w:tcPr>
          <w:p w14:paraId="0598C73E" w14:textId="77777777" w:rsidR="001C0BD6" w:rsidRPr="00A001D2" w:rsidRDefault="001C0BD6" w:rsidP="00516561">
            <w:pPr>
              <w:jc w:val="center"/>
              <w:rPr>
                <w:rFonts w:ascii="Arial" w:hAnsi="Arial" w:cs="Arial"/>
              </w:rPr>
            </w:pPr>
            <w:r w:rsidRPr="00A001D2">
              <w:rPr>
                <w:rFonts w:ascii="Arial" w:hAnsi="Arial" w:cs="Arial"/>
              </w:rPr>
              <w:t>35</w:t>
            </w:r>
          </w:p>
        </w:tc>
        <w:tc>
          <w:tcPr>
            <w:tcW w:w="1260" w:type="dxa"/>
            <w:vAlign w:val="center"/>
          </w:tcPr>
          <w:p w14:paraId="512038AA" w14:textId="77777777" w:rsidR="001C0BD6" w:rsidRPr="00A001D2" w:rsidRDefault="001C0BD6" w:rsidP="00516561">
            <w:pPr>
              <w:jc w:val="center"/>
              <w:rPr>
                <w:rFonts w:ascii="Arial" w:hAnsi="Arial" w:cs="Arial"/>
              </w:rPr>
            </w:pPr>
            <w:r w:rsidRPr="00A001D2">
              <w:rPr>
                <w:rFonts w:ascii="Arial" w:hAnsi="Arial" w:cs="Arial"/>
              </w:rPr>
              <w:t>Required</w:t>
            </w:r>
          </w:p>
        </w:tc>
      </w:tr>
      <w:tr w:rsidR="001C0BD6" w:rsidRPr="00CD3D83" w14:paraId="482BF582" w14:textId="77777777" w:rsidTr="00EE230D">
        <w:trPr>
          <w:trHeight w:val="255"/>
        </w:trPr>
        <w:tc>
          <w:tcPr>
            <w:tcW w:w="2425" w:type="dxa"/>
            <w:noWrap/>
            <w:vAlign w:val="center"/>
            <w:hideMark/>
          </w:tcPr>
          <w:p w14:paraId="6D1CB1B5" w14:textId="77777777" w:rsidR="001C0BD6" w:rsidRPr="00A001D2" w:rsidRDefault="001C0BD6" w:rsidP="00516561">
            <w:pPr>
              <w:jc w:val="center"/>
              <w:rPr>
                <w:rFonts w:ascii="Arial" w:hAnsi="Arial" w:cs="Arial"/>
              </w:rPr>
            </w:pPr>
            <w:r w:rsidRPr="00A001D2">
              <w:rPr>
                <w:rFonts w:ascii="Arial" w:hAnsi="Arial" w:cs="Arial"/>
              </w:rPr>
              <w:t>FirstName</w:t>
            </w:r>
          </w:p>
        </w:tc>
        <w:tc>
          <w:tcPr>
            <w:tcW w:w="1080" w:type="dxa"/>
            <w:vAlign w:val="center"/>
          </w:tcPr>
          <w:p w14:paraId="00DA5C67" w14:textId="77777777" w:rsidR="001C0BD6" w:rsidRPr="00A001D2" w:rsidRDefault="001C0BD6" w:rsidP="00516561">
            <w:pPr>
              <w:jc w:val="center"/>
              <w:rPr>
                <w:rFonts w:ascii="Arial" w:hAnsi="Arial" w:cs="Arial"/>
              </w:rPr>
            </w:pPr>
            <w:r w:rsidRPr="00A001D2">
              <w:rPr>
                <w:rFonts w:ascii="Arial" w:hAnsi="Arial" w:cs="Arial"/>
              </w:rPr>
              <w:t>4</w:t>
            </w:r>
          </w:p>
        </w:tc>
        <w:tc>
          <w:tcPr>
            <w:tcW w:w="3690" w:type="dxa"/>
            <w:vAlign w:val="center"/>
          </w:tcPr>
          <w:p w14:paraId="54178168" w14:textId="77777777" w:rsidR="001C0BD6" w:rsidRPr="00A001D2" w:rsidRDefault="001C0BD6" w:rsidP="00516561">
            <w:pPr>
              <w:spacing w:before="20" w:after="20"/>
              <w:rPr>
                <w:rFonts w:ascii="Arial" w:eastAsia="Arial Unicode MS" w:hAnsi="Arial" w:cs="Arial"/>
              </w:rPr>
            </w:pPr>
            <w:r w:rsidRPr="00A001D2">
              <w:rPr>
                <w:rFonts w:ascii="Arial" w:hAnsi="Arial" w:cs="Arial"/>
              </w:rPr>
              <w:t>Student Name - First</w:t>
            </w:r>
          </w:p>
        </w:tc>
        <w:tc>
          <w:tcPr>
            <w:tcW w:w="1080" w:type="dxa"/>
            <w:vAlign w:val="center"/>
          </w:tcPr>
          <w:p w14:paraId="24CC5025" w14:textId="77777777" w:rsidR="001C0BD6" w:rsidRPr="00A001D2" w:rsidRDefault="001C0BD6" w:rsidP="00516561">
            <w:pPr>
              <w:jc w:val="center"/>
              <w:rPr>
                <w:rFonts w:ascii="Arial" w:hAnsi="Arial" w:cs="Arial"/>
              </w:rPr>
            </w:pPr>
            <w:r w:rsidRPr="00A001D2">
              <w:rPr>
                <w:rFonts w:ascii="Arial" w:hAnsi="Arial" w:cs="Arial"/>
              </w:rPr>
              <w:t>Text</w:t>
            </w:r>
          </w:p>
        </w:tc>
        <w:tc>
          <w:tcPr>
            <w:tcW w:w="990" w:type="dxa"/>
            <w:vAlign w:val="center"/>
          </w:tcPr>
          <w:p w14:paraId="4D2B66D2" w14:textId="77777777" w:rsidR="001C0BD6" w:rsidRPr="00A001D2" w:rsidRDefault="001C0BD6" w:rsidP="00516561">
            <w:pPr>
              <w:jc w:val="center"/>
              <w:rPr>
                <w:rFonts w:ascii="Arial" w:hAnsi="Arial" w:cs="Arial"/>
              </w:rPr>
            </w:pPr>
            <w:r w:rsidRPr="00A001D2">
              <w:rPr>
                <w:rFonts w:ascii="Arial" w:hAnsi="Arial" w:cs="Arial"/>
              </w:rPr>
              <w:t>35</w:t>
            </w:r>
          </w:p>
        </w:tc>
        <w:tc>
          <w:tcPr>
            <w:tcW w:w="1260" w:type="dxa"/>
            <w:vAlign w:val="center"/>
          </w:tcPr>
          <w:p w14:paraId="151455CA" w14:textId="77777777" w:rsidR="001C0BD6" w:rsidRPr="00A001D2" w:rsidRDefault="001C0BD6" w:rsidP="00516561">
            <w:pPr>
              <w:jc w:val="center"/>
              <w:rPr>
                <w:rFonts w:ascii="Arial" w:hAnsi="Arial" w:cs="Arial"/>
              </w:rPr>
            </w:pPr>
            <w:r w:rsidRPr="00A001D2">
              <w:rPr>
                <w:rFonts w:ascii="Arial" w:hAnsi="Arial" w:cs="Arial"/>
              </w:rPr>
              <w:t>Required</w:t>
            </w:r>
          </w:p>
        </w:tc>
      </w:tr>
      <w:tr w:rsidR="001C0BD6" w:rsidRPr="00CD3D83" w14:paraId="295C3114" w14:textId="77777777" w:rsidTr="00EE230D">
        <w:trPr>
          <w:trHeight w:val="255"/>
        </w:trPr>
        <w:tc>
          <w:tcPr>
            <w:tcW w:w="2425" w:type="dxa"/>
            <w:noWrap/>
            <w:vAlign w:val="center"/>
            <w:hideMark/>
          </w:tcPr>
          <w:p w14:paraId="59764EDF" w14:textId="77777777" w:rsidR="001C0BD6" w:rsidRPr="00A001D2" w:rsidRDefault="001C0BD6" w:rsidP="00516561">
            <w:pPr>
              <w:jc w:val="center"/>
              <w:rPr>
                <w:rFonts w:ascii="Arial" w:hAnsi="Arial" w:cs="Arial"/>
              </w:rPr>
            </w:pPr>
            <w:proofErr w:type="spellStart"/>
            <w:r w:rsidRPr="00A001D2">
              <w:rPr>
                <w:rFonts w:ascii="Arial" w:hAnsi="Arial" w:cs="Arial"/>
              </w:rPr>
              <w:t>MiddleName</w:t>
            </w:r>
            <w:proofErr w:type="spellEnd"/>
          </w:p>
        </w:tc>
        <w:tc>
          <w:tcPr>
            <w:tcW w:w="1080" w:type="dxa"/>
            <w:vAlign w:val="center"/>
          </w:tcPr>
          <w:p w14:paraId="2ABCA844" w14:textId="77777777" w:rsidR="001C0BD6" w:rsidRPr="00A001D2" w:rsidRDefault="001C0BD6" w:rsidP="00516561">
            <w:pPr>
              <w:jc w:val="center"/>
              <w:rPr>
                <w:rFonts w:ascii="Arial" w:hAnsi="Arial" w:cs="Arial"/>
              </w:rPr>
            </w:pPr>
            <w:r w:rsidRPr="00A001D2">
              <w:rPr>
                <w:rFonts w:ascii="Arial" w:hAnsi="Arial" w:cs="Arial"/>
              </w:rPr>
              <w:t>5</w:t>
            </w:r>
          </w:p>
        </w:tc>
        <w:tc>
          <w:tcPr>
            <w:tcW w:w="3690" w:type="dxa"/>
            <w:vAlign w:val="center"/>
          </w:tcPr>
          <w:p w14:paraId="228FF7B8" w14:textId="77777777" w:rsidR="001C0BD6" w:rsidRPr="00A001D2" w:rsidRDefault="001C0BD6" w:rsidP="00516561">
            <w:pPr>
              <w:spacing w:before="20" w:after="20"/>
              <w:rPr>
                <w:rFonts w:ascii="Arial" w:eastAsia="Arial Unicode MS" w:hAnsi="Arial" w:cs="Arial"/>
              </w:rPr>
            </w:pPr>
            <w:r w:rsidRPr="00A001D2">
              <w:rPr>
                <w:rFonts w:ascii="Arial" w:hAnsi="Arial" w:cs="Arial"/>
              </w:rPr>
              <w:t>Student Name - Middle (or Middle Initial)</w:t>
            </w:r>
          </w:p>
        </w:tc>
        <w:tc>
          <w:tcPr>
            <w:tcW w:w="1080" w:type="dxa"/>
            <w:vAlign w:val="center"/>
          </w:tcPr>
          <w:p w14:paraId="081F1E78" w14:textId="77777777" w:rsidR="001C0BD6" w:rsidRPr="00A001D2" w:rsidRDefault="001C0BD6" w:rsidP="00516561">
            <w:pPr>
              <w:jc w:val="center"/>
              <w:rPr>
                <w:rFonts w:ascii="Arial" w:hAnsi="Arial" w:cs="Arial"/>
              </w:rPr>
            </w:pPr>
            <w:r w:rsidRPr="00A001D2">
              <w:rPr>
                <w:rFonts w:ascii="Arial" w:hAnsi="Arial" w:cs="Arial"/>
              </w:rPr>
              <w:t>Text</w:t>
            </w:r>
          </w:p>
        </w:tc>
        <w:tc>
          <w:tcPr>
            <w:tcW w:w="990" w:type="dxa"/>
            <w:vAlign w:val="center"/>
          </w:tcPr>
          <w:p w14:paraId="2CE0A628" w14:textId="77777777" w:rsidR="001C0BD6" w:rsidRPr="00A001D2" w:rsidRDefault="001C0BD6" w:rsidP="00516561">
            <w:pPr>
              <w:jc w:val="center"/>
              <w:rPr>
                <w:rFonts w:ascii="Arial" w:hAnsi="Arial" w:cs="Arial"/>
              </w:rPr>
            </w:pPr>
            <w:r w:rsidRPr="00A001D2">
              <w:rPr>
                <w:rFonts w:ascii="Arial" w:hAnsi="Arial" w:cs="Arial"/>
              </w:rPr>
              <w:t>35</w:t>
            </w:r>
          </w:p>
        </w:tc>
        <w:tc>
          <w:tcPr>
            <w:tcW w:w="1260" w:type="dxa"/>
            <w:vAlign w:val="center"/>
          </w:tcPr>
          <w:p w14:paraId="415307BA" w14:textId="77777777" w:rsidR="001C0BD6" w:rsidRPr="00A001D2" w:rsidRDefault="001C0BD6" w:rsidP="00516561">
            <w:pPr>
              <w:jc w:val="center"/>
              <w:rPr>
                <w:rFonts w:ascii="Arial" w:hAnsi="Arial" w:cs="Arial"/>
              </w:rPr>
            </w:pPr>
            <w:r w:rsidRPr="00A001D2">
              <w:rPr>
                <w:rFonts w:ascii="Arial" w:hAnsi="Arial" w:cs="Arial"/>
              </w:rPr>
              <w:t>Optional</w:t>
            </w:r>
          </w:p>
        </w:tc>
      </w:tr>
      <w:tr w:rsidR="001C0BD6" w:rsidRPr="00CD3D83" w14:paraId="1751EADC" w14:textId="77777777" w:rsidTr="00EE230D">
        <w:trPr>
          <w:trHeight w:val="255"/>
        </w:trPr>
        <w:tc>
          <w:tcPr>
            <w:tcW w:w="2425" w:type="dxa"/>
            <w:noWrap/>
            <w:vAlign w:val="center"/>
            <w:hideMark/>
          </w:tcPr>
          <w:p w14:paraId="50D3A32F" w14:textId="77777777" w:rsidR="001C0BD6" w:rsidRPr="00A001D2" w:rsidRDefault="001C0BD6" w:rsidP="00617841">
            <w:pPr>
              <w:jc w:val="center"/>
              <w:rPr>
                <w:rFonts w:ascii="Arial" w:hAnsi="Arial" w:cs="Arial"/>
              </w:rPr>
            </w:pPr>
            <w:r w:rsidRPr="00A001D2">
              <w:rPr>
                <w:rFonts w:ascii="Arial" w:hAnsi="Arial" w:cs="Arial"/>
              </w:rPr>
              <w:t>Suffix</w:t>
            </w:r>
          </w:p>
        </w:tc>
        <w:tc>
          <w:tcPr>
            <w:tcW w:w="1080" w:type="dxa"/>
            <w:vAlign w:val="center"/>
          </w:tcPr>
          <w:p w14:paraId="62281086" w14:textId="77777777" w:rsidR="001C0BD6" w:rsidRPr="00A001D2" w:rsidRDefault="001C0BD6" w:rsidP="00516561">
            <w:pPr>
              <w:jc w:val="center"/>
              <w:rPr>
                <w:rFonts w:ascii="Arial" w:hAnsi="Arial" w:cs="Arial"/>
              </w:rPr>
            </w:pPr>
            <w:r w:rsidRPr="00A001D2">
              <w:rPr>
                <w:rFonts w:ascii="Arial" w:hAnsi="Arial" w:cs="Arial"/>
              </w:rPr>
              <w:t>6</w:t>
            </w:r>
          </w:p>
        </w:tc>
        <w:tc>
          <w:tcPr>
            <w:tcW w:w="3690" w:type="dxa"/>
            <w:vAlign w:val="center"/>
          </w:tcPr>
          <w:p w14:paraId="360EC557" w14:textId="77777777" w:rsidR="001C0BD6" w:rsidRPr="00A001D2" w:rsidRDefault="001C0BD6" w:rsidP="00516561">
            <w:pPr>
              <w:spacing w:before="20" w:after="20"/>
              <w:rPr>
                <w:rFonts w:ascii="Arial" w:hAnsi="Arial" w:cs="Arial"/>
              </w:rPr>
            </w:pPr>
            <w:r w:rsidRPr="00A001D2">
              <w:rPr>
                <w:rFonts w:ascii="Arial" w:hAnsi="Arial" w:cs="Arial"/>
              </w:rPr>
              <w:t>Name Suffix</w:t>
            </w:r>
          </w:p>
        </w:tc>
        <w:tc>
          <w:tcPr>
            <w:tcW w:w="1080" w:type="dxa"/>
            <w:vAlign w:val="center"/>
          </w:tcPr>
          <w:p w14:paraId="6FB55A38" w14:textId="77777777" w:rsidR="001C0BD6" w:rsidRPr="00A001D2" w:rsidRDefault="001C0BD6" w:rsidP="00516561">
            <w:pPr>
              <w:jc w:val="center"/>
              <w:rPr>
                <w:rFonts w:ascii="Arial" w:hAnsi="Arial" w:cs="Arial"/>
              </w:rPr>
            </w:pPr>
            <w:r w:rsidRPr="00A001D2">
              <w:rPr>
                <w:rFonts w:ascii="Arial" w:hAnsi="Arial" w:cs="Arial"/>
              </w:rPr>
              <w:t>Text</w:t>
            </w:r>
          </w:p>
        </w:tc>
        <w:tc>
          <w:tcPr>
            <w:tcW w:w="990" w:type="dxa"/>
            <w:vAlign w:val="center"/>
          </w:tcPr>
          <w:p w14:paraId="1B52F85A" w14:textId="77777777" w:rsidR="001C0BD6" w:rsidRPr="00A001D2" w:rsidRDefault="001C0BD6" w:rsidP="00516561">
            <w:pPr>
              <w:jc w:val="center"/>
              <w:rPr>
                <w:rFonts w:ascii="Arial" w:hAnsi="Arial" w:cs="Arial"/>
              </w:rPr>
            </w:pPr>
            <w:r w:rsidRPr="00A001D2">
              <w:rPr>
                <w:rFonts w:ascii="Arial" w:hAnsi="Arial" w:cs="Arial"/>
              </w:rPr>
              <w:t>8</w:t>
            </w:r>
          </w:p>
        </w:tc>
        <w:tc>
          <w:tcPr>
            <w:tcW w:w="1260" w:type="dxa"/>
            <w:vAlign w:val="center"/>
          </w:tcPr>
          <w:p w14:paraId="590E5EA6" w14:textId="77777777" w:rsidR="001C0BD6" w:rsidRPr="00A001D2" w:rsidRDefault="001C0BD6" w:rsidP="00516561">
            <w:pPr>
              <w:jc w:val="center"/>
              <w:rPr>
                <w:rFonts w:ascii="Arial" w:hAnsi="Arial" w:cs="Arial"/>
              </w:rPr>
            </w:pPr>
            <w:r w:rsidRPr="00A001D2">
              <w:rPr>
                <w:rFonts w:ascii="Arial" w:hAnsi="Arial" w:cs="Arial"/>
              </w:rPr>
              <w:t>Optional</w:t>
            </w:r>
          </w:p>
        </w:tc>
      </w:tr>
      <w:tr w:rsidR="001C0BD6" w:rsidRPr="00CD3D83" w14:paraId="75149371" w14:textId="77777777" w:rsidTr="00EE230D">
        <w:trPr>
          <w:trHeight w:val="255"/>
        </w:trPr>
        <w:tc>
          <w:tcPr>
            <w:tcW w:w="2425" w:type="dxa"/>
            <w:noWrap/>
            <w:vAlign w:val="center"/>
            <w:hideMark/>
          </w:tcPr>
          <w:p w14:paraId="3CABCA9F" w14:textId="77777777" w:rsidR="001C0BD6" w:rsidRPr="00A001D2" w:rsidRDefault="001C0BD6" w:rsidP="00516561">
            <w:pPr>
              <w:jc w:val="center"/>
              <w:rPr>
                <w:rFonts w:ascii="Arial" w:hAnsi="Arial" w:cs="Arial"/>
              </w:rPr>
            </w:pPr>
            <w:proofErr w:type="spellStart"/>
            <w:r w:rsidRPr="00A001D2">
              <w:rPr>
                <w:rFonts w:ascii="Arial" w:hAnsi="Arial" w:cs="Arial"/>
              </w:rPr>
              <w:t>BirthDate</w:t>
            </w:r>
            <w:proofErr w:type="spellEnd"/>
          </w:p>
        </w:tc>
        <w:tc>
          <w:tcPr>
            <w:tcW w:w="1080" w:type="dxa"/>
            <w:vAlign w:val="center"/>
          </w:tcPr>
          <w:p w14:paraId="2589014B" w14:textId="77777777" w:rsidR="001C0BD6" w:rsidRPr="00A001D2" w:rsidRDefault="001C0BD6" w:rsidP="00516561">
            <w:pPr>
              <w:jc w:val="center"/>
              <w:rPr>
                <w:rFonts w:ascii="Arial" w:hAnsi="Arial" w:cs="Arial"/>
              </w:rPr>
            </w:pPr>
            <w:r w:rsidRPr="00A001D2">
              <w:rPr>
                <w:rFonts w:ascii="Arial" w:hAnsi="Arial" w:cs="Arial"/>
              </w:rPr>
              <w:t>7</w:t>
            </w:r>
          </w:p>
        </w:tc>
        <w:tc>
          <w:tcPr>
            <w:tcW w:w="3690" w:type="dxa"/>
            <w:vAlign w:val="center"/>
          </w:tcPr>
          <w:p w14:paraId="14035152" w14:textId="77777777" w:rsidR="001C0BD6" w:rsidRPr="00A001D2" w:rsidRDefault="001C0BD6" w:rsidP="00516561">
            <w:pPr>
              <w:spacing w:before="20" w:after="20"/>
              <w:rPr>
                <w:rFonts w:ascii="Arial" w:eastAsia="Arial Unicode MS" w:hAnsi="Arial" w:cs="Arial"/>
              </w:rPr>
            </w:pPr>
            <w:r w:rsidRPr="00A001D2">
              <w:rPr>
                <w:rFonts w:ascii="Arial" w:hAnsi="Arial" w:cs="Arial"/>
              </w:rPr>
              <w:t>Birth date</w:t>
            </w:r>
          </w:p>
        </w:tc>
        <w:tc>
          <w:tcPr>
            <w:tcW w:w="1080" w:type="dxa"/>
            <w:vAlign w:val="center"/>
          </w:tcPr>
          <w:p w14:paraId="5E537DAB" w14:textId="77777777" w:rsidR="001C0BD6" w:rsidRPr="00A001D2" w:rsidRDefault="001C0BD6" w:rsidP="005809BB">
            <w:pPr>
              <w:jc w:val="center"/>
              <w:rPr>
                <w:rFonts w:ascii="Arial" w:hAnsi="Arial" w:cs="Arial"/>
              </w:rPr>
            </w:pPr>
            <w:r w:rsidRPr="00A001D2">
              <w:rPr>
                <w:rFonts w:ascii="Arial" w:hAnsi="Arial" w:cs="Arial"/>
              </w:rPr>
              <w:t>Date</w:t>
            </w:r>
          </w:p>
        </w:tc>
        <w:tc>
          <w:tcPr>
            <w:tcW w:w="990" w:type="dxa"/>
            <w:vAlign w:val="center"/>
          </w:tcPr>
          <w:p w14:paraId="440902E1" w14:textId="77777777" w:rsidR="001C0BD6" w:rsidRPr="00A001D2" w:rsidRDefault="005809BB" w:rsidP="00516561">
            <w:pPr>
              <w:jc w:val="center"/>
              <w:rPr>
                <w:rFonts w:ascii="Arial" w:hAnsi="Arial" w:cs="Arial"/>
              </w:rPr>
            </w:pPr>
            <w:r w:rsidRPr="005B5F6C">
              <w:rPr>
                <w:rFonts w:ascii="Arial" w:hAnsi="Arial" w:cs="Arial"/>
              </w:rPr>
              <w:t>8/</w:t>
            </w:r>
            <w:r w:rsidR="001C0BD6" w:rsidRPr="005B5F6C">
              <w:rPr>
                <w:rFonts w:ascii="Arial" w:hAnsi="Arial" w:cs="Arial"/>
              </w:rPr>
              <w:t>10</w:t>
            </w:r>
          </w:p>
        </w:tc>
        <w:tc>
          <w:tcPr>
            <w:tcW w:w="1260" w:type="dxa"/>
            <w:vAlign w:val="center"/>
          </w:tcPr>
          <w:p w14:paraId="28C051F3" w14:textId="77777777" w:rsidR="001C0BD6" w:rsidRPr="00A001D2" w:rsidRDefault="001C0BD6" w:rsidP="00516561">
            <w:pPr>
              <w:jc w:val="center"/>
              <w:rPr>
                <w:rFonts w:ascii="Arial" w:hAnsi="Arial" w:cs="Arial"/>
              </w:rPr>
            </w:pPr>
            <w:r w:rsidRPr="00A001D2">
              <w:rPr>
                <w:rFonts w:ascii="Arial" w:hAnsi="Arial" w:cs="Arial"/>
              </w:rPr>
              <w:t>Required</w:t>
            </w:r>
          </w:p>
        </w:tc>
      </w:tr>
      <w:tr w:rsidR="001C0BD6" w:rsidRPr="00CD3D83" w14:paraId="28D7FF35" w14:textId="77777777" w:rsidTr="00EE230D">
        <w:trPr>
          <w:trHeight w:val="255"/>
        </w:trPr>
        <w:tc>
          <w:tcPr>
            <w:tcW w:w="2425" w:type="dxa"/>
            <w:noWrap/>
            <w:vAlign w:val="center"/>
            <w:hideMark/>
          </w:tcPr>
          <w:p w14:paraId="316950C9" w14:textId="77777777" w:rsidR="001C0BD6" w:rsidRPr="00A001D2" w:rsidRDefault="001C0BD6" w:rsidP="00516561">
            <w:pPr>
              <w:jc w:val="center"/>
              <w:rPr>
                <w:rFonts w:ascii="Arial" w:hAnsi="Arial" w:cs="Arial"/>
              </w:rPr>
            </w:pPr>
            <w:r w:rsidRPr="00A001D2">
              <w:rPr>
                <w:rFonts w:ascii="Arial" w:hAnsi="Arial" w:cs="Arial"/>
              </w:rPr>
              <w:t>Gender</w:t>
            </w:r>
          </w:p>
        </w:tc>
        <w:tc>
          <w:tcPr>
            <w:tcW w:w="1080" w:type="dxa"/>
            <w:vAlign w:val="center"/>
          </w:tcPr>
          <w:p w14:paraId="304CF6E1" w14:textId="77777777" w:rsidR="001C0BD6" w:rsidRPr="00A001D2" w:rsidRDefault="001C0BD6" w:rsidP="00516561">
            <w:pPr>
              <w:jc w:val="center"/>
              <w:rPr>
                <w:rFonts w:ascii="Arial" w:hAnsi="Arial" w:cs="Arial"/>
              </w:rPr>
            </w:pPr>
            <w:r w:rsidRPr="00A001D2">
              <w:rPr>
                <w:rFonts w:ascii="Arial" w:hAnsi="Arial" w:cs="Arial"/>
              </w:rPr>
              <w:t>8</w:t>
            </w:r>
          </w:p>
        </w:tc>
        <w:tc>
          <w:tcPr>
            <w:tcW w:w="3690" w:type="dxa"/>
            <w:vAlign w:val="center"/>
          </w:tcPr>
          <w:p w14:paraId="13A7D0A3" w14:textId="77777777" w:rsidR="001C0BD6" w:rsidRPr="00A001D2" w:rsidRDefault="001C0BD6" w:rsidP="00516561">
            <w:pPr>
              <w:rPr>
                <w:rFonts w:ascii="Arial" w:hAnsi="Arial" w:cs="Arial"/>
              </w:rPr>
            </w:pPr>
            <w:r w:rsidRPr="00A001D2">
              <w:rPr>
                <w:rFonts w:ascii="Arial" w:hAnsi="Arial" w:cs="Arial"/>
              </w:rPr>
              <w:t>Gender</w:t>
            </w:r>
          </w:p>
        </w:tc>
        <w:tc>
          <w:tcPr>
            <w:tcW w:w="1080" w:type="dxa"/>
            <w:vAlign w:val="center"/>
          </w:tcPr>
          <w:p w14:paraId="27FBA7DA" w14:textId="77777777" w:rsidR="001C0BD6" w:rsidRPr="00A001D2" w:rsidRDefault="001C0BD6" w:rsidP="00516561">
            <w:pPr>
              <w:jc w:val="center"/>
              <w:rPr>
                <w:rFonts w:ascii="Arial" w:hAnsi="Arial" w:cs="Arial"/>
              </w:rPr>
            </w:pPr>
            <w:r w:rsidRPr="00A001D2">
              <w:rPr>
                <w:rFonts w:ascii="Arial" w:hAnsi="Arial" w:cs="Arial"/>
              </w:rPr>
              <w:t>Text</w:t>
            </w:r>
          </w:p>
        </w:tc>
        <w:tc>
          <w:tcPr>
            <w:tcW w:w="990" w:type="dxa"/>
            <w:vAlign w:val="center"/>
          </w:tcPr>
          <w:p w14:paraId="7C63173B" w14:textId="77777777" w:rsidR="001C0BD6" w:rsidRPr="00A001D2" w:rsidRDefault="001C0BD6" w:rsidP="00516561">
            <w:pPr>
              <w:jc w:val="center"/>
              <w:rPr>
                <w:rFonts w:ascii="Arial" w:hAnsi="Arial" w:cs="Arial"/>
              </w:rPr>
            </w:pPr>
            <w:r w:rsidRPr="00A001D2">
              <w:rPr>
                <w:rFonts w:ascii="Arial" w:hAnsi="Arial" w:cs="Arial"/>
              </w:rPr>
              <w:t>1</w:t>
            </w:r>
          </w:p>
        </w:tc>
        <w:tc>
          <w:tcPr>
            <w:tcW w:w="1260" w:type="dxa"/>
            <w:vAlign w:val="center"/>
          </w:tcPr>
          <w:p w14:paraId="007F25C1" w14:textId="77777777" w:rsidR="001C0BD6" w:rsidRPr="00A001D2" w:rsidRDefault="001C0BD6" w:rsidP="00516561">
            <w:pPr>
              <w:jc w:val="center"/>
              <w:rPr>
                <w:rFonts w:ascii="Arial" w:hAnsi="Arial" w:cs="Arial"/>
              </w:rPr>
            </w:pPr>
            <w:r w:rsidRPr="00A001D2">
              <w:rPr>
                <w:rFonts w:ascii="Arial" w:hAnsi="Arial" w:cs="Arial"/>
              </w:rPr>
              <w:t>Required</w:t>
            </w:r>
          </w:p>
        </w:tc>
      </w:tr>
      <w:tr w:rsidR="001C0BD6" w:rsidRPr="00CD3D83" w14:paraId="78A6A1E5" w14:textId="77777777" w:rsidTr="00EE230D">
        <w:trPr>
          <w:trHeight w:val="255"/>
        </w:trPr>
        <w:tc>
          <w:tcPr>
            <w:tcW w:w="2425" w:type="dxa"/>
            <w:noWrap/>
            <w:vAlign w:val="center"/>
            <w:hideMark/>
          </w:tcPr>
          <w:p w14:paraId="01666089" w14:textId="77777777" w:rsidR="001C0BD6" w:rsidRPr="00A001D2" w:rsidRDefault="00ED5095" w:rsidP="00CA0587">
            <w:pPr>
              <w:jc w:val="center"/>
              <w:rPr>
                <w:rFonts w:ascii="Arial" w:hAnsi="Arial" w:cs="Arial"/>
              </w:rPr>
            </w:pPr>
            <w:proofErr w:type="spellStart"/>
            <w:r w:rsidRPr="00A001D2">
              <w:rPr>
                <w:rFonts w:ascii="Arial" w:hAnsi="Arial" w:cs="Arial"/>
              </w:rPr>
              <w:t>EthnicityID</w:t>
            </w:r>
            <w:proofErr w:type="spellEnd"/>
          </w:p>
        </w:tc>
        <w:tc>
          <w:tcPr>
            <w:tcW w:w="1080" w:type="dxa"/>
            <w:vAlign w:val="center"/>
          </w:tcPr>
          <w:p w14:paraId="4F92234D" w14:textId="77777777" w:rsidR="001C0BD6" w:rsidRPr="00A001D2" w:rsidRDefault="001C0BD6" w:rsidP="00516561">
            <w:pPr>
              <w:jc w:val="center"/>
              <w:rPr>
                <w:rFonts w:ascii="Arial" w:hAnsi="Arial" w:cs="Arial"/>
              </w:rPr>
            </w:pPr>
            <w:r w:rsidRPr="00A001D2">
              <w:rPr>
                <w:rFonts w:ascii="Arial" w:hAnsi="Arial" w:cs="Arial"/>
              </w:rPr>
              <w:t>9</w:t>
            </w:r>
          </w:p>
        </w:tc>
        <w:tc>
          <w:tcPr>
            <w:tcW w:w="3690" w:type="dxa"/>
            <w:vAlign w:val="center"/>
          </w:tcPr>
          <w:p w14:paraId="346113A9" w14:textId="77777777" w:rsidR="001C0BD6" w:rsidRPr="00A001D2" w:rsidRDefault="001C0BD6" w:rsidP="00516561">
            <w:pPr>
              <w:rPr>
                <w:rFonts w:ascii="Arial" w:hAnsi="Arial" w:cs="Arial"/>
              </w:rPr>
            </w:pPr>
            <w:r w:rsidRPr="00A001D2">
              <w:rPr>
                <w:rFonts w:ascii="Arial" w:hAnsi="Arial" w:cs="Arial"/>
              </w:rPr>
              <w:t>Race or Ethnicity</w:t>
            </w:r>
          </w:p>
        </w:tc>
        <w:tc>
          <w:tcPr>
            <w:tcW w:w="1080" w:type="dxa"/>
            <w:vAlign w:val="center"/>
          </w:tcPr>
          <w:p w14:paraId="0B3BF717" w14:textId="77777777" w:rsidR="001C0BD6" w:rsidRPr="00A001D2" w:rsidRDefault="001C0BD6" w:rsidP="00516561">
            <w:pPr>
              <w:jc w:val="center"/>
              <w:rPr>
                <w:rFonts w:ascii="Arial" w:hAnsi="Arial" w:cs="Arial"/>
              </w:rPr>
            </w:pPr>
            <w:r w:rsidRPr="00A001D2">
              <w:rPr>
                <w:rFonts w:ascii="Arial" w:hAnsi="Arial" w:cs="Arial"/>
              </w:rPr>
              <w:t>Text</w:t>
            </w:r>
          </w:p>
        </w:tc>
        <w:tc>
          <w:tcPr>
            <w:tcW w:w="990" w:type="dxa"/>
            <w:vAlign w:val="center"/>
          </w:tcPr>
          <w:p w14:paraId="1682E5C8" w14:textId="77777777" w:rsidR="001C0BD6" w:rsidRPr="00A001D2" w:rsidRDefault="001C0BD6" w:rsidP="00516561">
            <w:pPr>
              <w:jc w:val="center"/>
              <w:rPr>
                <w:rFonts w:ascii="Arial" w:hAnsi="Arial" w:cs="Arial"/>
              </w:rPr>
            </w:pPr>
            <w:r w:rsidRPr="00A001D2">
              <w:rPr>
                <w:rFonts w:ascii="Arial" w:hAnsi="Arial" w:cs="Arial"/>
              </w:rPr>
              <w:t>1</w:t>
            </w:r>
          </w:p>
        </w:tc>
        <w:tc>
          <w:tcPr>
            <w:tcW w:w="1260" w:type="dxa"/>
            <w:vAlign w:val="center"/>
          </w:tcPr>
          <w:p w14:paraId="36B5D484" w14:textId="77777777" w:rsidR="001C0BD6" w:rsidRPr="00A001D2" w:rsidRDefault="001C0BD6" w:rsidP="00516561">
            <w:pPr>
              <w:jc w:val="center"/>
              <w:rPr>
                <w:rFonts w:ascii="Arial" w:hAnsi="Arial" w:cs="Arial"/>
              </w:rPr>
            </w:pPr>
            <w:r w:rsidRPr="00A001D2">
              <w:rPr>
                <w:rFonts w:ascii="Arial" w:hAnsi="Arial" w:cs="Arial"/>
              </w:rPr>
              <w:t>Required</w:t>
            </w:r>
          </w:p>
        </w:tc>
      </w:tr>
      <w:tr w:rsidR="001C0BD6" w:rsidRPr="00CD3D83" w14:paraId="66E2D1F1" w14:textId="77777777" w:rsidTr="00EE230D">
        <w:trPr>
          <w:trHeight w:val="255"/>
        </w:trPr>
        <w:tc>
          <w:tcPr>
            <w:tcW w:w="2425" w:type="dxa"/>
            <w:noWrap/>
            <w:vAlign w:val="center"/>
            <w:hideMark/>
          </w:tcPr>
          <w:p w14:paraId="2B9DB525" w14:textId="77777777" w:rsidR="001C0BD6" w:rsidRPr="00A001D2" w:rsidRDefault="00C50E62" w:rsidP="00CA0587">
            <w:pPr>
              <w:jc w:val="center"/>
              <w:rPr>
                <w:rFonts w:ascii="Arial" w:hAnsi="Arial" w:cs="Arial"/>
              </w:rPr>
            </w:pPr>
            <w:proofErr w:type="spellStart"/>
            <w:r w:rsidRPr="00A001D2">
              <w:rPr>
                <w:rFonts w:ascii="Arial" w:hAnsi="Arial" w:cs="Arial"/>
              </w:rPr>
              <w:t>SchoolNumber</w:t>
            </w:r>
            <w:proofErr w:type="spellEnd"/>
          </w:p>
        </w:tc>
        <w:tc>
          <w:tcPr>
            <w:tcW w:w="1080" w:type="dxa"/>
            <w:vAlign w:val="center"/>
          </w:tcPr>
          <w:p w14:paraId="5C3B1618" w14:textId="77777777" w:rsidR="001C0BD6" w:rsidRPr="00A001D2" w:rsidRDefault="001C0BD6" w:rsidP="00516561">
            <w:pPr>
              <w:jc w:val="center"/>
              <w:rPr>
                <w:rFonts w:ascii="Arial" w:hAnsi="Arial" w:cs="Arial"/>
              </w:rPr>
            </w:pPr>
            <w:r w:rsidRPr="00A001D2">
              <w:rPr>
                <w:rFonts w:ascii="Arial" w:hAnsi="Arial" w:cs="Arial"/>
              </w:rPr>
              <w:t>10</w:t>
            </w:r>
          </w:p>
        </w:tc>
        <w:tc>
          <w:tcPr>
            <w:tcW w:w="3690" w:type="dxa"/>
            <w:vAlign w:val="center"/>
          </w:tcPr>
          <w:p w14:paraId="61CB85C3" w14:textId="77777777" w:rsidR="001C0BD6" w:rsidRPr="00A001D2" w:rsidRDefault="001C0BD6" w:rsidP="00516561">
            <w:pPr>
              <w:rPr>
                <w:rFonts w:ascii="Arial" w:hAnsi="Arial" w:cs="Arial"/>
              </w:rPr>
            </w:pPr>
            <w:r w:rsidRPr="00A001D2">
              <w:rPr>
                <w:rFonts w:ascii="Arial" w:hAnsi="Arial" w:cs="Arial"/>
              </w:rPr>
              <w:t>School Identification Number</w:t>
            </w:r>
          </w:p>
        </w:tc>
        <w:tc>
          <w:tcPr>
            <w:tcW w:w="1080" w:type="dxa"/>
            <w:vAlign w:val="center"/>
          </w:tcPr>
          <w:p w14:paraId="57D76B05" w14:textId="77777777" w:rsidR="001C0BD6" w:rsidRPr="00A001D2" w:rsidRDefault="001C0BD6" w:rsidP="00516561">
            <w:pPr>
              <w:jc w:val="center"/>
              <w:rPr>
                <w:rFonts w:ascii="Arial" w:hAnsi="Arial" w:cs="Arial"/>
              </w:rPr>
            </w:pPr>
            <w:r w:rsidRPr="00A001D2">
              <w:rPr>
                <w:rFonts w:ascii="Arial" w:hAnsi="Arial" w:cs="Arial"/>
              </w:rPr>
              <w:t>Number</w:t>
            </w:r>
          </w:p>
        </w:tc>
        <w:tc>
          <w:tcPr>
            <w:tcW w:w="990" w:type="dxa"/>
            <w:vAlign w:val="center"/>
          </w:tcPr>
          <w:p w14:paraId="7E318F35" w14:textId="77777777" w:rsidR="001C0BD6" w:rsidRPr="00A001D2" w:rsidRDefault="001C0BD6" w:rsidP="00516561">
            <w:pPr>
              <w:jc w:val="center"/>
              <w:rPr>
                <w:rFonts w:ascii="Arial" w:hAnsi="Arial" w:cs="Arial"/>
              </w:rPr>
            </w:pPr>
            <w:r w:rsidRPr="00A001D2">
              <w:rPr>
                <w:rFonts w:ascii="Arial" w:hAnsi="Arial" w:cs="Arial"/>
              </w:rPr>
              <w:t>6</w:t>
            </w:r>
          </w:p>
        </w:tc>
        <w:tc>
          <w:tcPr>
            <w:tcW w:w="1260" w:type="dxa"/>
            <w:vAlign w:val="center"/>
          </w:tcPr>
          <w:p w14:paraId="4E4FCFC7" w14:textId="77777777" w:rsidR="001C0BD6" w:rsidRPr="00A001D2" w:rsidRDefault="001C0BD6" w:rsidP="00516561">
            <w:pPr>
              <w:jc w:val="center"/>
              <w:rPr>
                <w:rFonts w:ascii="Arial" w:hAnsi="Arial" w:cs="Arial"/>
              </w:rPr>
            </w:pPr>
            <w:r w:rsidRPr="00A001D2">
              <w:rPr>
                <w:rFonts w:ascii="Arial" w:hAnsi="Arial" w:cs="Arial"/>
              </w:rPr>
              <w:t>Required</w:t>
            </w:r>
          </w:p>
        </w:tc>
      </w:tr>
      <w:tr w:rsidR="001C0BD6" w:rsidRPr="00CD3D83" w14:paraId="35A6D679" w14:textId="77777777" w:rsidTr="00EE230D">
        <w:trPr>
          <w:trHeight w:val="255"/>
        </w:trPr>
        <w:tc>
          <w:tcPr>
            <w:tcW w:w="2425" w:type="dxa"/>
            <w:noWrap/>
            <w:vAlign w:val="center"/>
            <w:hideMark/>
          </w:tcPr>
          <w:p w14:paraId="269D03C9" w14:textId="77777777" w:rsidR="001C0BD6" w:rsidRPr="00A001D2" w:rsidRDefault="001C0BD6" w:rsidP="00516561">
            <w:pPr>
              <w:jc w:val="center"/>
              <w:rPr>
                <w:rFonts w:ascii="Arial" w:hAnsi="Arial" w:cs="Arial"/>
              </w:rPr>
            </w:pPr>
            <w:r w:rsidRPr="00A001D2">
              <w:rPr>
                <w:rFonts w:ascii="Arial" w:hAnsi="Arial" w:cs="Arial"/>
              </w:rPr>
              <w:t>Grade</w:t>
            </w:r>
          </w:p>
        </w:tc>
        <w:tc>
          <w:tcPr>
            <w:tcW w:w="1080" w:type="dxa"/>
            <w:vAlign w:val="center"/>
          </w:tcPr>
          <w:p w14:paraId="70A70BCF" w14:textId="77777777" w:rsidR="001C0BD6" w:rsidRPr="00A001D2" w:rsidRDefault="001C0BD6" w:rsidP="00516561">
            <w:pPr>
              <w:jc w:val="center"/>
              <w:rPr>
                <w:rFonts w:ascii="Arial" w:hAnsi="Arial" w:cs="Arial"/>
              </w:rPr>
            </w:pPr>
            <w:r w:rsidRPr="00A001D2">
              <w:rPr>
                <w:rFonts w:ascii="Arial" w:hAnsi="Arial" w:cs="Arial"/>
              </w:rPr>
              <w:t>11</w:t>
            </w:r>
          </w:p>
        </w:tc>
        <w:tc>
          <w:tcPr>
            <w:tcW w:w="3690" w:type="dxa"/>
            <w:vAlign w:val="center"/>
          </w:tcPr>
          <w:p w14:paraId="537D0394" w14:textId="77777777" w:rsidR="001C0BD6" w:rsidRPr="00A001D2" w:rsidRDefault="001C0BD6" w:rsidP="00516561">
            <w:pPr>
              <w:rPr>
                <w:rFonts w:ascii="Arial" w:hAnsi="Arial" w:cs="Arial"/>
              </w:rPr>
            </w:pPr>
            <w:r w:rsidRPr="00A001D2">
              <w:rPr>
                <w:rFonts w:ascii="Arial" w:hAnsi="Arial" w:cs="Arial"/>
              </w:rPr>
              <w:t>Student Grade Level</w:t>
            </w:r>
          </w:p>
        </w:tc>
        <w:tc>
          <w:tcPr>
            <w:tcW w:w="1080" w:type="dxa"/>
            <w:vAlign w:val="center"/>
          </w:tcPr>
          <w:p w14:paraId="7DFF1682" w14:textId="77777777" w:rsidR="001C0BD6" w:rsidRPr="00A001D2" w:rsidRDefault="00516561" w:rsidP="00516561">
            <w:pPr>
              <w:jc w:val="center"/>
              <w:rPr>
                <w:rFonts w:ascii="Arial" w:hAnsi="Arial" w:cs="Arial"/>
              </w:rPr>
            </w:pPr>
            <w:r w:rsidRPr="00A001D2">
              <w:rPr>
                <w:rFonts w:ascii="Arial" w:hAnsi="Arial" w:cs="Arial"/>
              </w:rPr>
              <w:t>Text</w:t>
            </w:r>
          </w:p>
        </w:tc>
        <w:tc>
          <w:tcPr>
            <w:tcW w:w="990" w:type="dxa"/>
            <w:vAlign w:val="center"/>
          </w:tcPr>
          <w:p w14:paraId="3E0F7FF3" w14:textId="77777777" w:rsidR="001C0BD6" w:rsidRPr="00A001D2" w:rsidRDefault="001C0BD6" w:rsidP="00516561">
            <w:pPr>
              <w:jc w:val="center"/>
              <w:rPr>
                <w:rFonts w:ascii="Arial" w:hAnsi="Arial" w:cs="Arial"/>
              </w:rPr>
            </w:pPr>
            <w:r w:rsidRPr="00A001D2">
              <w:rPr>
                <w:rFonts w:ascii="Arial" w:hAnsi="Arial" w:cs="Arial"/>
              </w:rPr>
              <w:t>2</w:t>
            </w:r>
          </w:p>
        </w:tc>
        <w:tc>
          <w:tcPr>
            <w:tcW w:w="1260" w:type="dxa"/>
            <w:vAlign w:val="center"/>
          </w:tcPr>
          <w:p w14:paraId="73AC5787" w14:textId="77777777" w:rsidR="001C0BD6" w:rsidRPr="00A001D2" w:rsidRDefault="001C0BD6" w:rsidP="00516561">
            <w:pPr>
              <w:jc w:val="center"/>
              <w:rPr>
                <w:rFonts w:ascii="Arial" w:hAnsi="Arial" w:cs="Arial"/>
              </w:rPr>
            </w:pPr>
            <w:r w:rsidRPr="00A001D2">
              <w:rPr>
                <w:rFonts w:ascii="Arial" w:hAnsi="Arial" w:cs="Arial"/>
              </w:rPr>
              <w:t>Required</w:t>
            </w:r>
          </w:p>
        </w:tc>
      </w:tr>
      <w:tr w:rsidR="001C0BD6" w:rsidRPr="00CD3D83" w14:paraId="69D286AC" w14:textId="77777777" w:rsidTr="00EE230D">
        <w:trPr>
          <w:trHeight w:val="255"/>
        </w:trPr>
        <w:tc>
          <w:tcPr>
            <w:tcW w:w="2425" w:type="dxa"/>
            <w:noWrap/>
            <w:vAlign w:val="center"/>
            <w:hideMark/>
          </w:tcPr>
          <w:p w14:paraId="5C7EA052" w14:textId="77777777" w:rsidR="001C0BD6" w:rsidRPr="00A001D2" w:rsidRDefault="00DC727C" w:rsidP="00516561">
            <w:pPr>
              <w:jc w:val="center"/>
              <w:rPr>
                <w:rFonts w:ascii="Arial" w:hAnsi="Arial" w:cs="Arial"/>
              </w:rPr>
            </w:pPr>
            <w:proofErr w:type="spellStart"/>
            <w:r>
              <w:rPr>
                <w:rFonts w:ascii="Arial" w:hAnsi="Arial" w:cs="Arial"/>
              </w:rPr>
              <w:t>DisabilityID</w:t>
            </w:r>
            <w:proofErr w:type="spellEnd"/>
          </w:p>
        </w:tc>
        <w:tc>
          <w:tcPr>
            <w:tcW w:w="1080" w:type="dxa"/>
            <w:vAlign w:val="center"/>
          </w:tcPr>
          <w:p w14:paraId="00D944C2" w14:textId="77777777" w:rsidR="001C0BD6" w:rsidRPr="00A001D2" w:rsidRDefault="001C0BD6" w:rsidP="00516561">
            <w:pPr>
              <w:jc w:val="center"/>
              <w:rPr>
                <w:rFonts w:ascii="Arial" w:hAnsi="Arial" w:cs="Arial"/>
              </w:rPr>
            </w:pPr>
            <w:r w:rsidRPr="00A001D2">
              <w:rPr>
                <w:rFonts w:ascii="Arial" w:hAnsi="Arial" w:cs="Arial"/>
              </w:rPr>
              <w:t>12</w:t>
            </w:r>
          </w:p>
        </w:tc>
        <w:tc>
          <w:tcPr>
            <w:tcW w:w="3690" w:type="dxa"/>
            <w:vAlign w:val="center"/>
          </w:tcPr>
          <w:p w14:paraId="2A2F6739" w14:textId="77777777" w:rsidR="001C0BD6" w:rsidRPr="00A001D2" w:rsidRDefault="001C0BD6" w:rsidP="00516561">
            <w:pPr>
              <w:rPr>
                <w:rFonts w:ascii="Arial" w:hAnsi="Arial" w:cs="Arial"/>
              </w:rPr>
            </w:pPr>
            <w:r w:rsidRPr="00A001D2">
              <w:rPr>
                <w:rFonts w:ascii="Arial" w:hAnsi="Arial" w:cs="Arial"/>
              </w:rPr>
              <w:t>Disability</w:t>
            </w:r>
          </w:p>
        </w:tc>
        <w:tc>
          <w:tcPr>
            <w:tcW w:w="1080" w:type="dxa"/>
            <w:vAlign w:val="center"/>
          </w:tcPr>
          <w:p w14:paraId="7797B7A4" w14:textId="77777777" w:rsidR="001C0BD6" w:rsidRPr="00A001D2" w:rsidRDefault="001C0BD6" w:rsidP="00516561">
            <w:pPr>
              <w:jc w:val="center"/>
              <w:rPr>
                <w:rFonts w:ascii="Arial" w:hAnsi="Arial" w:cs="Arial"/>
              </w:rPr>
            </w:pPr>
            <w:r w:rsidRPr="00A001D2">
              <w:rPr>
                <w:rFonts w:ascii="Arial" w:hAnsi="Arial" w:cs="Arial"/>
              </w:rPr>
              <w:t>Number</w:t>
            </w:r>
          </w:p>
        </w:tc>
        <w:tc>
          <w:tcPr>
            <w:tcW w:w="990" w:type="dxa"/>
            <w:vAlign w:val="center"/>
          </w:tcPr>
          <w:p w14:paraId="126D144A" w14:textId="77777777" w:rsidR="001C0BD6" w:rsidRPr="00A001D2" w:rsidRDefault="001C0BD6" w:rsidP="00516561">
            <w:pPr>
              <w:jc w:val="center"/>
              <w:rPr>
                <w:rFonts w:ascii="Arial" w:hAnsi="Arial" w:cs="Arial"/>
              </w:rPr>
            </w:pPr>
            <w:r w:rsidRPr="00A001D2">
              <w:rPr>
                <w:rFonts w:ascii="Arial" w:hAnsi="Arial" w:cs="Arial"/>
              </w:rPr>
              <w:t>2</w:t>
            </w:r>
          </w:p>
        </w:tc>
        <w:tc>
          <w:tcPr>
            <w:tcW w:w="1260" w:type="dxa"/>
            <w:vAlign w:val="center"/>
          </w:tcPr>
          <w:p w14:paraId="7DB026EE" w14:textId="77777777" w:rsidR="001C0BD6" w:rsidRPr="00A001D2" w:rsidRDefault="001C0BD6" w:rsidP="00516561">
            <w:pPr>
              <w:jc w:val="center"/>
              <w:rPr>
                <w:rFonts w:ascii="Arial" w:hAnsi="Arial" w:cs="Arial"/>
              </w:rPr>
            </w:pPr>
            <w:r w:rsidRPr="00A001D2">
              <w:rPr>
                <w:rFonts w:ascii="Arial" w:hAnsi="Arial" w:cs="Arial"/>
              </w:rPr>
              <w:t>Required</w:t>
            </w:r>
          </w:p>
        </w:tc>
      </w:tr>
      <w:tr w:rsidR="001C0BD6" w:rsidRPr="00CD3D83" w14:paraId="55103A27" w14:textId="77777777" w:rsidTr="00EE230D">
        <w:trPr>
          <w:trHeight w:val="255"/>
        </w:trPr>
        <w:tc>
          <w:tcPr>
            <w:tcW w:w="2425" w:type="dxa"/>
            <w:noWrap/>
            <w:vAlign w:val="center"/>
            <w:hideMark/>
          </w:tcPr>
          <w:p w14:paraId="4C856B65" w14:textId="77777777" w:rsidR="001C0BD6" w:rsidRPr="00603D0C" w:rsidRDefault="00E0696F" w:rsidP="005B6586">
            <w:pPr>
              <w:jc w:val="center"/>
              <w:rPr>
                <w:rFonts w:ascii="Arial" w:hAnsi="Arial" w:cs="Arial"/>
              </w:rPr>
            </w:pPr>
            <w:proofErr w:type="spellStart"/>
            <w:r w:rsidRPr="005B6586">
              <w:rPr>
                <w:rFonts w:ascii="Arial" w:hAnsi="Arial" w:cs="Arial"/>
              </w:rPr>
              <w:t>EnglishLearner</w:t>
            </w:r>
            <w:proofErr w:type="spellEnd"/>
            <w:r w:rsidR="00BD006F">
              <w:rPr>
                <w:rFonts w:ascii="Arial" w:hAnsi="Arial" w:cs="Arial"/>
              </w:rPr>
              <w:t xml:space="preserve"> </w:t>
            </w:r>
          </w:p>
        </w:tc>
        <w:tc>
          <w:tcPr>
            <w:tcW w:w="1080" w:type="dxa"/>
            <w:vAlign w:val="center"/>
          </w:tcPr>
          <w:p w14:paraId="3575E5A6" w14:textId="77777777" w:rsidR="001C0BD6" w:rsidRPr="00603D0C" w:rsidRDefault="001C0BD6" w:rsidP="00516561">
            <w:pPr>
              <w:jc w:val="center"/>
              <w:rPr>
                <w:rFonts w:ascii="Arial" w:hAnsi="Arial" w:cs="Arial"/>
              </w:rPr>
            </w:pPr>
            <w:r w:rsidRPr="00603D0C">
              <w:rPr>
                <w:rFonts w:ascii="Arial" w:hAnsi="Arial" w:cs="Arial"/>
              </w:rPr>
              <w:t>13</w:t>
            </w:r>
          </w:p>
        </w:tc>
        <w:tc>
          <w:tcPr>
            <w:tcW w:w="3690" w:type="dxa"/>
            <w:vAlign w:val="center"/>
          </w:tcPr>
          <w:p w14:paraId="06F7D09F" w14:textId="77777777" w:rsidR="001C0BD6" w:rsidRPr="00603D0C" w:rsidRDefault="00E0696F" w:rsidP="00516561">
            <w:pPr>
              <w:rPr>
                <w:rFonts w:ascii="Arial" w:hAnsi="Arial" w:cs="Arial"/>
              </w:rPr>
            </w:pPr>
            <w:r w:rsidRPr="00603D0C">
              <w:rPr>
                <w:rFonts w:ascii="Arial" w:hAnsi="Arial" w:cs="Arial"/>
              </w:rPr>
              <w:t>EL</w:t>
            </w:r>
            <w:r w:rsidR="001C0BD6" w:rsidRPr="00603D0C">
              <w:rPr>
                <w:rFonts w:ascii="Arial" w:hAnsi="Arial" w:cs="Arial"/>
              </w:rPr>
              <w:t xml:space="preserve"> Status</w:t>
            </w:r>
          </w:p>
        </w:tc>
        <w:tc>
          <w:tcPr>
            <w:tcW w:w="1080" w:type="dxa"/>
            <w:vAlign w:val="center"/>
          </w:tcPr>
          <w:p w14:paraId="6C0B29E4" w14:textId="77777777" w:rsidR="001C0BD6" w:rsidRPr="00A001D2" w:rsidRDefault="00684E73" w:rsidP="00516561">
            <w:pPr>
              <w:jc w:val="center"/>
              <w:rPr>
                <w:rFonts w:ascii="Arial" w:hAnsi="Arial" w:cs="Arial"/>
              </w:rPr>
            </w:pPr>
            <w:r>
              <w:rPr>
                <w:rFonts w:ascii="Arial" w:hAnsi="Arial" w:cs="Arial"/>
              </w:rPr>
              <w:t>Y/N</w:t>
            </w:r>
          </w:p>
        </w:tc>
        <w:tc>
          <w:tcPr>
            <w:tcW w:w="990" w:type="dxa"/>
            <w:vAlign w:val="center"/>
          </w:tcPr>
          <w:p w14:paraId="035310A2" w14:textId="77777777" w:rsidR="001C0BD6" w:rsidRPr="00A001D2" w:rsidRDefault="00CD7ED5" w:rsidP="00516561">
            <w:pPr>
              <w:jc w:val="center"/>
              <w:rPr>
                <w:rFonts w:ascii="Arial" w:hAnsi="Arial" w:cs="Arial"/>
              </w:rPr>
            </w:pPr>
            <w:r>
              <w:rPr>
                <w:rFonts w:ascii="Arial" w:hAnsi="Arial" w:cs="Arial"/>
              </w:rPr>
              <w:t>1</w:t>
            </w:r>
          </w:p>
        </w:tc>
        <w:tc>
          <w:tcPr>
            <w:tcW w:w="1260" w:type="dxa"/>
            <w:vAlign w:val="center"/>
          </w:tcPr>
          <w:p w14:paraId="24B1D39F" w14:textId="77777777" w:rsidR="001C0BD6" w:rsidRPr="00A001D2" w:rsidRDefault="001C0BD6" w:rsidP="00516561">
            <w:pPr>
              <w:jc w:val="center"/>
              <w:rPr>
                <w:rFonts w:ascii="Arial" w:hAnsi="Arial" w:cs="Arial"/>
              </w:rPr>
            </w:pPr>
            <w:r w:rsidRPr="00A001D2">
              <w:rPr>
                <w:rFonts w:ascii="Arial" w:hAnsi="Arial" w:cs="Arial"/>
              </w:rPr>
              <w:t>Required</w:t>
            </w:r>
          </w:p>
        </w:tc>
      </w:tr>
      <w:tr w:rsidR="001C0BD6" w:rsidRPr="00CD3D83" w14:paraId="6EA7A199" w14:textId="77777777" w:rsidTr="00EE230D">
        <w:trPr>
          <w:trHeight w:val="255"/>
        </w:trPr>
        <w:tc>
          <w:tcPr>
            <w:tcW w:w="2425" w:type="dxa"/>
            <w:noWrap/>
            <w:vAlign w:val="center"/>
          </w:tcPr>
          <w:p w14:paraId="6A93CE45" w14:textId="77777777" w:rsidR="001C0BD6" w:rsidRPr="00A001D2" w:rsidRDefault="00E9381F" w:rsidP="00516561">
            <w:pPr>
              <w:jc w:val="center"/>
              <w:rPr>
                <w:rFonts w:ascii="Arial" w:hAnsi="Arial" w:cs="Arial"/>
              </w:rPr>
            </w:pPr>
            <w:r w:rsidRPr="00A001D2">
              <w:rPr>
                <w:rFonts w:ascii="Arial" w:hAnsi="Arial" w:cs="Arial"/>
              </w:rPr>
              <w:t>IncidentDate</w:t>
            </w:r>
          </w:p>
        </w:tc>
        <w:tc>
          <w:tcPr>
            <w:tcW w:w="1080" w:type="dxa"/>
            <w:vAlign w:val="center"/>
          </w:tcPr>
          <w:p w14:paraId="435D20AE" w14:textId="77777777" w:rsidR="001C0BD6" w:rsidRPr="00A001D2" w:rsidRDefault="005B5F6C" w:rsidP="00516561">
            <w:pPr>
              <w:jc w:val="center"/>
              <w:rPr>
                <w:rFonts w:ascii="Arial" w:hAnsi="Arial" w:cs="Arial"/>
              </w:rPr>
            </w:pPr>
            <w:r>
              <w:rPr>
                <w:rFonts w:ascii="Arial" w:hAnsi="Arial" w:cs="Arial"/>
              </w:rPr>
              <w:t>14</w:t>
            </w:r>
          </w:p>
        </w:tc>
        <w:tc>
          <w:tcPr>
            <w:tcW w:w="3690" w:type="dxa"/>
            <w:vAlign w:val="center"/>
          </w:tcPr>
          <w:p w14:paraId="66BB9777" w14:textId="77777777" w:rsidR="001C0BD6" w:rsidRPr="00A001D2" w:rsidRDefault="007D2D2C" w:rsidP="00516561">
            <w:pPr>
              <w:rPr>
                <w:rFonts w:ascii="Arial" w:hAnsi="Arial" w:cs="Arial"/>
              </w:rPr>
            </w:pPr>
            <w:r w:rsidRPr="00A001D2">
              <w:rPr>
                <w:rFonts w:ascii="Arial" w:hAnsi="Arial" w:cs="Arial"/>
              </w:rPr>
              <w:t>Date of incident – mm/dd/</w:t>
            </w:r>
            <w:proofErr w:type="spellStart"/>
            <w:r w:rsidRPr="00A001D2">
              <w:rPr>
                <w:rFonts w:ascii="Arial" w:hAnsi="Arial" w:cs="Arial"/>
              </w:rPr>
              <w:t>yyyy</w:t>
            </w:r>
            <w:proofErr w:type="spellEnd"/>
          </w:p>
        </w:tc>
        <w:tc>
          <w:tcPr>
            <w:tcW w:w="1080" w:type="dxa"/>
            <w:vAlign w:val="center"/>
          </w:tcPr>
          <w:p w14:paraId="45AE8B6B" w14:textId="77777777" w:rsidR="001C0BD6" w:rsidRPr="00A001D2" w:rsidRDefault="007D2D2C" w:rsidP="00516561">
            <w:pPr>
              <w:jc w:val="center"/>
              <w:rPr>
                <w:rFonts w:ascii="Arial" w:hAnsi="Arial" w:cs="Arial"/>
              </w:rPr>
            </w:pPr>
            <w:r w:rsidRPr="00A001D2">
              <w:rPr>
                <w:rFonts w:ascii="Arial" w:hAnsi="Arial" w:cs="Arial"/>
              </w:rPr>
              <w:t>Date</w:t>
            </w:r>
          </w:p>
        </w:tc>
        <w:tc>
          <w:tcPr>
            <w:tcW w:w="990" w:type="dxa"/>
            <w:vAlign w:val="center"/>
          </w:tcPr>
          <w:p w14:paraId="542763E2" w14:textId="77777777" w:rsidR="001C0BD6" w:rsidRPr="00A001D2" w:rsidRDefault="005809BB" w:rsidP="00516561">
            <w:pPr>
              <w:jc w:val="center"/>
              <w:rPr>
                <w:rFonts w:ascii="Arial" w:hAnsi="Arial" w:cs="Arial"/>
              </w:rPr>
            </w:pPr>
            <w:r w:rsidRPr="005B5F6C">
              <w:rPr>
                <w:rFonts w:ascii="Arial" w:hAnsi="Arial" w:cs="Arial"/>
              </w:rPr>
              <w:t>8/</w:t>
            </w:r>
            <w:r w:rsidR="007D2D2C" w:rsidRPr="005B5F6C">
              <w:rPr>
                <w:rFonts w:ascii="Arial" w:hAnsi="Arial" w:cs="Arial"/>
              </w:rPr>
              <w:t>10</w:t>
            </w:r>
          </w:p>
        </w:tc>
        <w:tc>
          <w:tcPr>
            <w:tcW w:w="1260" w:type="dxa"/>
            <w:vAlign w:val="center"/>
          </w:tcPr>
          <w:p w14:paraId="062FB10B" w14:textId="77777777" w:rsidR="001C0BD6" w:rsidRPr="00A001D2" w:rsidRDefault="007D2D2C" w:rsidP="00516561">
            <w:pPr>
              <w:jc w:val="center"/>
              <w:rPr>
                <w:rFonts w:ascii="Arial" w:hAnsi="Arial" w:cs="Arial"/>
              </w:rPr>
            </w:pPr>
            <w:r w:rsidRPr="00A001D2">
              <w:rPr>
                <w:rFonts w:ascii="Arial" w:hAnsi="Arial" w:cs="Arial"/>
              </w:rPr>
              <w:t>Required</w:t>
            </w:r>
          </w:p>
        </w:tc>
      </w:tr>
      <w:tr w:rsidR="00033445" w:rsidRPr="00CD3D83" w14:paraId="00FB8751" w14:textId="77777777" w:rsidTr="00EE230D">
        <w:trPr>
          <w:trHeight w:val="255"/>
        </w:trPr>
        <w:tc>
          <w:tcPr>
            <w:tcW w:w="2425" w:type="dxa"/>
            <w:noWrap/>
            <w:vAlign w:val="center"/>
          </w:tcPr>
          <w:p w14:paraId="2FEF6A09" w14:textId="77777777" w:rsidR="00033445" w:rsidRPr="00A001D2" w:rsidRDefault="007D2D2C" w:rsidP="00617841">
            <w:pPr>
              <w:jc w:val="center"/>
              <w:rPr>
                <w:rFonts w:ascii="Arial" w:hAnsi="Arial" w:cs="Arial"/>
              </w:rPr>
            </w:pPr>
            <w:r w:rsidRPr="00A001D2">
              <w:rPr>
                <w:rFonts w:ascii="Arial" w:hAnsi="Arial" w:cs="Arial"/>
              </w:rPr>
              <w:t>IncidentNumber</w:t>
            </w:r>
          </w:p>
        </w:tc>
        <w:tc>
          <w:tcPr>
            <w:tcW w:w="1080" w:type="dxa"/>
            <w:vAlign w:val="center"/>
          </w:tcPr>
          <w:p w14:paraId="0EC3B410" w14:textId="77777777" w:rsidR="00033445" w:rsidRPr="00A001D2" w:rsidRDefault="005B5F6C" w:rsidP="00516561">
            <w:pPr>
              <w:jc w:val="center"/>
              <w:rPr>
                <w:rFonts w:ascii="Arial" w:hAnsi="Arial" w:cs="Arial"/>
              </w:rPr>
            </w:pPr>
            <w:r>
              <w:rPr>
                <w:rFonts w:ascii="Arial" w:hAnsi="Arial" w:cs="Arial"/>
              </w:rPr>
              <w:t>15</w:t>
            </w:r>
          </w:p>
        </w:tc>
        <w:tc>
          <w:tcPr>
            <w:tcW w:w="3690" w:type="dxa"/>
            <w:vAlign w:val="center"/>
          </w:tcPr>
          <w:p w14:paraId="04DF86A9" w14:textId="77777777" w:rsidR="00033445" w:rsidRPr="00A001D2" w:rsidRDefault="0006006C" w:rsidP="00987B81">
            <w:pPr>
              <w:rPr>
                <w:rFonts w:ascii="Arial" w:hAnsi="Arial" w:cs="Arial"/>
              </w:rPr>
            </w:pPr>
            <w:r w:rsidRPr="00A001D2">
              <w:rPr>
                <w:rFonts w:ascii="Arial" w:hAnsi="Arial" w:cs="Arial"/>
              </w:rPr>
              <w:t xml:space="preserve">Unique ID for each incident – should be the same for all records </w:t>
            </w:r>
            <w:r w:rsidR="00987B81">
              <w:rPr>
                <w:rFonts w:ascii="Arial" w:hAnsi="Arial" w:cs="Arial"/>
              </w:rPr>
              <w:t>reported</w:t>
            </w:r>
            <w:r w:rsidRPr="00A001D2">
              <w:rPr>
                <w:rFonts w:ascii="Arial" w:hAnsi="Arial" w:cs="Arial"/>
              </w:rPr>
              <w:t xml:space="preserve"> from one incident</w:t>
            </w:r>
          </w:p>
        </w:tc>
        <w:tc>
          <w:tcPr>
            <w:tcW w:w="1080" w:type="dxa"/>
            <w:vAlign w:val="center"/>
          </w:tcPr>
          <w:p w14:paraId="0E3DA164" w14:textId="77777777" w:rsidR="00033445" w:rsidRPr="00A001D2" w:rsidRDefault="0006006C" w:rsidP="00516561">
            <w:pPr>
              <w:jc w:val="center"/>
              <w:rPr>
                <w:rFonts w:ascii="Arial" w:hAnsi="Arial" w:cs="Arial"/>
              </w:rPr>
            </w:pPr>
            <w:r w:rsidRPr="00A001D2">
              <w:rPr>
                <w:rFonts w:ascii="Arial" w:hAnsi="Arial" w:cs="Arial"/>
              </w:rPr>
              <w:t>Number</w:t>
            </w:r>
          </w:p>
        </w:tc>
        <w:tc>
          <w:tcPr>
            <w:tcW w:w="990" w:type="dxa"/>
            <w:vAlign w:val="center"/>
          </w:tcPr>
          <w:p w14:paraId="6D65424E" w14:textId="77777777" w:rsidR="00033445" w:rsidRPr="00A001D2" w:rsidRDefault="005C6043" w:rsidP="00516561">
            <w:pPr>
              <w:jc w:val="center"/>
              <w:rPr>
                <w:rFonts w:ascii="Arial" w:hAnsi="Arial" w:cs="Arial"/>
              </w:rPr>
            </w:pPr>
            <w:r w:rsidRPr="00A001D2">
              <w:rPr>
                <w:rFonts w:ascii="Arial" w:hAnsi="Arial" w:cs="Arial"/>
              </w:rPr>
              <w:t>10</w:t>
            </w:r>
          </w:p>
        </w:tc>
        <w:tc>
          <w:tcPr>
            <w:tcW w:w="1260" w:type="dxa"/>
            <w:vAlign w:val="center"/>
          </w:tcPr>
          <w:p w14:paraId="60ADA764" w14:textId="77777777" w:rsidR="00033445" w:rsidRPr="00A001D2" w:rsidRDefault="005C6043" w:rsidP="00516561">
            <w:pPr>
              <w:jc w:val="center"/>
              <w:rPr>
                <w:rFonts w:ascii="Arial" w:hAnsi="Arial" w:cs="Arial"/>
              </w:rPr>
            </w:pPr>
            <w:r w:rsidRPr="00A001D2">
              <w:rPr>
                <w:rFonts w:ascii="Arial" w:hAnsi="Arial" w:cs="Arial"/>
              </w:rPr>
              <w:t>Required</w:t>
            </w:r>
          </w:p>
        </w:tc>
      </w:tr>
      <w:tr w:rsidR="001C0BD6" w:rsidRPr="00CD3D83" w14:paraId="05143D17" w14:textId="77777777" w:rsidTr="00EE230D">
        <w:trPr>
          <w:trHeight w:val="255"/>
        </w:trPr>
        <w:tc>
          <w:tcPr>
            <w:tcW w:w="2425" w:type="dxa"/>
            <w:noWrap/>
            <w:vAlign w:val="center"/>
          </w:tcPr>
          <w:p w14:paraId="4C82D5B0" w14:textId="77777777" w:rsidR="001C0BD6" w:rsidRPr="00A001D2" w:rsidRDefault="005C6043" w:rsidP="00516561">
            <w:pPr>
              <w:jc w:val="center"/>
              <w:rPr>
                <w:rFonts w:ascii="Arial" w:hAnsi="Arial" w:cs="Arial"/>
              </w:rPr>
            </w:pPr>
            <w:proofErr w:type="spellStart"/>
            <w:r w:rsidRPr="00A001D2">
              <w:rPr>
                <w:rFonts w:ascii="Arial" w:hAnsi="Arial" w:cs="Arial"/>
              </w:rPr>
              <w:t>WeaponID</w:t>
            </w:r>
            <w:proofErr w:type="spellEnd"/>
          </w:p>
        </w:tc>
        <w:tc>
          <w:tcPr>
            <w:tcW w:w="1080" w:type="dxa"/>
            <w:vAlign w:val="center"/>
          </w:tcPr>
          <w:p w14:paraId="524CA1AC" w14:textId="77777777" w:rsidR="001C0BD6" w:rsidRPr="00A001D2" w:rsidRDefault="000E7E0F" w:rsidP="00516561">
            <w:pPr>
              <w:jc w:val="center"/>
              <w:rPr>
                <w:rFonts w:ascii="Arial" w:hAnsi="Arial" w:cs="Arial"/>
              </w:rPr>
            </w:pPr>
            <w:r>
              <w:rPr>
                <w:rFonts w:ascii="Arial" w:hAnsi="Arial" w:cs="Arial"/>
              </w:rPr>
              <w:t>16</w:t>
            </w:r>
          </w:p>
        </w:tc>
        <w:tc>
          <w:tcPr>
            <w:tcW w:w="3690" w:type="dxa"/>
            <w:vAlign w:val="center"/>
          </w:tcPr>
          <w:p w14:paraId="60E31587" w14:textId="77777777" w:rsidR="001C0BD6" w:rsidRPr="00A001D2" w:rsidRDefault="00987B81" w:rsidP="00987B81">
            <w:pPr>
              <w:rPr>
                <w:rFonts w:ascii="Arial" w:hAnsi="Arial" w:cs="Arial"/>
              </w:rPr>
            </w:pPr>
            <w:r>
              <w:rPr>
                <w:rFonts w:ascii="Arial" w:hAnsi="Arial" w:cs="Arial"/>
              </w:rPr>
              <w:t>Identify</w:t>
            </w:r>
            <w:r w:rsidR="005C6043" w:rsidRPr="00A001D2">
              <w:rPr>
                <w:rFonts w:ascii="Arial" w:hAnsi="Arial" w:cs="Arial"/>
              </w:rPr>
              <w:t xml:space="preserve"> </w:t>
            </w:r>
            <w:proofErr w:type="gramStart"/>
            <w:r w:rsidR="005C6043" w:rsidRPr="00A001D2">
              <w:rPr>
                <w:rFonts w:ascii="Arial" w:hAnsi="Arial" w:cs="Arial"/>
              </w:rPr>
              <w:t>what, if</w:t>
            </w:r>
            <w:proofErr w:type="gramEnd"/>
            <w:r w:rsidR="005C6043" w:rsidRPr="00A001D2">
              <w:rPr>
                <w:rFonts w:ascii="Arial" w:hAnsi="Arial" w:cs="Arial"/>
              </w:rPr>
              <w:t xml:space="preserve"> any weapon was used</w:t>
            </w:r>
          </w:p>
        </w:tc>
        <w:tc>
          <w:tcPr>
            <w:tcW w:w="1080" w:type="dxa"/>
            <w:vAlign w:val="center"/>
          </w:tcPr>
          <w:p w14:paraId="02BDD847" w14:textId="77777777" w:rsidR="001C0BD6" w:rsidRPr="00A001D2" w:rsidRDefault="005C6043" w:rsidP="00516561">
            <w:pPr>
              <w:jc w:val="center"/>
              <w:rPr>
                <w:rFonts w:ascii="Arial" w:hAnsi="Arial" w:cs="Arial"/>
              </w:rPr>
            </w:pPr>
            <w:r w:rsidRPr="00A001D2">
              <w:rPr>
                <w:rFonts w:ascii="Arial" w:hAnsi="Arial" w:cs="Arial"/>
              </w:rPr>
              <w:t>Number</w:t>
            </w:r>
          </w:p>
        </w:tc>
        <w:tc>
          <w:tcPr>
            <w:tcW w:w="990" w:type="dxa"/>
            <w:vAlign w:val="center"/>
          </w:tcPr>
          <w:p w14:paraId="481ED56A" w14:textId="77777777" w:rsidR="001C0BD6" w:rsidRPr="00A001D2" w:rsidRDefault="005C6043" w:rsidP="00516561">
            <w:pPr>
              <w:jc w:val="center"/>
              <w:rPr>
                <w:rFonts w:ascii="Arial" w:hAnsi="Arial" w:cs="Arial"/>
              </w:rPr>
            </w:pPr>
            <w:r w:rsidRPr="00A001D2">
              <w:rPr>
                <w:rFonts w:ascii="Arial" w:hAnsi="Arial" w:cs="Arial"/>
              </w:rPr>
              <w:t>2</w:t>
            </w:r>
          </w:p>
        </w:tc>
        <w:tc>
          <w:tcPr>
            <w:tcW w:w="1260" w:type="dxa"/>
            <w:vAlign w:val="center"/>
          </w:tcPr>
          <w:p w14:paraId="61EE1122" w14:textId="77777777" w:rsidR="001C0BD6" w:rsidRPr="00A001D2" w:rsidRDefault="00B741DD" w:rsidP="00516561">
            <w:pPr>
              <w:jc w:val="center"/>
              <w:rPr>
                <w:rFonts w:ascii="Arial" w:hAnsi="Arial" w:cs="Arial"/>
              </w:rPr>
            </w:pPr>
            <w:r>
              <w:rPr>
                <w:rFonts w:ascii="Arial" w:hAnsi="Arial" w:cs="Arial"/>
              </w:rPr>
              <w:t>Required</w:t>
            </w:r>
          </w:p>
        </w:tc>
      </w:tr>
      <w:tr w:rsidR="001C0BD6" w:rsidRPr="00CD3D83" w14:paraId="69255FBE" w14:textId="77777777" w:rsidTr="00EE230D">
        <w:trPr>
          <w:trHeight w:val="255"/>
        </w:trPr>
        <w:tc>
          <w:tcPr>
            <w:tcW w:w="2425" w:type="dxa"/>
            <w:noWrap/>
            <w:vAlign w:val="center"/>
          </w:tcPr>
          <w:p w14:paraId="747858DE" w14:textId="77777777" w:rsidR="001C0BD6" w:rsidRPr="00A001D2" w:rsidRDefault="005C6043" w:rsidP="00544D5E">
            <w:pPr>
              <w:jc w:val="center"/>
              <w:rPr>
                <w:rFonts w:ascii="Arial" w:hAnsi="Arial" w:cs="Arial"/>
              </w:rPr>
            </w:pPr>
            <w:proofErr w:type="spellStart"/>
            <w:r w:rsidRPr="00A001D2">
              <w:rPr>
                <w:rFonts w:ascii="Arial" w:hAnsi="Arial" w:cs="Arial"/>
              </w:rPr>
              <w:t>OtherWeapon</w:t>
            </w:r>
            <w:r w:rsidR="00801A32" w:rsidRPr="00A001D2">
              <w:rPr>
                <w:rFonts w:ascii="Arial" w:hAnsi="Arial" w:cs="Arial"/>
              </w:rPr>
              <w:t>s</w:t>
            </w:r>
            <w:r w:rsidRPr="00A001D2">
              <w:rPr>
                <w:rFonts w:ascii="Arial" w:hAnsi="Arial" w:cs="Arial"/>
              </w:rPr>
              <w:t>Desc</w:t>
            </w:r>
            <w:proofErr w:type="spellEnd"/>
          </w:p>
        </w:tc>
        <w:tc>
          <w:tcPr>
            <w:tcW w:w="1080" w:type="dxa"/>
            <w:vAlign w:val="center"/>
          </w:tcPr>
          <w:p w14:paraId="47F641B9" w14:textId="77777777" w:rsidR="001C0BD6" w:rsidRPr="00A001D2" w:rsidRDefault="000E7E0F" w:rsidP="00516561">
            <w:pPr>
              <w:jc w:val="center"/>
              <w:rPr>
                <w:rFonts w:ascii="Arial" w:hAnsi="Arial" w:cs="Arial"/>
              </w:rPr>
            </w:pPr>
            <w:r>
              <w:rPr>
                <w:rFonts w:ascii="Arial" w:hAnsi="Arial" w:cs="Arial"/>
              </w:rPr>
              <w:t>17</w:t>
            </w:r>
          </w:p>
        </w:tc>
        <w:tc>
          <w:tcPr>
            <w:tcW w:w="3690" w:type="dxa"/>
            <w:vAlign w:val="center"/>
          </w:tcPr>
          <w:p w14:paraId="4D442076" w14:textId="77777777" w:rsidR="001C0BD6" w:rsidRPr="00A001D2" w:rsidRDefault="006F6DDF" w:rsidP="007760C8">
            <w:pPr>
              <w:rPr>
                <w:rFonts w:ascii="Arial" w:hAnsi="Arial" w:cs="Arial"/>
              </w:rPr>
            </w:pPr>
            <w:r>
              <w:rPr>
                <w:rFonts w:ascii="Arial" w:hAnsi="Arial" w:cs="Arial"/>
              </w:rPr>
              <w:t xml:space="preserve">Brief </w:t>
            </w:r>
            <w:r w:rsidR="005C6043" w:rsidRPr="00A001D2">
              <w:rPr>
                <w:rFonts w:ascii="Arial" w:hAnsi="Arial" w:cs="Arial"/>
              </w:rPr>
              <w:t xml:space="preserve">Weapon description if not in </w:t>
            </w:r>
            <w:proofErr w:type="spellStart"/>
            <w:r w:rsidR="005C6043" w:rsidRPr="00A001D2">
              <w:rPr>
                <w:rFonts w:ascii="Arial" w:hAnsi="Arial" w:cs="Arial"/>
              </w:rPr>
              <w:t>WeaponID</w:t>
            </w:r>
            <w:proofErr w:type="spellEnd"/>
            <w:r w:rsidR="003D5430">
              <w:rPr>
                <w:rFonts w:ascii="Arial" w:hAnsi="Arial" w:cs="Arial"/>
              </w:rPr>
              <w:t xml:space="preserve"> list</w:t>
            </w:r>
          </w:p>
        </w:tc>
        <w:tc>
          <w:tcPr>
            <w:tcW w:w="1080" w:type="dxa"/>
            <w:vAlign w:val="center"/>
          </w:tcPr>
          <w:p w14:paraId="499E28EE" w14:textId="77777777" w:rsidR="001C0BD6" w:rsidRPr="00A001D2" w:rsidRDefault="005C6043" w:rsidP="00516561">
            <w:pPr>
              <w:jc w:val="center"/>
              <w:rPr>
                <w:rFonts w:ascii="Arial" w:hAnsi="Arial" w:cs="Arial"/>
              </w:rPr>
            </w:pPr>
            <w:r w:rsidRPr="00A001D2">
              <w:rPr>
                <w:rFonts w:ascii="Arial" w:hAnsi="Arial" w:cs="Arial"/>
              </w:rPr>
              <w:t>Text</w:t>
            </w:r>
          </w:p>
        </w:tc>
        <w:tc>
          <w:tcPr>
            <w:tcW w:w="990" w:type="dxa"/>
            <w:vAlign w:val="center"/>
          </w:tcPr>
          <w:p w14:paraId="53951909" w14:textId="77777777" w:rsidR="001C0BD6" w:rsidRPr="00A001D2" w:rsidRDefault="00BA3CF9" w:rsidP="006F6DDF">
            <w:pPr>
              <w:jc w:val="center"/>
              <w:rPr>
                <w:rFonts w:ascii="Arial" w:hAnsi="Arial" w:cs="Arial"/>
              </w:rPr>
            </w:pPr>
            <w:r w:rsidRPr="006F6DDF">
              <w:rPr>
                <w:rFonts w:ascii="Arial" w:hAnsi="Arial" w:cs="Arial"/>
              </w:rPr>
              <w:t xml:space="preserve">35 </w:t>
            </w:r>
          </w:p>
        </w:tc>
        <w:tc>
          <w:tcPr>
            <w:tcW w:w="1260" w:type="dxa"/>
            <w:vAlign w:val="center"/>
          </w:tcPr>
          <w:p w14:paraId="19EE61A9" w14:textId="77777777" w:rsidR="001C0BD6" w:rsidRPr="00A001D2" w:rsidRDefault="00544D5E" w:rsidP="00516561">
            <w:pPr>
              <w:jc w:val="center"/>
              <w:rPr>
                <w:rFonts w:ascii="Arial" w:hAnsi="Arial" w:cs="Arial"/>
              </w:rPr>
            </w:pPr>
            <w:r w:rsidRPr="00A001D2">
              <w:rPr>
                <w:rFonts w:ascii="Arial" w:hAnsi="Arial" w:cs="Arial"/>
              </w:rPr>
              <w:t>Conditional</w:t>
            </w:r>
          </w:p>
        </w:tc>
      </w:tr>
      <w:tr w:rsidR="002D408D" w:rsidRPr="00CD3D83" w14:paraId="333D96D6" w14:textId="77777777" w:rsidTr="00EE230D">
        <w:trPr>
          <w:trHeight w:val="255"/>
        </w:trPr>
        <w:tc>
          <w:tcPr>
            <w:tcW w:w="2425" w:type="dxa"/>
            <w:noWrap/>
            <w:vAlign w:val="center"/>
          </w:tcPr>
          <w:p w14:paraId="59D6E393" w14:textId="77777777" w:rsidR="002D408D" w:rsidRPr="00A001D2" w:rsidRDefault="005C6043" w:rsidP="002D408D">
            <w:pPr>
              <w:jc w:val="center"/>
              <w:rPr>
                <w:rFonts w:ascii="Arial" w:hAnsi="Arial" w:cs="Arial"/>
              </w:rPr>
            </w:pPr>
            <w:proofErr w:type="spellStart"/>
            <w:r w:rsidRPr="00A001D2">
              <w:rPr>
                <w:rFonts w:ascii="Arial" w:hAnsi="Arial" w:cs="Arial"/>
              </w:rPr>
              <w:t>NonWeaponID</w:t>
            </w:r>
            <w:proofErr w:type="spellEnd"/>
          </w:p>
        </w:tc>
        <w:tc>
          <w:tcPr>
            <w:tcW w:w="1080" w:type="dxa"/>
            <w:vAlign w:val="center"/>
          </w:tcPr>
          <w:p w14:paraId="23E5594B" w14:textId="77777777" w:rsidR="002D408D" w:rsidRPr="00A001D2" w:rsidRDefault="00E677FC" w:rsidP="002D408D">
            <w:pPr>
              <w:jc w:val="center"/>
              <w:rPr>
                <w:rFonts w:ascii="Arial" w:hAnsi="Arial" w:cs="Arial"/>
              </w:rPr>
            </w:pPr>
            <w:r>
              <w:rPr>
                <w:rFonts w:ascii="Arial" w:hAnsi="Arial" w:cs="Arial"/>
              </w:rPr>
              <w:t>18</w:t>
            </w:r>
          </w:p>
        </w:tc>
        <w:tc>
          <w:tcPr>
            <w:tcW w:w="3690" w:type="dxa"/>
            <w:vAlign w:val="center"/>
          </w:tcPr>
          <w:p w14:paraId="309F5263" w14:textId="77777777" w:rsidR="002D408D" w:rsidRPr="00A001D2" w:rsidRDefault="006B4973" w:rsidP="00987B81">
            <w:pPr>
              <w:rPr>
                <w:rFonts w:ascii="Arial" w:hAnsi="Arial" w:cs="Arial"/>
              </w:rPr>
            </w:pPr>
            <w:r w:rsidRPr="00A001D2">
              <w:rPr>
                <w:rFonts w:ascii="Arial" w:hAnsi="Arial" w:cs="Arial"/>
              </w:rPr>
              <w:t>Identify</w:t>
            </w:r>
            <w:r w:rsidR="00544D5E" w:rsidRPr="00A001D2">
              <w:rPr>
                <w:rFonts w:ascii="Arial" w:hAnsi="Arial" w:cs="Arial"/>
              </w:rPr>
              <w:t xml:space="preserve"> reason for action if not weapon</w:t>
            </w:r>
          </w:p>
        </w:tc>
        <w:tc>
          <w:tcPr>
            <w:tcW w:w="1080" w:type="dxa"/>
            <w:vAlign w:val="center"/>
          </w:tcPr>
          <w:p w14:paraId="6B286605" w14:textId="77777777" w:rsidR="002D408D" w:rsidRPr="00A001D2" w:rsidRDefault="00544D5E" w:rsidP="002D408D">
            <w:pPr>
              <w:jc w:val="center"/>
              <w:rPr>
                <w:rFonts w:ascii="Arial" w:hAnsi="Arial" w:cs="Arial"/>
              </w:rPr>
            </w:pPr>
            <w:r w:rsidRPr="00A001D2">
              <w:rPr>
                <w:rFonts w:ascii="Arial" w:hAnsi="Arial" w:cs="Arial"/>
              </w:rPr>
              <w:t>Number</w:t>
            </w:r>
          </w:p>
        </w:tc>
        <w:tc>
          <w:tcPr>
            <w:tcW w:w="990" w:type="dxa"/>
            <w:vAlign w:val="center"/>
          </w:tcPr>
          <w:p w14:paraId="07DEC7A7" w14:textId="77777777" w:rsidR="002D408D" w:rsidRPr="00A001D2" w:rsidRDefault="00544D5E" w:rsidP="002D408D">
            <w:pPr>
              <w:jc w:val="center"/>
              <w:rPr>
                <w:rFonts w:ascii="Arial" w:hAnsi="Arial" w:cs="Arial"/>
              </w:rPr>
            </w:pPr>
            <w:r w:rsidRPr="00A001D2">
              <w:rPr>
                <w:rFonts w:ascii="Arial" w:hAnsi="Arial" w:cs="Arial"/>
              </w:rPr>
              <w:t>2</w:t>
            </w:r>
          </w:p>
        </w:tc>
        <w:tc>
          <w:tcPr>
            <w:tcW w:w="1260" w:type="dxa"/>
            <w:vAlign w:val="center"/>
          </w:tcPr>
          <w:p w14:paraId="089E12A2" w14:textId="77777777" w:rsidR="002D408D" w:rsidRPr="00A001D2" w:rsidRDefault="00B741DD" w:rsidP="002D408D">
            <w:pPr>
              <w:jc w:val="center"/>
              <w:rPr>
                <w:rFonts w:ascii="Arial" w:hAnsi="Arial" w:cs="Arial"/>
              </w:rPr>
            </w:pPr>
            <w:r>
              <w:rPr>
                <w:rFonts w:ascii="Arial" w:hAnsi="Arial" w:cs="Arial"/>
              </w:rPr>
              <w:t>Required</w:t>
            </w:r>
          </w:p>
        </w:tc>
      </w:tr>
      <w:tr w:rsidR="001C0BD6" w:rsidRPr="00CD3D83" w14:paraId="13F1CC4E" w14:textId="77777777" w:rsidTr="00EE230D">
        <w:trPr>
          <w:trHeight w:val="255"/>
        </w:trPr>
        <w:tc>
          <w:tcPr>
            <w:tcW w:w="2425" w:type="dxa"/>
            <w:noWrap/>
            <w:vAlign w:val="center"/>
          </w:tcPr>
          <w:p w14:paraId="5CD05C3E" w14:textId="77777777" w:rsidR="001C0BD6" w:rsidRPr="00A001D2" w:rsidRDefault="00544D5E" w:rsidP="00516561">
            <w:pPr>
              <w:jc w:val="center"/>
              <w:rPr>
                <w:rFonts w:ascii="Arial" w:hAnsi="Arial" w:cs="Arial"/>
              </w:rPr>
            </w:pPr>
            <w:proofErr w:type="spellStart"/>
            <w:r w:rsidRPr="00A001D2">
              <w:rPr>
                <w:rFonts w:ascii="Arial" w:hAnsi="Arial" w:cs="Arial"/>
              </w:rPr>
              <w:t>OtherNonWeaponsDesc</w:t>
            </w:r>
            <w:proofErr w:type="spellEnd"/>
          </w:p>
        </w:tc>
        <w:tc>
          <w:tcPr>
            <w:tcW w:w="1080" w:type="dxa"/>
            <w:vAlign w:val="center"/>
          </w:tcPr>
          <w:p w14:paraId="406FA1D2" w14:textId="77777777" w:rsidR="001C0BD6" w:rsidRPr="00A001D2" w:rsidRDefault="00E677FC" w:rsidP="00516561">
            <w:pPr>
              <w:jc w:val="center"/>
              <w:rPr>
                <w:rFonts w:ascii="Arial" w:hAnsi="Arial" w:cs="Arial"/>
              </w:rPr>
            </w:pPr>
            <w:r>
              <w:rPr>
                <w:rFonts w:ascii="Arial" w:hAnsi="Arial" w:cs="Arial"/>
              </w:rPr>
              <w:t>19</w:t>
            </w:r>
          </w:p>
        </w:tc>
        <w:tc>
          <w:tcPr>
            <w:tcW w:w="3690" w:type="dxa"/>
            <w:vAlign w:val="center"/>
          </w:tcPr>
          <w:p w14:paraId="159FD354" w14:textId="77777777" w:rsidR="001C0BD6" w:rsidRPr="00A001D2" w:rsidRDefault="006F6DDF" w:rsidP="00516561">
            <w:pPr>
              <w:rPr>
                <w:rFonts w:ascii="Arial" w:hAnsi="Arial" w:cs="Arial"/>
              </w:rPr>
            </w:pPr>
            <w:r>
              <w:rPr>
                <w:rFonts w:ascii="Arial" w:hAnsi="Arial" w:cs="Arial"/>
              </w:rPr>
              <w:t xml:space="preserve">Brief </w:t>
            </w:r>
            <w:r w:rsidR="00544D5E" w:rsidRPr="00A001D2">
              <w:rPr>
                <w:rFonts w:ascii="Arial" w:hAnsi="Arial" w:cs="Arial"/>
              </w:rPr>
              <w:t xml:space="preserve">Reason for non-weapon action if not in </w:t>
            </w:r>
            <w:proofErr w:type="spellStart"/>
            <w:r w:rsidR="00544D5E" w:rsidRPr="00A001D2">
              <w:rPr>
                <w:rFonts w:ascii="Arial" w:hAnsi="Arial" w:cs="Arial"/>
              </w:rPr>
              <w:t>NonWeaponID</w:t>
            </w:r>
            <w:proofErr w:type="spellEnd"/>
            <w:r w:rsidR="003D5430">
              <w:rPr>
                <w:rFonts w:ascii="Arial" w:hAnsi="Arial" w:cs="Arial"/>
              </w:rPr>
              <w:t xml:space="preserve"> list</w:t>
            </w:r>
            <w:r w:rsidR="00544D5E" w:rsidRPr="00A001D2">
              <w:rPr>
                <w:rFonts w:ascii="Arial" w:hAnsi="Arial" w:cs="Arial"/>
              </w:rPr>
              <w:t>.</w:t>
            </w:r>
          </w:p>
        </w:tc>
        <w:tc>
          <w:tcPr>
            <w:tcW w:w="1080" w:type="dxa"/>
            <w:vAlign w:val="center"/>
          </w:tcPr>
          <w:p w14:paraId="2F7AEF6B" w14:textId="77777777" w:rsidR="001C0BD6" w:rsidRPr="00A001D2" w:rsidRDefault="00544D5E" w:rsidP="00516561">
            <w:pPr>
              <w:jc w:val="center"/>
              <w:rPr>
                <w:rFonts w:ascii="Arial" w:hAnsi="Arial" w:cs="Arial"/>
              </w:rPr>
            </w:pPr>
            <w:r w:rsidRPr="00A001D2">
              <w:rPr>
                <w:rFonts w:ascii="Arial" w:hAnsi="Arial" w:cs="Arial"/>
              </w:rPr>
              <w:t>Text</w:t>
            </w:r>
          </w:p>
        </w:tc>
        <w:tc>
          <w:tcPr>
            <w:tcW w:w="990" w:type="dxa"/>
            <w:vAlign w:val="center"/>
          </w:tcPr>
          <w:p w14:paraId="1A3FB4AA" w14:textId="77777777" w:rsidR="001C0BD6" w:rsidRPr="00A001D2" w:rsidRDefault="00801A32" w:rsidP="006F6DDF">
            <w:pPr>
              <w:jc w:val="center"/>
              <w:rPr>
                <w:rFonts w:ascii="Arial" w:hAnsi="Arial" w:cs="Arial"/>
              </w:rPr>
            </w:pPr>
            <w:r w:rsidRPr="006F6DDF">
              <w:rPr>
                <w:rFonts w:ascii="Arial" w:hAnsi="Arial" w:cs="Arial"/>
              </w:rPr>
              <w:t>75</w:t>
            </w:r>
            <w:r w:rsidR="003D5430">
              <w:rPr>
                <w:rFonts w:ascii="Arial" w:hAnsi="Arial" w:cs="Arial"/>
              </w:rPr>
              <w:t xml:space="preserve"> </w:t>
            </w:r>
          </w:p>
        </w:tc>
        <w:tc>
          <w:tcPr>
            <w:tcW w:w="1260" w:type="dxa"/>
            <w:vAlign w:val="center"/>
          </w:tcPr>
          <w:p w14:paraId="19029A9A" w14:textId="77777777" w:rsidR="001C0BD6" w:rsidRPr="00A001D2" w:rsidRDefault="00801A32" w:rsidP="00516561">
            <w:pPr>
              <w:jc w:val="center"/>
              <w:rPr>
                <w:rFonts w:ascii="Arial" w:hAnsi="Arial" w:cs="Arial"/>
              </w:rPr>
            </w:pPr>
            <w:r w:rsidRPr="00A001D2">
              <w:rPr>
                <w:rFonts w:ascii="Arial" w:hAnsi="Arial" w:cs="Arial"/>
              </w:rPr>
              <w:t>Conditional</w:t>
            </w:r>
          </w:p>
        </w:tc>
      </w:tr>
      <w:tr w:rsidR="001C0BD6" w:rsidRPr="00CD3D83" w14:paraId="7A6AEFE2" w14:textId="77777777" w:rsidTr="00EE230D">
        <w:trPr>
          <w:trHeight w:val="255"/>
        </w:trPr>
        <w:tc>
          <w:tcPr>
            <w:tcW w:w="2425" w:type="dxa"/>
            <w:noWrap/>
            <w:vAlign w:val="center"/>
          </w:tcPr>
          <w:p w14:paraId="3E379551" w14:textId="77777777" w:rsidR="001C0BD6" w:rsidRPr="00A001D2" w:rsidRDefault="00801A32" w:rsidP="00516561">
            <w:pPr>
              <w:jc w:val="center"/>
              <w:rPr>
                <w:rFonts w:ascii="Arial" w:hAnsi="Arial" w:cs="Arial"/>
              </w:rPr>
            </w:pPr>
            <w:proofErr w:type="spellStart"/>
            <w:r w:rsidRPr="00A001D2">
              <w:rPr>
                <w:rFonts w:ascii="Arial" w:hAnsi="Arial" w:cs="Arial"/>
              </w:rPr>
              <w:t>OriginalAction</w:t>
            </w:r>
            <w:r w:rsidR="00C50E62" w:rsidRPr="00A001D2">
              <w:rPr>
                <w:rFonts w:ascii="Arial" w:hAnsi="Arial" w:cs="Arial"/>
              </w:rPr>
              <w:t>ID</w:t>
            </w:r>
            <w:proofErr w:type="spellEnd"/>
          </w:p>
        </w:tc>
        <w:tc>
          <w:tcPr>
            <w:tcW w:w="1080" w:type="dxa"/>
            <w:vAlign w:val="center"/>
          </w:tcPr>
          <w:p w14:paraId="75681B1D" w14:textId="77777777" w:rsidR="001C0BD6" w:rsidRPr="00A001D2" w:rsidRDefault="00E677FC" w:rsidP="00516561">
            <w:pPr>
              <w:jc w:val="center"/>
              <w:rPr>
                <w:rFonts w:ascii="Arial" w:hAnsi="Arial" w:cs="Arial"/>
              </w:rPr>
            </w:pPr>
            <w:r>
              <w:rPr>
                <w:rFonts w:ascii="Arial" w:hAnsi="Arial" w:cs="Arial"/>
              </w:rPr>
              <w:t>20</w:t>
            </w:r>
          </w:p>
        </w:tc>
        <w:tc>
          <w:tcPr>
            <w:tcW w:w="3690" w:type="dxa"/>
            <w:vAlign w:val="center"/>
          </w:tcPr>
          <w:p w14:paraId="35E52DCF" w14:textId="77777777" w:rsidR="001C0BD6" w:rsidRPr="00A001D2" w:rsidRDefault="00801A32" w:rsidP="00516561">
            <w:pPr>
              <w:rPr>
                <w:rFonts w:ascii="Arial" w:hAnsi="Arial" w:cs="Arial"/>
              </w:rPr>
            </w:pPr>
            <w:r w:rsidRPr="00A001D2">
              <w:rPr>
                <w:rFonts w:ascii="Arial" w:hAnsi="Arial" w:cs="Arial"/>
              </w:rPr>
              <w:t>Disciplinary action given to student</w:t>
            </w:r>
          </w:p>
        </w:tc>
        <w:tc>
          <w:tcPr>
            <w:tcW w:w="1080" w:type="dxa"/>
            <w:vAlign w:val="center"/>
          </w:tcPr>
          <w:p w14:paraId="341B24DC" w14:textId="77777777" w:rsidR="001C0BD6" w:rsidRPr="00A001D2" w:rsidRDefault="00801A32" w:rsidP="00516561">
            <w:pPr>
              <w:jc w:val="center"/>
              <w:rPr>
                <w:rFonts w:ascii="Arial" w:hAnsi="Arial" w:cs="Arial"/>
              </w:rPr>
            </w:pPr>
            <w:r w:rsidRPr="00A001D2">
              <w:rPr>
                <w:rFonts w:ascii="Arial" w:hAnsi="Arial" w:cs="Arial"/>
              </w:rPr>
              <w:t>Text</w:t>
            </w:r>
          </w:p>
        </w:tc>
        <w:tc>
          <w:tcPr>
            <w:tcW w:w="990" w:type="dxa"/>
            <w:vAlign w:val="center"/>
          </w:tcPr>
          <w:p w14:paraId="1061CA6A" w14:textId="77777777" w:rsidR="001C0BD6" w:rsidRPr="00A001D2" w:rsidRDefault="00801A32" w:rsidP="00516561">
            <w:pPr>
              <w:jc w:val="center"/>
              <w:rPr>
                <w:rFonts w:ascii="Arial" w:hAnsi="Arial" w:cs="Arial"/>
              </w:rPr>
            </w:pPr>
            <w:r w:rsidRPr="00A001D2">
              <w:rPr>
                <w:rFonts w:ascii="Arial" w:hAnsi="Arial" w:cs="Arial"/>
              </w:rPr>
              <w:t>3</w:t>
            </w:r>
          </w:p>
        </w:tc>
        <w:tc>
          <w:tcPr>
            <w:tcW w:w="1260" w:type="dxa"/>
            <w:vAlign w:val="center"/>
          </w:tcPr>
          <w:p w14:paraId="129F0AB8" w14:textId="77777777" w:rsidR="001C0BD6" w:rsidRPr="00A001D2" w:rsidRDefault="00801A32" w:rsidP="00516561">
            <w:pPr>
              <w:jc w:val="center"/>
              <w:rPr>
                <w:rFonts w:ascii="Arial" w:hAnsi="Arial" w:cs="Arial"/>
              </w:rPr>
            </w:pPr>
            <w:r w:rsidRPr="00A001D2">
              <w:rPr>
                <w:rFonts w:ascii="Arial" w:hAnsi="Arial" w:cs="Arial"/>
              </w:rPr>
              <w:t>Required</w:t>
            </w:r>
          </w:p>
        </w:tc>
      </w:tr>
      <w:tr w:rsidR="000A2A91" w:rsidRPr="00CD3D83" w14:paraId="199CDDA5" w14:textId="77777777" w:rsidTr="00EE230D">
        <w:trPr>
          <w:trHeight w:val="255"/>
        </w:trPr>
        <w:tc>
          <w:tcPr>
            <w:tcW w:w="2425" w:type="dxa"/>
            <w:noWrap/>
            <w:vAlign w:val="center"/>
          </w:tcPr>
          <w:p w14:paraId="7381B665" w14:textId="77777777" w:rsidR="000A2A91" w:rsidRPr="00A001D2" w:rsidRDefault="00801A32" w:rsidP="007760C8">
            <w:pPr>
              <w:jc w:val="center"/>
              <w:rPr>
                <w:rFonts w:ascii="Arial" w:hAnsi="Arial" w:cs="Arial"/>
              </w:rPr>
            </w:pPr>
            <w:proofErr w:type="spellStart"/>
            <w:r w:rsidRPr="00A001D2">
              <w:rPr>
                <w:rFonts w:ascii="Arial" w:hAnsi="Arial" w:cs="Arial"/>
              </w:rPr>
              <w:t>OriginalLength</w:t>
            </w:r>
            <w:proofErr w:type="spellEnd"/>
          </w:p>
        </w:tc>
        <w:tc>
          <w:tcPr>
            <w:tcW w:w="1080" w:type="dxa"/>
            <w:vAlign w:val="center"/>
          </w:tcPr>
          <w:p w14:paraId="523F464A" w14:textId="77777777" w:rsidR="000A2A91" w:rsidRPr="00A001D2" w:rsidRDefault="00E677FC" w:rsidP="00516561">
            <w:pPr>
              <w:jc w:val="center"/>
              <w:rPr>
                <w:rFonts w:ascii="Arial" w:hAnsi="Arial" w:cs="Arial"/>
              </w:rPr>
            </w:pPr>
            <w:r>
              <w:rPr>
                <w:rFonts w:ascii="Arial" w:hAnsi="Arial" w:cs="Arial"/>
              </w:rPr>
              <w:t>21</w:t>
            </w:r>
          </w:p>
        </w:tc>
        <w:tc>
          <w:tcPr>
            <w:tcW w:w="3690" w:type="dxa"/>
            <w:vAlign w:val="center"/>
          </w:tcPr>
          <w:p w14:paraId="607859A0" w14:textId="77777777" w:rsidR="000A2A91" w:rsidRPr="00DE4B84" w:rsidRDefault="00801A32" w:rsidP="00987B81">
            <w:pPr>
              <w:rPr>
                <w:rFonts w:ascii="Arial" w:hAnsi="Arial" w:cs="Arial"/>
              </w:rPr>
            </w:pPr>
            <w:r w:rsidRPr="00DE4B84">
              <w:rPr>
                <w:rFonts w:ascii="Arial" w:hAnsi="Arial" w:cs="Arial"/>
              </w:rPr>
              <w:t xml:space="preserve">Number of </w:t>
            </w:r>
            <w:r w:rsidR="00BF4DEC" w:rsidRPr="00DE4B84">
              <w:rPr>
                <w:rFonts w:ascii="Arial" w:hAnsi="Arial" w:cs="Arial"/>
                <w:b/>
              </w:rPr>
              <w:t xml:space="preserve">school </w:t>
            </w:r>
            <w:r w:rsidRPr="00DE4B84">
              <w:rPr>
                <w:rFonts w:ascii="Arial" w:hAnsi="Arial" w:cs="Arial"/>
              </w:rPr>
              <w:t xml:space="preserve">days student was removed from their regular </w:t>
            </w:r>
            <w:r w:rsidR="00987B81" w:rsidRPr="00DE4B84">
              <w:rPr>
                <w:rFonts w:ascii="Arial" w:hAnsi="Arial" w:cs="Arial"/>
              </w:rPr>
              <w:t>educational setting</w:t>
            </w:r>
            <w:r w:rsidRPr="00DE4B84">
              <w:rPr>
                <w:rFonts w:ascii="Arial" w:hAnsi="Arial" w:cs="Arial"/>
              </w:rPr>
              <w:t xml:space="preserve"> </w:t>
            </w:r>
            <w:r w:rsidR="00987B81" w:rsidRPr="00DE4B84">
              <w:rPr>
                <w:rFonts w:ascii="Arial" w:hAnsi="Arial" w:cs="Arial"/>
              </w:rPr>
              <w:t>as a result of</w:t>
            </w:r>
            <w:r w:rsidRPr="00DE4B84">
              <w:rPr>
                <w:rFonts w:ascii="Arial" w:hAnsi="Arial" w:cs="Arial"/>
              </w:rPr>
              <w:t xml:space="preserve"> the disciplinary action</w:t>
            </w:r>
          </w:p>
        </w:tc>
        <w:tc>
          <w:tcPr>
            <w:tcW w:w="1080" w:type="dxa"/>
            <w:vAlign w:val="center"/>
          </w:tcPr>
          <w:p w14:paraId="041339AD" w14:textId="77777777" w:rsidR="000A2A91" w:rsidRPr="00A001D2" w:rsidRDefault="00801A32" w:rsidP="00516561">
            <w:pPr>
              <w:jc w:val="center"/>
              <w:rPr>
                <w:rFonts w:ascii="Arial" w:hAnsi="Arial" w:cs="Arial"/>
              </w:rPr>
            </w:pPr>
            <w:r w:rsidRPr="00A001D2">
              <w:rPr>
                <w:rFonts w:ascii="Arial" w:hAnsi="Arial" w:cs="Arial"/>
              </w:rPr>
              <w:t>Number</w:t>
            </w:r>
          </w:p>
        </w:tc>
        <w:tc>
          <w:tcPr>
            <w:tcW w:w="990" w:type="dxa"/>
            <w:vAlign w:val="center"/>
          </w:tcPr>
          <w:p w14:paraId="7098608F" w14:textId="77777777" w:rsidR="000A2A91" w:rsidRPr="00A001D2" w:rsidRDefault="00D30296" w:rsidP="00516561">
            <w:pPr>
              <w:jc w:val="center"/>
              <w:rPr>
                <w:rFonts w:ascii="Arial" w:hAnsi="Arial" w:cs="Arial"/>
              </w:rPr>
            </w:pPr>
            <w:r>
              <w:rPr>
                <w:rFonts w:ascii="Arial" w:hAnsi="Arial" w:cs="Arial"/>
              </w:rPr>
              <w:t>5</w:t>
            </w:r>
          </w:p>
        </w:tc>
        <w:tc>
          <w:tcPr>
            <w:tcW w:w="1260" w:type="dxa"/>
            <w:vAlign w:val="center"/>
          </w:tcPr>
          <w:p w14:paraId="20BD4F6D" w14:textId="77777777" w:rsidR="000A2A91" w:rsidRPr="00A001D2" w:rsidRDefault="00801A32" w:rsidP="00516561">
            <w:pPr>
              <w:jc w:val="center"/>
              <w:rPr>
                <w:rFonts w:ascii="Arial" w:hAnsi="Arial" w:cs="Arial"/>
              </w:rPr>
            </w:pPr>
            <w:r w:rsidRPr="00A001D2">
              <w:rPr>
                <w:rFonts w:ascii="Arial" w:hAnsi="Arial" w:cs="Arial"/>
              </w:rPr>
              <w:t>Required</w:t>
            </w:r>
          </w:p>
        </w:tc>
      </w:tr>
      <w:tr w:rsidR="001C0BD6" w:rsidRPr="00CD3D83" w14:paraId="300A7F68" w14:textId="77777777" w:rsidTr="00EE230D">
        <w:trPr>
          <w:trHeight w:val="255"/>
        </w:trPr>
        <w:tc>
          <w:tcPr>
            <w:tcW w:w="2425" w:type="dxa"/>
            <w:noWrap/>
            <w:vAlign w:val="center"/>
          </w:tcPr>
          <w:p w14:paraId="31EFBCA3" w14:textId="77777777" w:rsidR="001C0BD6" w:rsidRPr="00A001D2" w:rsidRDefault="00C50E62" w:rsidP="006F6696">
            <w:pPr>
              <w:jc w:val="center"/>
              <w:rPr>
                <w:rFonts w:ascii="Arial" w:hAnsi="Arial" w:cs="Arial"/>
              </w:rPr>
            </w:pPr>
            <w:proofErr w:type="spellStart"/>
            <w:r w:rsidRPr="00A001D2">
              <w:rPr>
                <w:rFonts w:ascii="Arial" w:hAnsi="Arial" w:cs="Arial"/>
              </w:rPr>
              <w:t>Disc</w:t>
            </w:r>
            <w:r w:rsidR="00167F41" w:rsidRPr="00A001D2">
              <w:rPr>
                <w:rFonts w:ascii="Arial" w:hAnsi="Arial" w:cs="Arial"/>
              </w:rPr>
              <w:t>Modified</w:t>
            </w:r>
            <w:proofErr w:type="spellEnd"/>
          </w:p>
        </w:tc>
        <w:tc>
          <w:tcPr>
            <w:tcW w:w="1080" w:type="dxa"/>
            <w:vAlign w:val="center"/>
          </w:tcPr>
          <w:p w14:paraId="55248DCF" w14:textId="77777777" w:rsidR="001C0BD6" w:rsidRPr="00A001D2" w:rsidRDefault="00E677FC" w:rsidP="00516561">
            <w:pPr>
              <w:jc w:val="center"/>
              <w:rPr>
                <w:rFonts w:ascii="Arial" w:hAnsi="Arial" w:cs="Arial"/>
              </w:rPr>
            </w:pPr>
            <w:r>
              <w:rPr>
                <w:rFonts w:ascii="Arial" w:hAnsi="Arial" w:cs="Arial"/>
              </w:rPr>
              <w:t>22</w:t>
            </w:r>
          </w:p>
        </w:tc>
        <w:tc>
          <w:tcPr>
            <w:tcW w:w="3690" w:type="dxa"/>
            <w:vAlign w:val="center"/>
          </w:tcPr>
          <w:p w14:paraId="76611ACF" w14:textId="77777777" w:rsidR="001C0BD6" w:rsidRPr="00DE4B84" w:rsidRDefault="00167F41" w:rsidP="00987B81">
            <w:pPr>
              <w:rPr>
                <w:rFonts w:ascii="Arial" w:hAnsi="Arial" w:cs="Arial"/>
              </w:rPr>
            </w:pPr>
            <w:r w:rsidRPr="00DE4B84">
              <w:rPr>
                <w:rFonts w:ascii="Arial" w:hAnsi="Arial" w:cs="Arial"/>
              </w:rPr>
              <w:t>Indicate if the expulsion or suspension was modified</w:t>
            </w:r>
          </w:p>
        </w:tc>
        <w:tc>
          <w:tcPr>
            <w:tcW w:w="1080" w:type="dxa"/>
            <w:vAlign w:val="center"/>
          </w:tcPr>
          <w:p w14:paraId="064E6486" w14:textId="77777777" w:rsidR="001C0BD6" w:rsidRPr="00A001D2" w:rsidRDefault="00684E73" w:rsidP="00516561">
            <w:pPr>
              <w:jc w:val="center"/>
              <w:rPr>
                <w:rFonts w:ascii="Arial" w:hAnsi="Arial" w:cs="Arial"/>
              </w:rPr>
            </w:pPr>
            <w:r>
              <w:rPr>
                <w:rFonts w:ascii="Arial" w:hAnsi="Arial" w:cs="Arial"/>
              </w:rPr>
              <w:t>Y/N</w:t>
            </w:r>
          </w:p>
        </w:tc>
        <w:tc>
          <w:tcPr>
            <w:tcW w:w="990" w:type="dxa"/>
            <w:vAlign w:val="center"/>
          </w:tcPr>
          <w:p w14:paraId="08731CC2" w14:textId="77777777" w:rsidR="001C0BD6" w:rsidRPr="00A001D2" w:rsidRDefault="00167F41" w:rsidP="00516561">
            <w:pPr>
              <w:jc w:val="center"/>
              <w:rPr>
                <w:rFonts w:ascii="Arial" w:hAnsi="Arial" w:cs="Arial"/>
              </w:rPr>
            </w:pPr>
            <w:r w:rsidRPr="00A001D2">
              <w:rPr>
                <w:rFonts w:ascii="Arial" w:hAnsi="Arial" w:cs="Arial"/>
              </w:rPr>
              <w:t>1</w:t>
            </w:r>
          </w:p>
        </w:tc>
        <w:tc>
          <w:tcPr>
            <w:tcW w:w="1260" w:type="dxa"/>
            <w:vAlign w:val="center"/>
          </w:tcPr>
          <w:p w14:paraId="4322FB2B" w14:textId="77777777" w:rsidR="001C0BD6" w:rsidRPr="00A001D2" w:rsidRDefault="00167F41" w:rsidP="00516561">
            <w:pPr>
              <w:jc w:val="center"/>
              <w:rPr>
                <w:rFonts w:ascii="Arial" w:hAnsi="Arial" w:cs="Arial"/>
              </w:rPr>
            </w:pPr>
            <w:r w:rsidRPr="00A001D2">
              <w:rPr>
                <w:rFonts w:ascii="Arial" w:hAnsi="Arial" w:cs="Arial"/>
              </w:rPr>
              <w:t>Required</w:t>
            </w:r>
          </w:p>
        </w:tc>
      </w:tr>
      <w:tr w:rsidR="001C0BD6" w:rsidRPr="00CD3D83" w14:paraId="01A13804" w14:textId="77777777" w:rsidTr="00EE230D">
        <w:trPr>
          <w:trHeight w:val="255"/>
        </w:trPr>
        <w:tc>
          <w:tcPr>
            <w:tcW w:w="2425" w:type="dxa"/>
            <w:noWrap/>
            <w:vAlign w:val="center"/>
          </w:tcPr>
          <w:p w14:paraId="1DC68A02" w14:textId="77777777" w:rsidR="001C0BD6" w:rsidRPr="00A001D2" w:rsidRDefault="00774A5B" w:rsidP="007760C8">
            <w:pPr>
              <w:jc w:val="center"/>
              <w:rPr>
                <w:rFonts w:ascii="Arial" w:hAnsi="Arial" w:cs="Arial"/>
              </w:rPr>
            </w:pPr>
            <w:proofErr w:type="spellStart"/>
            <w:r w:rsidRPr="00A001D2">
              <w:rPr>
                <w:rFonts w:ascii="Arial" w:hAnsi="Arial" w:cs="Arial"/>
              </w:rPr>
              <w:t>ModifiedAction</w:t>
            </w:r>
            <w:r w:rsidR="00C50E62" w:rsidRPr="00A001D2">
              <w:rPr>
                <w:rFonts w:ascii="Arial" w:hAnsi="Arial" w:cs="Arial"/>
              </w:rPr>
              <w:t>ID</w:t>
            </w:r>
            <w:proofErr w:type="spellEnd"/>
          </w:p>
        </w:tc>
        <w:tc>
          <w:tcPr>
            <w:tcW w:w="1080" w:type="dxa"/>
            <w:vAlign w:val="center"/>
          </w:tcPr>
          <w:p w14:paraId="64A91E4E" w14:textId="77777777" w:rsidR="001C0BD6" w:rsidRPr="00A001D2" w:rsidRDefault="00E677FC" w:rsidP="00516561">
            <w:pPr>
              <w:jc w:val="center"/>
              <w:rPr>
                <w:rFonts w:ascii="Arial" w:hAnsi="Arial" w:cs="Arial"/>
              </w:rPr>
            </w:pPr>
            <w:r>
              <w:rPr>
                <w:rFonts w:ascii="Arial" w:hAnsi="Arial" w:cs="Arial"/>
              </w:rPr>
              <w:t>23</w:t>
            </w:r>
          </w:p>
        </w:tc>
        <w:tc>
          <w:tcPr>
            <w:tcW w:w="3690" w:type="dxa"/>
            <w:vAlign w:val="center"/>
          </w:tcPr>
          <w:p w14:paraId="46FC7D4A" w14:textId="77777777" w:rsidR="001C0BD6" w:rsidRPr="00DE4B84" w:rsidRDefault="00774A5B" w:rsidP="00987B81">
            <w:pPr>
              <w:rPr>
                <w:rFonts w:ascii="Arial" w:hAnsi="Arial" w:cs="Arial"/>
              </w:rPr>
            </w:pPr>
            <w:r w:rsidRPr="00DE4B84">
              <w:rPr>
                <w:rFonts w:ascii="Arial" w:hAnsi="Arial" w:cs="Arial"/>
              </w:rPr>
              <w:t>Indicate final actual action if action was modified</w:t>
            </w:r>
          </w:p>
        </w:tc>
        <w:tc>
          <w:tcPr>
            <w:tcW w:w="1080" w:type="dxa"/>
            <w:vAlign w:val="center"/>
          </w:tcPr>
          <w:p w14:paraId="5F5F4963" w14:textId="77777777" w:rsidR="001C0BD6" w:rsidRPr="00A001D2" w:rsidRDefault="00774A5B" w:rsidP="00516561">
            <w:pPr>
              <w:jc w:val="center"/>
              <w:rPr>
                <w:rFonts w:ascii="Arial" w:hAnsi="Arial" w:cs="Arial"/>
              </w:rPr>
            </w:pPr>
            <w:r w:rsidRPr="00A001D2">
              <w:rPr>
                <w:rFonts w:ascii="Arial" w:hAnsi="Arial" w:cs="Arial"/>
              </w:rPr>
              <w:t>Text</w:t>
            </w:r>
          </w:p>
        </w:tc>
        <w:tc>
          <w:tcPr>
            <w:tcW w:w="990" w:type="dxa"/>
            <w:vAlign w:val="center"/>
          </w:tcPr>
          <w:p w14:paraId="658F3C12" w14:textId="77777777" w:rsidR="001C0BD6" w:rsidRPr="00A001D2" w:rsidRDefault="00774A5B" w:rsidP="00516561">
            <w:pPr>
              <w:jc w:val="center"/>
              <w:rPr>
                <w:rFonts w:ascii="Arial" w:hAnsi="Arial" w:cs="Arial"/>
              </w:rPr>
            </w:pPr>
            <w:r w:rsidRPr="00A001D2">
              <w:rPr>
                <w:rFonts w:ascii="Arial" w:hAnsi="Arial" w:cs="Arial"/>
              </w:rPr>
              <w:t>3</w:t>
            </w:r>
          </w:p>
        </w:tc>
        <w:tc>
          <w:tcPr>
            <w:tcW w:w="1260" w:type="dxa"/>
            <w:vAlign w:val="center"/>
          </w:tcPr>
          <w:p w14:paraId="430067F7" w14:textId="77777777" w:rsidR="001C0BD6" w:rsidRPr="00A001D2" w:rsidRDefault="00774A5B" w:rsidP="00516561">
            <w:pPr>
              <w:jc w:val="center"/>
              <w:rPr>
                <w:rFonts w:ascii="Arial" w:hAnsi="Arial" w:cs="Arial"/>
              </w:rPr>
            </w:pPr>
            <w:r w:rsidRPr="00A001D2">
              <w:rPr>
                <w:rFonts w:ascii="Arial" w:hAnsi="Arial" w:cs="Arial"/>
              </w:rPr>
              <w:t>Conditional</w:t>
            </w:r>
          </w:p>
        </w:tc>
      </w:tr>
      <w:tr w:rsidR="005D774E" w:rsidRPr="00CD3D83" w14:paraId="5E6B82D2" w14:textId="77777777" w:rsidTr="00EE230D">
        <w:trPr>
          <w:trHeight w:val="255"/>
        </w:trPr>
        <w:tc>
          <w:tcPr>
            <w:tcW w:w="2425" w:type="dxa"/>
            <w:noWrap/>
            <w:vAlign w:val="center"/>
          </w:tcPr>
          <w:p w14:paraId="20EE974B" w14:textId="77777777" w:rsidR="005D774E" w:rsidRPr="00A001D2" w:rsidRDefault="00774A5B" w:rsidP="00516561">
            <w:pPr>
              <w:jc w:val="center"/>
              <w:rPr>
                <w:rFonts w:ascii="Arial" w:hAnsi="Arial" w:cs="Arial"/>
              </w:rPr>
            </w:pPr>
            <w:proofErr w:type="spellStart"/>
            <w:r w:rsidRPr="00A001D2">
              <w:rPr>
                <w:rFonts w:ascii="Arial" w:hAnsi="Arial" w:cs="Arial"/>
              </w:rPr>
              <w:t>ActualLength</w:t>
            </w:r>
            <w:proofErr w:type="spellEnd"/>
          </w:p>
        </w:tc>
        <w:tc>
          <w:tcPr>
            <w:tcW w:w="1080" w:type="dxa"/>
            <w:vAlign w:val="center"/>
          </w:tcPr>
          <w:p w14:paraId="7C2EE7AB" w14:textId="77777777" w:rsidR="005D774E" w:rsidRPr="00A001D2" w:rsidRDefault="00E677FC" w:rsidP="00033445">
            <w:pPr>
              <w:jc w:val="center"/>
              <w:rPr>
                <w:rFonts w:ascii="Arial" w:hAnsi="Arial" w:cs="Arial"/>
              </w:rPr>
            </w:pPr>
            <w:r>
              <w:rPr>
                <w:rFonts w:ascii="Arial" w:hAnsi="Arial" w:cs="Arial"/>
              </w:rPr>
              <w:t>24</w:t>
            </w:r>
          </w:p>
        </w:tc>
        <w:tc>
          <w:tcPr>
            <w:tcW w:w="3690" w:type="dxa"/>
            <w:vAlign w:val="center"/>
          </w:tcPr>
          <w:p w14:paraId="2E7A8525" w14:textId="77777777" w:rsidR="005D774E" w:rsidRPr="00DE4B84" w:rsidRDefault="00774A5B" w:rsidP="00BF4DEC">
            <w:pPr>
              <w:rPr>
                <w:rFonts w:ascii="Arial" w:hAnsi="Arial" w:cs="Arial"/>
              </w:rPr>
            </w:pPr>
            <w:r w:rsidRPr="00DE4B84">
              <w:rPr>
                <w:rFonts w:ascii="Arial" w:hAnsi="Arial" w:cs="Arial"/>
              </w:rPr>
              <w:t>Indicate the final actual length</w:t>
            </w:r>
            <w:r w:rsidR="00BF4DEC" w:rsidRPr="00DE4B84">
              <w:rPr>
                <w:rFonts w:ascii="Arial" w:hAnsi="Arial" w:cs="Arial"/>
              </w:rPr>
              <w:t xml:space="preserve">, </w:t>
            </w:r>
            <w:r w:rsidR="00BF4DEC" w:rsidRPr="00DE4B84">
              <w:rPr>
                <w:rFonts w:ascii="Arial" w:hAnsi="Arial" w:cs="Arial"/>
                <w:b/>
              </w:rPr>
              <w:t>in school days</w:t>
            </w:r>
            <w:r w:rsidR="00BF4DEC" w:rsidRPr="00DE4B84">
              <w:rPr>
                <w:rFonts w:ascii="Arial" w:hAnsi="Arial" w:cs="Arial"/>
              </w:rPr>
              <w:t>,</w:t>
            </w:r>
            <w:r w:rsidRPr="00DE4B84">
              <w:rPr>
                <w:rFonts w:ascii="Arial" w:hAnsi="Arial" w:cs="Arial"/>
              </w:rPr>
              <w:t xml:space="preserve"> of time student was removed </w:t>
            </w:r>
            <w:r w:rsidR="00987B81" w:rsidRPr="00DE4B84">
              <w:rPr>
                <w:rFonts w:ascii="Arial" w:hAnsi="Arial" w:cs="Arial"/>
              </w:rPr>
              <w:t xml:space="preserve">from their regular educational setting </w:t>
            </w:r>
            <w:r w:rsidRPr="00DE4B84">
              <w:rPr>
                <w:rFonts w:ascii="Arial" w:hAnsi="Arial" w:cs="Arial"/>
              </w:rPr>
              <w:t>if length was modified</w:t>
            </w:r>
          </w:p>
        </w:tc>
        <w:tc>
          <w:tcPr>
            <w:tcW w:w="1080" w:type="dxa"/>
            <w:vAlign w:val="center"/>
          </w:tcPr>
          <w:p w14:paraId="2D529B9C" w14:textId="77777777" w:rsidR="005D774E" w:rsidRPr="00A001D2" w:rsidRDefault="00774A5B" w:rsidP="00516561">
            <w:pPr>
              <w:jc w:val="center"/>
              <w:rPr>
                <w:rFonts w:ascii="Arial" w:hAnsi="Arial" w:cs="Arial"/>
              </w:rPr>
            </w:pPr>
            <w:r w:rsidRPr="00A001D2">
              <w:rPr>
                <w:rFonts w:ascii="Arial" w:hAnsi="Arial" w:cs="Arial"/>
              </w:rPr>
              <w:t>Number</w:t>
            </w:r>
          </w:p>
        </w:tc>
        <w:tc>
          <w:tcPr>
            <w:tcW w:w="990" w:type="dxa"/>
            <w:vAlign w:val="center"/>
          </w:tcPr>
          <w:p w14:paraId="552867DE" w14:textId="77777777" w:rsidR="005D774E" w:rsidRPr="00A001D2" w:rsidRDefault="00D30296" w:rsidP="00516561">
            <w:pPr>
              <w:jc w:val="center"/>
              <w:rPr>
                <w:rFonts w:ascii="Arial" w:hAnsi="Arial" w:cs="Arial"/>
              </w:rPr>
            </w:pPr>
            <w:r>
              <w:rPr>
                <w:rFonts w:ascii="Arial" w:hAnsi="Arial" w:cs="Arial"/>
              </w:rPr>
              <w:t>5</w:t>
            </w:r>
          </w:p>
        </w:tc>
        <w:tc>
          <w:tcPr>
            <w:tcW w:w="1260" w:type="dxa"/>
            <w:vAlign w:val="center"/>
          </w:tcPr>
          <w:p w14:paraId="0A259255" w14:textId="77777777" w:rsidR="005D774E" w:rsidRPr="00A001D2" w:rsidRDefault="00774A5B" w:rsidP="00516561">
            <w:pPr>
              <w:jc w:val="center"/>
              <w:rPr>
                <w:rFonts w:ascii="Arial" w:hAnsi="Arial" w:cs="Arial"/>
              </w:rPr>
            </w:pPr>
            <w:r w:rsidRPr="00A001D2">
              <w:rPr>
                <w:rFonts w:ascii="Arial" w:hAnsi="Arial" w:cs="Arial"/>
              </w:rPr>
              <w:t>Conditional</w:t>
            </w:r>
          </w:p>
        </w:tc>
      </w:tr>
      <w:tr w:rsidR="005D774E" w:rsidRPr="00CD3D83" w14:paraId="25EEA055" w14:textId="77777777" w:rsidTr="00EE230D">
        <w:trPr>
          <w:trHeight w:val="255"/>
        </w:trPr>
        <w:tc>
          <w:tcPr>
            <w:tcW w:w="2425" w:type="dxa"/>
            <w:noWrap/>
            <w:vAlign w:val="center"/>
          </w:tcPr>
          <w:p w14:paraId="5D86981D" w14:textId="77777777" w:rsidR="005D774E" w:rsidRPr="00A001D2" w:rsidRDefault="00C22A30" w:rsidP="00516561">
            <w:pPr>
              <w:jc w:val="center"/>
              <w:rPr>
                <w:rFonts w:ascii="Arial" w:hAnsi="Arial" w:cs="Arial"/>
              </w:rPr>
            </w:pPr>
            <w:proofErr w:type="spellStart"/>
            <w:r>
              <w:rPr>
                <w:rFonts w:ascii="Arial" w:hAnsi="Arial" w:cs="Arial"/>
              </w:rPr>
              <w:lastRenderedPageBreak/>
              <w:t>NumberOfVictims</w:t>
            </w:r>
            <w:proofErr w:type="spellEnd"/>
          </w:p>
        </w:tc>
        <w:tc>
          <w:tcPr>
            <w:tcW w:w="1080" w:type="dxa"/>
            <w:vAlign w:val="center"/>
          </w:tcPr>
          <w:p w14:paraId="0F868AF9" w14:textId="77777777" w:rsidR="005D774E" w:rsidRPr="00A001D2" w:rsidRDefault="00E677FC" w:rsidP="00516561">
            <w:pPr>
              <w:jc w:val="center"/>
              <w:rPr>
                <w:rFonts w:ascii="Arial" w:hAnsi="Arial" w:cs="Arial"/>
              </w:rPr>
            </w:pPr>
            <w:r>
              <w:rPr>
                <w:rFonts w:ascii="Arial" w:hAnsi="Arial" w:cs="Arial"/>
              </w:rPr>
              <w:t>25</w:t>
            </w:r>
          </w:p>
        </w:tc>
        <w:tc>
          <w:tcPr>
            <w:tcW w:w="3690" w:type="dxa"/>
            <w:vAlign w:val="center"/>
          </w:tcPr>
          <w:p w14:paraId="378E1E4A" w14:textId="77777777" w:rsidR="005D774E" w:rsidRPr="00A001D2" w:rsidRDefault="00774A5B" w:rsidP="00516561">
            <w:pPr>
              <w:rPr>
                <w:rFonts w:ascii="Arial" w:hAnsi="Arial" w:cs="Arial"/>
              </w:rPr>
            </w:pPr>
            <w:r w:rsidRPr="00A001D2">
              <w:rPr>
                <w:rFonts w:ascii="Arial" w:hAnsi="Arial" w:cs="Arial"/>
              </w:rPr>
              <w:t>Number of student victims who were injured or harmed as a result of the incident</w:t>
            </w:r>
          </w:p>
        </w:tc>
        <w:tc>
          <w:tcPr>
            <w:tcW w:w="1080" w:type="dxa"/>
            <w:vAlign w:val="center"/>
          </w:tcPr>
          <w:p w14:paraId="622CE0AF" w14:textId="77777777" w:rsidR="005D774E" w:rsidRPr="00A001D2" w:rsidRDefault="00774A5B" w:rsidP="00516561">
            <w:pPr>
              <w:jc w:val="center"/>
              <w:rPr>
                <w:rFonts w:ascii="Arial" w:hAnsi="Arial" w:cs="Arial"/>
              </w:rPr>
            </w:pPr>
            <w:r w:rsidRPr="00A001D2">
              <w:rPr>
                <w:rFonts w:ascii="Arial" w:hAnsi="Arial" w:cs="Arial"/>
              </w:rPr>
              <w:t>Number</w:t>
            </w:r>
          </w:p>
        </w:tc>
        <w:tc>
          <w:tcPr>
            <w:tcW w:w="990" w:type="dxa"/>
            <w:vAlign w:val="center"/>
          </w:tcPr>
          <w:p w14:paraId="6EB497AD" w14:textId="77777777" w:rsidR="005D774E" w:rsidRPr="00A001D2" w:rsidRDefault="006F6DDF" w:rsidP="00516561">
            <w:pPr>
              <w:jc w:val="center"/>
              <w:rPr>
                <w:rFonts w:ascii="Arial" w:hAnsi="Arial" w:cs="Arial"/>
              </w:rPr>
            </w:pPr>
            <w:r>
              <w:rPr>
                <w:rFonts w:ascii="Arial" w:hAnsi="Arial" w:cs="Arial"/>
              </w:rPr>
              <w:t>2</w:t>
            </w:r>
          </w:p>
        </w:tc>
        <w:tc>
          <w:tcPr>
            <w:tcW w:w="1260" w:type="dxa"/>
            <w:vAlign w:val="center"/>
          </w:tcPr>
          <w:p w14:paraId="212BBC97" w14:textId="77777777" w:rsidR="005D774E" w:rsidRPr="00A001D2" w:rsidRDefault="00774A5B" w:rsidP="00516561">
            <w:pPr>
              <w:jc w:val="center"/>
              <w:rPr>
                <w:rFonts w:ascii="Arial" w:hAnsi="Arial" w:cs="Arial"/>
              </w:rPr>
            </w:pPr>
            <w:r w:rsidRPr="00A001D2">
              <w:rPr>
                <w:rFonts w:ascii="Arial" w:hAnsi="Arial" w:cs="Arial"/>
              </w:rPr>
              <w:t>Required</w:t>
            </w:r>
          </w:p>
        </w:tc>
      </w:tr>
      <w:tr w:rsidR="005D774E" w:rsidRPr="00CD3D83" w14:paraId="617D8F60" w14:textId="77777777" w:rsidTr="00EE230D">
        <w:trPr>
          <w:trHeight w:val="255"/>
        </w:trPr>
        <w:tc>
          <w:tcPr>
            <w:tcW w:w="2425" w:type="dxa"/>
            <w:noWrap/>
            <w:vAlign w:val="center"/>
          </w:tcPr>
          <w:p w14:paraId="4E89AE8D" w14:textId="77777777" w:rsidR="005D774E" w:rsidRPr="00A001D2" w:rsidRDefault="00774A5B" w:rsidP="00516561">
            <w:pPr>
              <w:jc w:val="center"/>
              <w:rPr>
                <w:rFonts w:ascii="Arial" w:hAnsi="Arial" w:cs="Arial"/>
              </w:rPr>
            </w:pPr>
            <w:proofErr w:type="spellStart"/>
            <w:r w:rsidRPr="00A001D2">
              <w:rPr>
                <w:rFonts w:ascii="Arial" w:hAnsi="Arial" w:cs="Arial"/>
              </w:rPr>
              <w:t>TransferRequests</w:t>
            </w:r>
            <w:proofErr w:type="spellEnd"/>
          </w:p>
        </w:tc>
        <w:tc>
          <w:tcPr>
            <w:tcW w:w="1080" w:type="dxa"/>
            <w:vAlign w:val="center"/>
          </w:tcPr>
          <w:p w14:paraId="12FA309D" w14:textId="77777777" w:rsidR="005D774E" w:rsidRPr="00A001D2" w:rsidRDefault="00E677FC" w:rsidP="00516561">
            <w:pPr>
              <w:jc w:val="center"/>
              <w:rPr>
                <w:rFonts w:ascii="Arial" w:hAnsi="Arial" w:cs="Arial"/>
              </w:rPr>
            </w:pPr>
            <w:r>
              <w:rPr>
                <w:rFonts w:ascii="Arial" w:hAnsi="Arial" w:cs="Arial"/>
              </w:rPr>
              <w:t>26</w:t>
            </w:r>
          </w:p>
        </w:tc>
        <w:tc>
          <w:tcPr>
            <w:tcW w:w="3690" w:type="dxa"/>
            <w:vAlign w:val="center"/>
          </w:tcPr>
          <w:p w14:paraId="2327C543" w14:textId="77777777" w:rsidR="005D774E" w:rsidRPr="00A001D2" w:rsidRDefault="00774A5B" w:rsidP="00774A5B">
            <w:pPr>
              <w:rPr>
                <w:rFonts w:ascii="Arial" w:hAnsi="Arial" w:cs="Arial"/>
              </w:rPr>
            </w:pPr>
            <w:r w:rsidRPr="00A001D2">
              <w:rPr>
                <w:rFonts w:ascii="Arial" w:hAnsi="Arial" w:cs="Arial"/>
              </w:rPr>
              <w:t>Number of students requesting a transfer to a new educational setting as a direct result of the incident</w:t>
            </w:r>
          </w:p>
        </w:tc>
        <w:tc>
          <w:tcPr>
            <w:tcW w:w="1080" w:type="dxa"/>
            <w:vAlign w:val="center"/>
          </w:tcPr>
          <w:p w14:paraId="47C76718" w14:textId="77777777" w:rsidR="005D774E" w:rsidRPr="00A001D2" w:rsidRDefault="00774A5B" w:rsidP="00516561">
            <w:pPr>
              <w:jc w:val="center"/>
              <w:rPr>
                <w:rFonts w:ascii="Arial" w:hAnsi="Arial" w:cs="Arial"/>
              </w:rPr>
            </w:pPr>
            <w:r w:rsidRPr="00A001D2">
              <w:rPr>
                <w:rFonts w:ascii="Arial" w:hAnsi="Arial" w:cs="Arial"/>
              </w:rPr>
              <w:t>Number</w:t>
            </w:r>
          </w:p>
        </w:tc>
        <w:tc>
          <w:tcPr>
            <w:tcW w:w="990" w:type="dxa"/>
            <w:vAlign w:val="center"/>
          </w:tcPr>
          <w:p w14:paraId="47CACFB2" w14:textId="77777777" w:rsidR="005D774E" w:rsidRPr="00A001D2" w:rsidRDefault="00774A5B" w:rsidP="00516561">
            <w:pPr>
              <w:jc w:val="center"/>
              <w:rPr>
                <w:rFonts w:ascii="Arial" w:hAnsi="Arial" w:cs="Arial"/>
              </w:rPr>
            </w:pPr>
            <w:r w:rsidRPr="00A001D2">
              <w:rPr>
                <w:rFonts w:ascii="Arial" w:hAnsi="Arial" w:cs="Arial"/>
              </w:rPr>
              <w:t>1</w:t>
            </w:r>
          </w:p>
        </w:tc>
        <w:tc>
          <w:tcPr>
            <w:tcW w:w="1260" w:type="dxa"/>
            <w:vAlign w:val="center"/>
          </w:tcPr>
          <w:p w14:paraId="4A8EC08C" w14:textId="77777777" w:rsidR="005D774E" w:rsidRPr="00A001D2" w:rsidRDefault="00774A5B" w:rsidP="00516561">
            <w:pPr>
              <w:jc w:val="center"/>
              <w:rPr>
                <w:rFonts w:ascii="Arial" w:hAnsi="Arial" w:cs="Arial"/>
              </w:rPr>
            </w:pPr>
            <w:r w:rsidRPr="00A001D2">
              <w:rPr>
                <w:rFonts w:ascii="Arial" w:hAnsi="Arial" w:cs="Arial"/>
              </w:rPr>
              <w:t>Required</w:t>
            </w:r>
          </w:p>
        </w:tc>
      </w:tr>
      <w:tr w:rsidR="001C0BD6" w:rsidRPr="00CD3D83" w14:paraId="5093F7C0" w14:textId="77777777" w:rsidTr="00EE230D">
        <w:trPr>
          <w:trHeight w:val="255"/>
        </w:trPr>
        <w:tc>
          <w:tcPr>
            <w:tcW w:w="2425" w:type="dxa"/>
            <w:noWrap/>
            <w:vAlign w:val="center"/>
          </w:tcPr>
          <w:p w14:paraId="28F251E2" w14:textId="77777777" w:rsidR="001C0BD6" w:rsidRPr="00A001D2" w:rsidRDefault="00774A5B" w:rsidP="00516561">
            <w:pPr>
              <w:jc w:val="center"/>
              <w:rPr>
                <w:rFonts w:ascii="Arial" w:hAnsi="Arial" w:cs="Arial"/>
              </w:rPr>
            </w:pPr>
            <w:proofErr w:type="spellStart"/>
            <w:r w:rsidRPr="00A001D2">
              <w:rPr>
                <w:rFonts w:ascii="Arial" w:hAnsi="Arial" w:cs="Arial"/>
              </w:rPr>
              <w:t>TransferRequestsCompleted</w:t>
            </w:r>
            <w:proofErr w:type="spellEnd"/>
          </w:p>
        </w:tc>
        <w:tc>
          <w:tcPr>
            <w:tcW w:w="1080" w:type="dxa"/>
            <w:vAlign w:val="center"/>
          </w:tcPr>
          <w:p w14:paraId="733C162D" w14:textId="77777777" w:rsidR="001C0BD6" w:rsidRPr="00A001D2" w:rsidRDefault="00774A5B" w:rsidP="00516561">
            <w:pPr>
              <w:jc w:val="center"/>
              <w:rPr>
                <w:rFonts w:ascii="Arial" w:hAnsi="Arial" w:cs="Arial"/>
              </w:rPr>
            </w:pPr>
            <w:r w:rsidRPr="00A001D2">
              <w:rPr>
                <w:rFonts w:ascii="Arial" w:hAnsi="Arial" w:cs="Arial"/>
              </w:rPr>
              <w:t>2</w:t>
            </w:r>
            <w:r w:rsidR="00E677FC">
              <w:rPr>
                <w:rFonts w:ascii="Arial" w:hAnsi="Arial" w:cs="Arial"/>
              </w:rPr>
              <w:t>7</w:t>
            </w:r>
          </w:p>
        </w:tc>
        <w:tc>
          <w:tcPr>
            <w:tcW w:w="3690" w:type="dxa"/>
            <w:vAlign w:val="center"/>
          </w:tcPr>
          <w:p w14:paraId="632BBCB3" w14:textId="77777777" w:rsidR="001C0BD6" w:rsidRPr="00A001D2" w:rsidRDefault="00774A5B" w:rsidP="00516561">
            <w:pPr>
              <w:rPr>
                <w:rFonts w:ascii="Arial" w:hAnsi="Arial" w:cs="Arial"/>
              </w:rPr>
            </w:pPr>
            <w:r w:rsidRPr="00A001D2">
              <w:rPr>
                <w:rFonts w:ascii="Arial" w:hAnsi="Arial" w:cs="Arial"/>
              </w:rPr>
              <w:t>Number of students transferred to a new educational setting as a direct result of the transfer request.</w:t>
            </w:r>
          </w:p>
        </w:tc>
        <w:tc>
          <w:tcPr>
            <w:tcW w:w="1080" w:type="dxa"/>
            <w:vAlign w:val="center"/>
          </w:tcPr>
          <w:p w14:paraId="1FF2FEB7" w14:textId="77777777" w:rsidR="001C0BD6" w:rsidRPr="00A001D2" w:rsidRDefault="00774A5B" w:rsidP="00516561">
            <w:pPr>
              <w:jc w:val="center"/>
              <w:rPr>
                <w:rFonts w:ascii="Arial" w:hAnsi="Arial" w:cs="Arial"/>
              </w:rPr>
            </w:pPr>
            <w:r w:rsidRPr="00A001D2">
              <w:rPr>
                <w:rFonts w:ascii="Arial" w:hAnsi="Arial" w:cs="Arial"/>
              </w:rPr>
              <w:t>Number</w:t>
            </w:r>
          </w:p>
        </w:tc>
        <w:tc>
          <w:tcPr>
            <w:tcW w:w="990" w:type="dxa"/>
            <w:vAlign w:val="center"/>
          </w:tcPr>
          <w:p w14:paraId="4822643C" w14:textId="77777777" w:rsidR="001C0BD6" w:rsidRPr="00A001D2" w:rsidRDefault="00774A5B" w:rsidP="00516561">
            <w:pPr>
              <w:jc w:val="center"/>
              <w:rPr>
                <w:rFonts w:ascii="Arial" w:hAnsi="Arial" w:cs="Arial"/>
              </w:rPr>
            </w:pPr>
            <w:r w:rsidRPr="00A001D2">
              <w:rPr>
                <w:rFonts w:ascii="Arial" w:hAnsi="Arial" w:cs="Arial"/>
              </w:rPr>
              <w:t>1</w:t>
            </w:r>
          </w:p>
        </w:tc>
        <w:tc>
          <w:tcPr>
            <w:tcW w:w="1260" w:type="dxa"/>
            <w:vAlign w:val="center"/>
          </w:tcPr>
          <w:p w14:paraId="6A6C1CA6" w14:textId="77777777" w:rsidR="001C0BD6" w:rsidRPr="00A001D2" w:rsidRDefault="00774A5B" w:rsidP="00516561">
            <w:pPr>
              <w:jc w:val="center"/>
              <w:rPr>
                <w:rFonts w:ascii="Arial" w:hAnsi="Arial" w:cs="Arial"/>
              </w:rPr>
            </w:pPr>
            <w:r w:rsidRPr="00A001D2">
              <w:rPr>
                <w:rFonts w:ascii="Arial" w:hAnsi="Arial" w:cs="Arial"/>
              </w:rPr>
              <w:t>Required</w:t>
            </w:r>
          </w:p>
        </w:tc>
      </w:tr>
      <w:tr w:rsidR="00620417" w:rsidRPr="00CD3D83" w14:paraId="04478694" w14:textId="77777777" w:rsidTr="00EE230D">
        <w:trPr>
          <w:trHeight w:val="255"/>
        </w:trPr>
        <w:tc>
          <w:tcPr>
            <w:tcW w:w="2425" w:type="dxa"/>
            <w:noWrap/>
            <w:vAlign w:val="center"/>
          </w:tcPr>
          <w:p w14:paraId="57946CB8" w14:textId="77777777" w:rsidR="00620417" w:rsidRDefault="00620417" w:rsidP="00516561">
            <w:pPr>
              <w:jc w:val="center"/>
              <w:rPr>
                <w:rFonts w:ascii="Arial" w:hAnsi="Arial" w:cs="Arial"/>
              </w:rPr>
            </w:pPr>
            <w:proofErr w:type="spellStart"/>
            <w:r>
              <w:rPr>
                <w:rFonts w:ascii="Arial" w:hAnsi="Arial" w:cs="Arial"/>
              </w:rPr>
              <w:t>LawEnforcement</w:t>
            </w:r>
            <w:proofErr w:type="spellEnd"/>
          </w:p>
        </w:tc>
        <w:tc>
          <w:tcPr>
            <w:tcW w:w="1080" w:type="dxa"/>
            <w:vAlign w:val="center"/>
          </w:tcPr>
          <w:p w14:paraId="741BC53A" w14:textId="77777777" w:rsidR="00620417" w:rsidRDefault="00E677FC" w:rsidP="00620417">
            <w:pPr>
              <w:jc w:val="center"/>
              <w:rPr>
                <w:rFonts w:ascii="Arial" w:hAnsi="Arial" w:cs="Arial"/>
              </w:rPr>
            </w:pPr>
            <w:r>
              <w:rPr>
                <w:rFonts w:ascii="Arial" w:hAnsi="Arial" w:cs="Arial"/>
              </w:rPr>
              <w:t>28</w:t>
            </w:r>
          </w:p>
        </w:tc>
        <w:tc>
          <w:tcPr>
            <w:tcW w:w="3690" w:type="dxa"/>
            <w:vAlign w:val="center"/>
          </w:tcPr>
          <w:p w14:paraId="686A41F9" w14:textId="77777777" w:rsidR="00620417" w:rsidRPr="00A001D2" w:rsidRDefault="00620417" w:rsidP="00620417">
            <w:pPr>
              <w:rPr>
                <w:rFonts w:ascii="Arial" w:hAnsi="Arial" w:cs="Arial"/>
              </w:rPr>
            </w:pPr>
            <w:r>
              <w:rPr>
                <w:rFonts w:ascii="Arial" w:hAnsi="Arial" w:cs="Arial"/>
              </w:rPr>
              <w:t>Indicate if the incident was referred to off-site Law Enforcement personnel.</w:t>
            </w:r>
          </w:p>
        </w:tc>
        <w:tc>
          <w:tcPr>
            <w:tcW w:w="1080" w:type="dxa"/>
            <w:vAlign w:val="center"/>
          </w:tcPr>
          <w:p w14:paraId="4F71C9B1" w14:textId="77777777" w:rsidR="00620417" w:rsidRDefault="00620417" w:rsidP="00516561">
            <w:pPr>
              <w:jc w:val="center"/>
              <w:rPr>
                <w:rFonts w:ascii="Arial" w:hAnsi="Arial" w:cs="Arial"/>
              </w:rPr>
            </w:pPr>
            <w:r>
              <w:rPr>
                <w:rFonts w:ascii="Arial" w:hAnsi="Arial" w:cs="Arial"/>
              </w:rPr>
              <w:t>Y/N</w:t>
            </w:r>
          </w:p>
        </w:tc>
        <w:tc>
          <w:tcPr>
            <w:tcW w:w="990" w:type="dxa"/>
            <w:vAlign w:val="center"/>
          </w:tcPr>
          <w:p w14:paraId="5B537C24" w14:textId="77777777" w:rsidR="00620417" w:rsidRPr="00A001D2" w:rsidRDefault="00620417" w:rsidP="00516561">
            <w:pPr>
              <w:jc w:val="center"/>
              <w:rPr>
                <w:rFonts w:ascii="Arial" w:hAnsi="Arial" w:cs="Arial"/>
              </w:rPr>
            </w:pPr>
            <w:r>
              <w:rPr>
                <w:rFonts w:ascii="Arial" w:hAnsi="Arial" w:cs="Arial"/>
              </w:rPr>
              <w:t>1</w:t>
            </w:r>
          </w:p>
        </w:tc>
        <w:tc>
          <w:tcPr>
            <w:tcW w:w="1260" w:type="dxa"/>
            <w:vAlign w:val="center"/>
          </w:tcPr>
          <w:p w14:paraId="2CCE600C" w14:textId="77777777" w:rsidR="00620417" w:rsidRPr="00A001D2" w:rsidRDefault="00620417" w:rsidP="00516561">
            <w:pPr>
              <w:jc w:val="center"/>
              <w:rPr>
                <w:rFonts w:ascii="Arial" w:hAnsi="Arial" w:cs="Arial"/>
              </w:rPr>
            </w:pPr>
            <w:r>
              <w:rPr>
                <w:rFonts w:ascii="Arial" w:hAnsi="Arial" w:cs="Arial"/>
              </w:rPr>
              <w:t>Required</w:t>
            </w:r>
          </w:p>
        </w:tc>
      </w:tr>
      <w:tr w:rsidR="00774A5B" w:rsidRPr="00CD3D83" w14:paraId="02064D5C" w14:textId="77777777" w:rsidTr="00EE230D">
        <w:trPr>
          <w:trHeight w:val="255"/>
        </w:trPr>
        <w:tc>
          <w:tcPr>
            <w:tcW w:w="2425" w:type="dxa"/>
            <w:noWrap/>
            <w:vAlign w:val="center"/>
          </w:tcPr>
          <w:p w14:paraId="4702838D" w14:textId="77777777" w:rsidR="00774A5B" w:rsidRPr="00A001D2" w:rsidRDefault="00C22A30" w:rsidP="00516561">
            <w:pPr>
              <w:jc w:val="center"/>
              <w:rPr>
                <w:rFonts w:ascii="Arial" w:hAnsi="Arial" w:cs="Arial"/>
              </w:rPr>
            </w:pPr>
            <w:proofErr w:type="spellStart"/>
            <w:r>
              <w:rPr>
                <w:rFonts w:ascii="Arial" w:hAnsi="Arial" w:cs="Arial"/>
              </w:rPr>
              <w:t>Physical</w:t>
            </w:r>
            <w:r w:rsidR="00774A5B" w:rsidRPr="00A001D2">
              <w:rPr>
                <w:rFonts w:ascii="Arial" w:hAnsi="Arial" w:cs="Arial"/>
              </w:rPr>
              <w:t>Injury</w:t>
            </w:r>
            <w:proofErr w:type="spellEnd"/>
          </w:p>
        </w:tc>
        <w:tc>
          <w:tcPr>
            <w:tcW w:w="1080" w:type="dxa"/>
            <w:vAlign w:val="center"/>
          </w:tcPr>
          <w:p w14:paraId="467DA35F" w14:textId="77777777" w:rsidR="00774A5B" w:rsidRPr="00A001D2" w:rsidRDefault="00E677FC" w:rsidP="00516561">
            <w:pPr>
              <w:jc w:val="center"/>
              <w:rPr>
                <w:rFonts w:ascii="Arial" w:hAnsi="Arial" w:cs="Arial"/>
              </w:rPr>
            </w:pPr>
            <w:r>
              <w:rPr>
                <w:rFonts w:ascii="Arial" w:hAnsi="Arial" w:cs="Arial"/>
              </w:rPr>
              <w:t>29</w:t>
            </w:r>
          </w:p>
        </w:tc>
        <w:tc>
          <w:tcPr>
            <w:tcW w:w="3690" w:type="dxa"/>
            <w:vAlign w:val="center"/>
          </w:tcPr>
          <w:p w14:paraId="5CF1439C" w14:textId="77777777" w:rsidR="00774A5B" w:rsidRPr="00A001D2" w:rsidRDefault="00774A5B" w:rsidP="00516561">
            <w:pPr>
              <w:rPr>
                <w:rFonts w:ascii="Arial" w:hAnsi="Arial" w:cs="Arial"/>
              </w:rPr>
            </w:pPr>
            <w:r w:rsidRPr="00A001D2">
              <w:rPr>
                <w:rFonts w:ascii="Arial" w:hAnsi="Arial" w:cs="Arial"/>
              </w:rPr>
              <w:t xml:space="preserve">Did student inflict serious bodily injury to </w:t>
            </w:r>
            <w:r w:rsidR="006B4973">
              <w:rPr>
                <w:rFonts w:ascii="Arial" w:hAnsi="Arial" w:cs="Arial"/>
              </w:rPr>
              <w:t>students or school personnel?</w:t>
            </w:r>
          </w:p>
        </w:tc>
        <w:tc>
          <w:tcPr>
            <w:tcW w:w="1080" w:type="dxa"/>
            <w:vAlign w:val="center"/>
          </w:tcPr>
          <w:p w14:paraId="2EBB982E" w14:textId="77777777" w:rsidR="00774A5B" w:rsidRPr="00A001D2" w:rsidRDefault="00684E73" w:rsidP="00516561">
            <w:pPr>
              <w:jc w:val="center"/>
              <w:rPr>
                <w:rFonts w:ascii="Arial" w:hAnsi="Arial" w:cs="Arial"/>
              </w:rPr>
            </w:pPr>
            <w:r>
              <w:rPr>
                <w:rFonts w:ascii="Arial" w:hAnsi="Arial" w:cs="Arial"/>
              </w:rPr>
              <w:t>Y/N</w:t>
            </w:r>
          </w:p>
        </w:tc>
        <w:tc>
          <w:tcPr>
            <w:tcW w:w="990" w:type="dxa"/>
            <w:vAlign w:val="center"/>
          </w:tcPr>
          <w:p w14:paraId="6DC9F4C0" w14:textId="77777777" w:rsidR="00774A5B" w:rsidRPr="00A001D2" w:rsidRDefault="00774A5B" w:rsidP="00516561">
            <w:pPr>
              <w:jc w:val="center"/>
              <w:rPr>
                <w:rFonts w:ascii="Arial" w:hAnsi="Arial" w:cs="Arial"/>
              </w:rPr>
            </w:pPr>
            <w:r w:rsidRPr="00A001D2">
              <w:rPr>
                <w:rFonts w:ascii="Arial" w:hAnsi="Arial" w:cs="Arial"/>
              </w:rPr>
              <w:t>1</w:t>
            </w:r>
          </w:p>
        </w:tc>
        <w:tc>
          <w:tcPr>
            <w:tcW w:w="1260" w:type="dxa"/>
            <w:vAlign w:val="center"/>
          </w:tcPr>
          <w:p w14:paraId="77BF53FF" w14:textId="77777777" w:rsidR="00774A5B" w:rsidRPr="00A001D2" w:rsidRDefault="00774A5B" w:rsidP="00516561">
            <w:pPr>
              <w:jc w:val="center"/>
              <w:rPr>
                <w:rFonts w:ascii="Arial" w:hAnsi="Arial" w:cs="Arial"/>
              </w:rPr>
            </w:pPr>
            <w:r w:rsidRPr="00A001D2">
              <w:rPr>
                <w:rFonts w:ascii="Arial" w:hAnsi="Arial" w:cs="Arial"/>
              </w:rPr>
              <w:t>Required</w:t>
            </w:r>
          </w:p>
        </w:tc>
      </w:tr>
      <w:tr w:rsidR="00774A5B" w:rsidRPr="00CD3D83" w14:paraId="426F6423" w14:textId="77777777" w:rsidTr="00EE230D">
        <w:trPr>
          <w:trHeight w:val="255"/>
        </w:trPr>
        <w:tc>
          <w:tcPr>
            <w:tcW w:w="2425" w:type="dxa"/>
            <w:noWrap/>
            <w:vAlign w:val="center"/>
          </w:tcPr>
          <w:p w14:paraId="46D26F4E" w14:textId="77777777" w:rsidR="00774A5B" w:rsidRPr="00A001D2" w:rsidRDefault="00774A5B" w:rsidP="00516561">
            <w:pPr>
              <w:jc w:val="center"/>
              <w:rPr>
                <w:rFonts w:ascii="Arial" w:hAnsi="Arial" w:cs="Arial"/>
              </w:rPr>
            </w:pPr>
            <w:proofErr w:type="spellStart"/>
            <w:r w:rsidRPr="00A001D2">
              <w:rPr>
                <w:rFonts w:ascii="Arial" w:hAnsi="Arial" w:cs="Arial"/>
              </w:rPr>
              <w:t>EducationalServices</w:t>
            </w:r>
            <w:proofErr w:type="spellEnd"/>
          </w:p>
        </w:tc>
        <w:tc>
          <w:tcPr>
            <w:tcW w:w="1080" w:type="dxa"/>
            <w:vAlign w:val="center"/>
          </w:tcPr>
          <w:p w14:paraId="1204D59D" w14:textId="77777777" w:rsidR="00774A5B" w:rsidRPr="00A001D2" w:rsidRDefault="00E677FC" w:rsidP="00516561">
            <w:pPr>
              <w:jc w:val="center"/>
              <w:rPr>
                <w:rFonts w:ascii="Arial" w:hAnsi="Arial" w:cs="Arial"/>
              </w:rPr>
            </w:pPr>
            <w:r>
              <w:rPr>
                <w:rFonts w:ascii="Arial" w:hAnsi="Arial" w:cs="Arial"/>
              </w:rPr>
              <w:t>30</w:t>
            </w:r>
          </w:p>
        </w:tc>
        <w:tc>
          <w:tcPr>
            <w:tcW w:w="3690" w:type="dxa"/>
            <w:vAlign w:val="center"/>
          </w:tcPr>
          <w:p w14:paraId="5E839D15" w14:textId="77777777" w:rsidR="00774A5B" w:rsidRPr="00A001D2" w:rsidRDefault="00296994" w:rsidP="00516561">
            <w:pPr>
              <w:rPr>
                <w:rFonts w:ascii="Arial" w:hAnsi="Arial" w:cs="Arial"/>
              </w:rPr>
            </w:pPr>
            <w:r w:rsidRPr="00A001D2">
              <w:rPr>
                <w:rFonts w:ascii="Arial" w:hAnsi="Arial" w:cs="Arial"/>
              </w:rPr>
              <w:t>If the student was expelled, did they receive educational serviced during the expulsion</w:t>
            </w:r>
          </w:p>
        </w:tc>
        <w:tc>
          <w:tcPr>
            <w:tcW w:w="1080" w:type="dxa"/>
            <w:vAlign w:val="center"/>
          </w:tcPr>
          <w:p w14:paraId="7A2E1F8B" w14:textId="77777777" w:rsidR="00774A5B" w:rsidRPr="00A001D2" w:rsidRDefault="00684E73" w:rsidP="00516561">
            <w:pPr>
              <w:jc w:val="center"/>
              <w:rPr>
                <w:rFonts w:ascii="Arial" w:hAnsi="Arial" w:cs="Arial"/>
              </w:rPr>
            </w:pPr>
            <w:r>
              <w:rPr>
                <w:rFonts w:ascii="Arial" w:hAnsi="Arial" w:cs="Arial"/>
              </w:rPr>
              <w:t>Y/N</w:t>
            </w:r>
          </w:p>
        </w:tc>
        <w:tc>
          <w:tcPr>
            <w:tcW w:w="990" w:type="dxa"/>
            <w:vAlign w:val="center"/>
          </w:tcPr>
          <w:p w14:paraId="567D0D6F" w14:textId="77777777" w:rsidR="00774A5B" w:rsidRPr="00A001D2" w:rsidRDefault="00296994" w:rsidP="00516561">
            <w:pPr>
              <w:jc w:val="center"/>
              <w:rPr>
                <w:rFonts w:ascii="Arial" w:hAnsi="Arial" w:cs="Arial"/>
              </w:rPr>
            </w:pPr>
            <w:r w:rsidRPr="00A001D2">
              <w:rPr>
                <w:rFonts w:ascii="Arial" w:hAnsi="Arial" w:cs="Arial"/>
              </w:rPr>
              <w:t>1</w:t>
            </w:r>
          </w:p>
        </w:tc>
        <w:tc>
          <w:tcPr>
            <w:tcW w:w="1260" w:type="dxa"/>
            <w:vAlign w:val="center"/>
          </w:tcPr>
          <w:p w14:paraId="16793192" w14:textId="77777777" w:rsidR="00774A5B" w:rsidRPr="00A001D2" w:rsidRDefault="00296994" w:rsidP="00516561">
            <w:pPr>
              <w:jc w:val="center"/>
              <w:rPr>
                <w:rFonts w:ascii="Arial" w:hAnsi="Arial" w:cs="Arial"/>
              </w:rPr>
            </w:pPr>
            <w:r w:rsidRPr="00A001D2">
              <w:rPr>
                <w:rFonts w:ascii="Arial" w:hAnsi="Arial" w:cs="Arial"/>
              </w:rPr>
              <w:t>Conditional</w:t>
            </w:r>
          </w:p>
        </w:tc>
      </w:tr>
      <w:tr w:rsidR="00774A5B" w:rsidRPr="00CD3D83" w14:paraId="554F8D8B" w14:textId="77777777" w:rsidTr="00EE230D">
        <w:trPr>
          <w:trHeight w:val="255"/>
        </w:trPr>
        <w:tc>
          <w:tcPr>
            <w:tcW w:w="2425" w:type="dxa"/>
            <w:noWrap/>
            <w:vAlign w:val="center"/>
          </w:tcPr>
          <w:p w14:paraId="46617219" w14:textId="77777777" w:rsidR="00774A5B" w:rsidRPr="00A001D2" w:rsidRDefault="00296994" w:rsidP="00516561">
            <w:pPr>
              <w:jc w:val="center"/>
              <w:rPr>
                <w:rFonts w:ascii="Arial" w:hAnsi="Arial" w:cs="Arial"/>
              </w:rPr>
            </w:pPr>
            <w:proofErr w:type="spellStart"/>
            <w:r w:rsidRPr="00A001D2">
              <w:rPr>
                <w:rFonts w:ascii="Arial" w:hAnsi="Arial" w:cs="Arial"/>
              </w:rPr>
              <w:t>HearingOfficerRemoval</w:t>
            </w:r>
            <w:proofErr w:type="spellEnd"/>
          </w:p>
        </w:tc>
        <w:tc>
          <w:tcPr>
            <w:tcW w:w="1080" w:type="dxa"/>
            <w:vAlign w:val="center"/>
          </w:tcPr>
          <w:p w14:paraId="23630BB1" w14:textId="77777777" w:rsidR="00774A5B" w:rsidRPr="00A001D2" w:rsidRDefault="00E677FC" w:rsidP="00516561">
            <w:pPr>
              <w:jc w:val="center"/>
              <w:rPr>
                <w:rFonts w:ascii="Arial" w:hAnsi="Arial" w:cs="Arial"/>
              </w:rPr>
            </w:pPr>
            <w:r>
              <w:rPr>
                <w:rFonts w:ascii="Arial" w:hAnsi="Arial" w:cs="Arial"/>
              </w:rPr>
              <w:t>31</w:t>
            </w:r>
          </w:p>
        </w:tc>
        <w:tc>
          <w:tcPr>
            <w:tcW w:w="3690" w:type="dxa"/>
            <w:vAlign w:val="center"/>
          </w:tcPr>
          <w:p w14:paraId="29C43A47" w14:textId="77777777" w:rsidR="00774A5B" w:rsidRPr="00A001D2" w:rsidRDefault="00296994" w:rsidP="00987B81">
            <w:pPr>
              <w:rPr>
                <w:rFonts w:ascii="Arial" w:hAnsi="Arial" w:cs="Arial"/>
              </w:rPr>
            </w:pPr>
            <w:r w:rsidRPr="00A001D2">
              <w:rPr>
                <w:rFonts w:ascii="Arial" w:hAnsi="Arial" w:cs="Arial"/>
              </w:rPr>
              <w:t>Indicate i</w:t>
            </w:r>
            <w:r w:rsidR="00E6108D" w:rsidRPr="00A001D2">
              <w:rPr>
                <w:rFonts w:ascii="Arial" w:hAnsi="Arial" w:cs="Arial"/>
              </w:rPr>
              <w:t>f</w:t>
            </w:r>
            <w:r w:rsidRPr="00A001D2">
              <w:rPr>
                <w:rFonts w:ascii="Arial" w:hAnsi="Arial" w:cs="Arial"/>
              </w:rPr>
              <w:t xml:space="preserve"> a student with a disability was removed from their current educational placement to an </w:t>
            </w:r>
            <w:r w:rsidR="00E6108D" w:rsidRPr="00A001D2">
              <w:rPr>
                <w:rFonts w:ascii="Arial" w:hAnsi="Arial" w:cs="Arial"/>
              </w:rPr>
              <w:t xml:space="preserve">interim </w:t>
            </w:r>
            <w:r w:rsidRPr="00A001D2">
              <w:rPr>
                <w:rFonts w:ascii="Arial" w:hAnsi="Arial" w:cs="Arial"/>
              </w:rPr>
              <w:t>appropriate alternative educational setting for not more than 45 school days by an impartial Special Education Due Process Hearing Officer</w:t>
            </w:r>
          </w:p>
        </w:tc>
        <w:tc>
          <w:tcPr>
            <w:tcW w:w="1080" w:type="dxa"/>
            <w:vAlign w:val="center"/>
          </w:tcPr>
          <w:p w14:paraId="67FC7960" w14:textId="77777777" w:rsidR="00774A5B" w:rsidRPr="00A001D2" w:rsidRDefault="00684E73" w:rsidP="00516561">
            <w:pPr>
              <w:jc w:val="center"/>
              <w:rPr>
                <w:rFonts w:ascii="Arial" w:hAnsi="Arial" w:cs="Arial"/>
              </w:rPr>
            </w:pPr>
            <w:r>
              <w:rPr>
                <w:rFonts w:ascii="Arial" w:hAnsi="Arial" w:cs="Arial"/>
              </w:rPr>
              <w:t>Y/N</w:t>
            </w:r>
          </w:p>
        </w:tc>
        <w:tc>
          <w:tcPr>
            <w:tcW w:w="990" w:type="dxa"/>
            <w:vAlign w:val="center"/>
          </w:tcPr>
          <w:p w14:paraId="5BC951EF" w14:textId="77777777" w:rsidR="00774A5B" w:rsidRPr="00A001D2" w:rsidRDefault="00296994" w:rsidP="00516561">
            <w:pPr>
              <w:jc w:val="center"/>
              <w:rPr>
                <w:rFonts w:ascii="Arial" w:hAnsi="Arial" w:cs="Arial"/>
              </w:rPr>
            </w:pPr>
            <w:r w:rsidRPr="00A001D2">
              <w:rPr>
                <w:rFonts w:ascii="Arial" w:hAnsi="Arial" w:cs="Arial"/>
              </w:rPr>
              <w:t>1</w:t>
            </w:r>
          </w:p>
        </w:tc>
        <w:tc>
          <w:tcPr>
            <w:tcW w:w="1260" w:type="dxa"/>
            <w:vAlign w:val="center"/>
          </w:tcPr>
          <w:p w14:paraId="5559138B" w14:textId="77777777" w:rsidR="00774A5B" w:rsidRPr="00A001D2" w:rsidRDefault="00296994" w:rsidP="00516561">
            <w:pPr>
              <w:jc w:val="center"/>
              <w:rPr>
                <w:rFonts w:ascii="Arial" w:hAnsi="Arial" w:cs="Arial"/>
              </w:rPr>
            </w:pPr>
            <w:r w:rsidRPr="00A001D2">
              <w:rPr>
                <w:rFonts w:ascii="Arial" w:hAnsi="Arial" w:cs="Arial"/>
              </w:rPr>
              <w:t>Conditional</w:t>
            </w:r>
          </w:p>
        </w:tc>
      </w:tr>
      <w:tr w:rsidR="00774A5B" w:rsidRPr="00CD3D83" w14:paraId="49780138" w14:textId="77777777" w:rsidTr="00EE230D">
        <w:trPr>
          <w:trHeight w:val="255"/>
        </w:trPr>
        <w:tc>
          <w:tcPr>
            <w:tcW w:w="2425" w:type="dxa"/>
            <w:noWrap/>
            <w:vAlign w:val="center"/>
          </w:tcPr>
          <w:p w14:paraId="67F5E35D" w14:textId="77777777" w:rsidR="00774A5B" w:rsidRPr="00A001D2" w:rsidRDefault="00296994" w:rsidP="00516561">
            <w:pPr>
              <w:jc w:val="center"/>
              <w:rPr>
                <w:rFonts w:ascii="Arial" w:hAnsi="Arial" w:cs="Arial"/>
              </w:rPr>
            </w:pPr>
            <w:proofErr w:type="spellStart"/>
            <w:r w:rsidRPr="00A001D2">
              <w:rPr>
                <w:rFonts w:ascii="Arial" w:hAnsi="Arial" w:cs="Arial"/>
              </w:rPr>
              <w:t>UnilateralRemoval</w:t>
            </w:r>
            <w:proofErr w:type="spellEnd"/>
          </w:p>
        </w:tc>
        <w:tc>
          <w:tcPr>
            <w:tcW w:w="1080" w:type="dxa"/>
            <w:vAlign w:val="center"/>
          </w:tcPr>
          <w:p w14:paraId="5F2046C4" w14:textId="77777777" w:rsidR="00774A5B" w:rsidRPr="00A001D2" w:rsidRDefault="00E677FC" w:rsidP="00516561">
            <w:pPr>
              <w:jc w:val="center"/>
              <w:rPr>
                <w:rFonts w:ascii="Arial" w:hAnsi="Arial" w:cs="Arial"/>
              </w:rPr>
            </w:pPr>
            <w:r>
              <w:rPr>
                <w:rFonts w:ascii="Arial" w:hAnsi="Arial" w:cs="Arial"/>
              </w:rPr>
              <w:t>32</w:t>
            </w:r>
          </w:p>
        </w:tc>
        <w:tc>
          <w:tcPr>
            <w:tcW w:w="3690" w:type="dxa"/>
            <w:vAlign w:val="center"/>
          </w:tcPr>
          <w:p w14:paraId="7447C130" w14:textId="77777777" w:rsidR="00774A5B" w:rsidRPr="00A001D2" w:rsidRDefault="00296994" w:rsidP="00987B81">
            <w:pPr>
              <w:rPr>
                <w:rFonts w:ascii="Arial" w:hAnsi="Arial" w:cs="Arial"/>
              </w:rPr>
            </w:pPr>
            <w:r w:rsidRPr="00A001D2">
              <w:rPr>
                <w:rFonts w:ascii="Arial" w:hAnsi="Arial" w:cs="Arial"/>
              </w:rPr>
              <w:t>Indicate if a student with a disability was removed from their current education placement to an appropriate interim alternative educational setting for not more than 45 school days by School Personnel (not hearing officer of IEP team)</w:t>
            </w:r>
          </w:p>
        </w:tc>
        <w:tc>
          <w:tcPr>
            <w:tcW w:w="1080" w:type="dxa"/>
            <w:vAlign w:val="center"/>
          </w:tcPr>
          <w:p w14:paraId="7FCB5588" w14:textId="77777777" w:rsidR="00774A5B" w:rsidRPr="00A001D2" w:rsidRDefault="00684E73" w:rsidP="00516561">
            <w:pPr>
              <w:jc w:val="center"/>
              <w:rPr>
                <w:rFonts w:ascii="Arial" w:hAnsi="Arial" w:cs="Arial"/>
              </w:rPr>
            </w:pPr>
            <w:r>
              <w:rPr>
                <w:rFonts w:ascii="Arial" w:hAnsi="Arial" w:cs="Arial"/>
              </w:rPr>
              <w:t>Y/N</w:t>
            </w:r>
          </w:p>
        </w:tc>
        <w:tc>
          <w:tcPr>
            <w:tcW w:w="990" w:type="dxa"/>
            <w:vAlign w:val="center"/>
          </w:tcPr>
          <w:p w14:paraId="369D2F6E" w14:textId="77777777" w:rsidR="00774A5B" w:rsidRPr="00A001D2" w:rsidRDefault="00296994" w:rsidP="00516561">
            <w:pPr>
              <w:jc w:val="center"/>
              <w:rPr>
                <w:rFonts w:ascii="Arial" w:hAnsi="Arial" w:cs="Arial"/>
              </w:rPr>
            </w:pPr>
            <w:r w:rsidRPr="00A001D2">
              <w:rPr>
                <w:rFonts w:ascii="Arial" w:hAnsi="Arial" w:cs="Arial"/>
              </w:rPr>
              <w:t>1</w:t>
            </w:r>
          </w:p>
        </w:tc>
        <w:tc>
          <w:tcPr>
            <w:tcW w:w="1260" w:type="dxa"/>
            <w:vAlign w:val="center"/>
          </w:tcPr>
          <w:p w14:paraId="47314D87" w14:textId="77777777" w:rsidR="00774A5B" w:rsidRPr="00A001D2" w:rsidRDefault="00296994" w:rsidP="00516561">
            <w:pPr>
              <w:jc w:val="center"/>
              <w:rPr>
                <w:rFonts w:ascii="Arial" w:hAnsi="Arial" w:cs="Arial"/>
              </w:rPr>
            </w:pPr>
            <w:r w:rsidRPr="00A001D2">
              <w:rPr>
                <w:rFonts w:ascii="Arial" w:hAnsi="Arial" w:cs="Arial"/>
              </w:rPr>
              <w:t>Conditional</w:t>
            </w:r>
          </w:p>
        </w:tc>
      </w:tr>
      <w:tr w:rsidR="00296994" w:rsidRPr="00CD3D83" w14:paraId="5F45BAB8" w14:textId="77777777" w:rsidTr="00EE230D">
        <w:trPr>
          <w:trHeight w:val="255"/>
        </w:trPr>
        <w:tc>
          <w:tcPr>
            <w:tcW w:w="2425" w:type="dxa"/>
            <w:noWrap/>
            <w:vAlign w:val="center"/>
          </w:tcPr>
          <w:p w14:paraId="1BD39EA2" w14:textId="77777777" w:rsidR="00296994" w:rsidRPr="00A001D2" w:rsidRDefault="00296994" w:rsidP="00617841">
            <w:pPr>
              <w:jc w:val="center"/>
              <w:rPr>
                <w:rFonts w:ascii="Arial" w:hAnsi="Arial" w:cs="Arial"/>
              </w:rPr>
            </w:pPr>
            <w:proofErr w:type="spellStart"/>
            <w:r w:rsidRPr="00A001D2">
              <w:rPr>
                <w:rFonts w:ascii="Arial" w:hAnsi="Arial" w:cs="Arial"/>
              </w:rPr>
              <w:t>AltEdu</w:t>
            </w:r>
            <w:r w:rsidR="00E6108D" w:rsidRPr="00A001D2">
              <w:rPr>
                <w:rFonts w:ascii="Arial" w:hAnsi="Arial" w:cs="Arial"/>
              </w:rPr>
              <w:t>Setting</w:t>
            </w:r>
            <w:r w:rsidR="001876AE" w:rsidRPr="00A001D2">
              <w:rPr>
                <w:rFonts w:ascii="Arial" w:hAnsi="Arial" w:cs="Arial"/>
              </w:rPr>
              <w:t>Name</w:t>
            </w:r>
            <w:proofErr w:type="spellEnd"/>
          </w:p>
        </w:tc>
        <w:tc>
          <w:tcPr>
            <w:tcW w:w="1080" w:type="dxa"/>
            <w:vAlign w:val="center"/>
          </w:tcPr>
          <w:p w14:paraId="207965CD" w14:textId="77777777" w:rsidR="00296994" w:rsidRPr="00A001D2" w:rsidRDefault="00E677FC" w:rsidP="00516561">
            <w:pPr>
              <w:jc w:val="center"/>
              <w:rPr>
                <w:rFonts w:ascii="Arial" w:hAnsi="Arial" w:cs="Arial"/>
              </w:rPr>
            </w:pPr>
            <w:r>
              <w:rPr>
                <w:rFonts w:ascii="Arial" w:hAnsi="Arial" w:cs="Arial"/>
              </w:rPr>
              <w:t>33</w:t>
            </w:r>
          </w:p>
        </w:tc>
        <w:tc>
          <w:tcPr>
            <w:tcW w:w="3690" w:type="dxa"/>
            <w:vAlign w:val="center"/>
          </w:tcPr>
          <w:p w14:paraId="6C431EBF" w14:textId="77777777" w:rsidR="00296994" w:rsidRPr="00A001D2" w:rsidRDefault="001876AE" w:rsidP="000D62D5">
            <w:pPr>
              <w:rPr>
                <w:rFonts w:ascii="Arial" w:hAnsi="Arial" w:cs="Arial"/>
              </w:rPr>
            </w:pPr>
            <w:r w:rsidRPr="00A001D2">
              <w:rPr>
                <w:rFonts w:ascii="Arial" w:hAnsi="Arial" w:cs="Arial"/>
              </w:rPr>
              <w:t>If either Hear</w:t>
            </w:r>
            <w:r w:rsidR="00B750E8">
              <w:rPr>
                <w:rFonts w:ascii="Arial" w:hAnsi="Arial" w:cs="Arial"/>
              </w:rPr>
              <w:t>ing</w:t>
            </w:r>
            <w:r w:rsidRPr="00A001D2">
              <w:rPr>
                <w:rFonts w:ascii="Arial" w:hAnsi="Arial" w:cs="Arial"/>
              </w:rPr>
              <w:t xml:space="preserve"> Officer Removal (</w:t>
            </w:r>
            <w:r w:rsidR="004B3A3B" w:rsidRPr="00B750E8">
              <w:rPr>
                <w:rFonts w:ascii="Arial" w:hAnsi="Arial" w:cs="Arial"/>
              </w:rPr>
              <w:t>31</w:t>
            </w:r>
            <w:r w:rsidRPr="00A001D2">
              <w:rPr>
                <w:rFonts w:ascii="Arial" w:hAnsi="Arial" w:cs="Arial"/>
              </w:rPr>
              <w:t>) or Unilateral Removal (</w:t>
            </w:r>
            <w:r w:rsidR="000D62D5" w:rsidRPr="00B750E8">
              <w:rPr>
                <w:rFonts w:ascii="Arial" w:hAnsi="Arial" w:cs="Arial"/>
              </w:rPr>
              <w:t>32</w:t>
            </w:r>
            <w:r w:rsidRPr="00A001D2">
              <w:rPr>
                <w:rFonts w:ascii="Arial" w:hAnsi="Arial" w:cs="Arial"/>
              </w:rPr>
              <w:t>) says Y, enter the name of the Interim Alternative Educational Setting that the student was referred to by the IEP team or the hearing officer as a result of this incident.</w:t>
            </w:r>
          </w:p>
        </w:tc>
        <w:tc>
          <w:tcPr>
            <w:tcW w:w="1080" w:type="dxa"/>
            <w:vAlign w:val="center"/>
          </w:tcPr>
          <w:p w14:paraId="65FF64D8" w14:textId="77777777" w:rsidR="00296994" w:rsidRPr="00A001D2" w:rsidRDefault="00296994" w:rsidP="00516561">
            <w:pPr>
              <w:jc w:val="center"/>
              <w:rPr>
                <w:rFonts w:ascii="Arial" w:hAnsi="Arial" w:cs="Arial"/>
              </w:rPr>
            </w:pPr>
            <w:r w:rsidRPr="00A001D2">
              <w:rPr>
                <w:rFonts w:ascii="Arial" w:hAnsi="Arial" w:cs="Arial"/>
              </w:rPr>
              <w:t>Text</w:t>
            </w:r>
          </w:p>
        </w:tc>
        <w:tc>
          <w:tcPr>
            <w:tcW w:w="990" w:type="dxa"/>
            <w:vAlign w:val="center"/>
          </w:tcPr>
          <w:p w14:paraId="11CC9C32" w14:textId="77777777" w:rsidR="00296994" w:rsidRPr="00A001D2" w:rsidRDefault="006F6DDF" w:rsidP="00516561">
            <w:pPr>
              <w:jc w:val="center"/>
              <w:rPr>
                <w:rFonts w:ascii="Arial" w:hAnsi="Arial" w:cs="Arial"/>
              </w:rPr>
            </w:pPr>
            <w:r>
              <w:rPr>
                <w:rFonts w:ascii="Arial" w:hAnsi="Arial" w:cs="Arial"/>
              </w:rPr>
              <w:t>50</w:t>
            </w:r>
          </w:p>
        </w:tc>
        <w:tc>
          <w:tcPr>
            <w:tcW w:w="1260" w:type="dxa"/>
            <w:vAlign w:val="center"/>
          </w:tcPr>
          <w:p w14:paraId="7190E8F4" w14:textId="77777777" w:rsidR="00296994" w:rsidRPr="00A001D2" w:rsidRDefault="00296994" w:rsidP="00516561">
            <w:pPr>
              <w:jc w:val="center"/>
              <w:rPr>
                <w:rFonts w:ascii="Arial" w:hAnsi="Arial" w:cs="Arial"/>
              </w:rPr>
            </w:pPr>
            <w:r w:rsidRPr="00A001D2">
              <w:rPr>
                <w:rFonts w:ascii="Arial" w:hAnsi="Arial" w:cs="Arial"/>
              </w:rPr>
              <w:t>Conditional</w:t>
            </w:r>
          </w:p>
        </w:tc>
      </w:tr>
      <w:tr w:rsidR="00A001D2" w:rsidRPr="00CD3D83" w14:paraId="590CD431" w14:textId="77777777" w:rsidTr="00EE230D">
        <w:trPr>
          <w:trHeight w:val="422"/>
        </w:trPr>
        <w:tc>
          <w:tcPr>
            <w:tcW w:w="2425" w:type="dxa"/>
            <w:noWrap/>
            <w:vAlign w:val="center"/>
          </w:tcPr>
          <w:p w14:paraId="11191C35" w14:textId="77777777" w:rsidR="00A001D2" w:rsidRPr="00A001D2" w:rsidRDefault="00A001D2" w:rsidP="00E6108D">
            <w:pPr>
              <w:jc w:val="center"/>
              <w:rPr>
                <w:rFonts w:ascii="Arial" w:hAnsi="Arial" w:cs="Arial"/>
              </w:rPr>
            </w:pPr>
            <w:r>
              <w:rPr>
                <w:rFonts w:ascii="Arial" w:hAnsi="Arial" w:cs="Arial"/>
              </w:rPr>
              <w:t>Notes</w:t>
            </w:r>
          </w:p>
        </w:tc>
        <w:tc>
          <w:tcPr>
            <w:tcW w:w="1080" w:type="dxa"/>
            <w:vAlign w:val="center"/>
          </w:tcPr>
          <w:p w14:paraId="0B5BDE4C" w14:textId="77777777" w:rsidR="00A001D2" w:rsidRPr="00A001D2" w:rsidRDefault="00E677FC" w:rsidP="00516561">
            <w:pPr>
              <w:jc w:val="center"/>
              <w:rPr>
                <w:rFonts w:ascii="Arial" w:hAnsi="Arial" w:cs="Arial"/>
              </w:rPr>
            </w:pPr>
            <w:r>
              <w:rPr>
                <w:rFonts w:ascii="Arial" w:hAnsi="Arial" w:cs="Arial"/>
              </w:rPr>
              <w:t>34</w:t>
            </w:r>
          </w:p>
        </w:tc>
        <w:tc>
          <w:tcPr>
            <w:tcW w:w="3690" w:type="dxa"/>
            <w:vAlign w:val="center"/>
          </w:tcPr>
          <w:p w14:paraId="5E6BB032" w14:textId="77777777" w:rsidR="00A001D2" w:rsidRPr="00A001D2" w:rsidRDefault="00A001D2" w:rsidP="00516561">
            <w:pPr>
              <w:rPr>
                <w:rFonts w:ascii="Arial" w:hAnsi="Arial" w:cs="Arial"/>
              </w:rPr>
            </w:pPr>
            <w:r>
              <w:rPr>
                <w:rFonts w:ascii="Arial" w:hAnsi="Arial" w:cs="Arial"/>
              </w:rPr>
              <w:t>Helpful comments</w:t>
            </w:r>
          </w:p>
        </w:tc>
        <w:tc>
          <w:tcPr>
            <w:tcW w:w="1080" w:type="dxa"/>
            <w:vAlign w:val="center"/>
          </w:tcPr>
          <w:p w14:paraId="64535CE8" w14:textId="77777777" w:rsidR="00A001D2" w:rsidRPr="00A001D2" w:rsidRDefault="00A001D2" w:rsidP="00516561">
            <w:pPr>
              <w:jc w:val="center"/>
              <w:rPr>
                <w:rFonts w:ascii="Arial" w:hAnsi="Arial" w:cs="Arial"/>
              </w:rPr>
            </w:pPr>
            <w:r>
              <w:rPr>
                <w:rFonts w:ascii="Arial" w:hAnsi="Arial" w:cs="Arial"/>
              </w:rPr>
              <w:t>Text</w:t>
            </w:r>
          </w:p>
        </w:tc>
        <w:tc>
          <w:tcPr>
            <w:tcW w:w="990" w:type="dxa"/>
            <w:vAlign w:val="center"/>
          </w:tcPr>
          <w:p w14:paraId="6D201BF3" w14:textId="77777777" w:rsidR="00A001D2" w:rsidRPr="00F84886" w:rsidRDefault="001D5C47" w:rsidP="001D5C47">
            <w:pPr>
              <w:jc w:val="center"/>
              <w:rPr>
                <w:rFonts w:ascii="Arial" w:hAnsi="Arial" w:cs="Arial"/>
              </w:rPr>
            </w:pPr>
            <w:r w:rsidRPr="00F84886">
              <w:rPr>
                <w:rFonts w:ascii="Arial" w:hAnsi="Arial" w:cs="Arial"/>
              </w:rPr>
              <w:t>100</w:t>
            </w:r>
          </w:p>
        </w:tc>
        <w:tc>
          <w:tcPr>
            <w:tcW w:w="1260" w:type="dxa"/>
            <w:vAlign w:val="center"/>
          </w:tcPr>
          <w:p w14:paraId="03DD3A28" w14:textId="77777777" w:rsidR="00A001D2" w:rsidRPr="00A001D2" w:rsidRDefault="00A001D2" w:rsidP="00516561">
            <w:pPr>
              <w:jc w:val="center"/>
              <w:rPr>
                <w:rFonts w:ascii="Arial" w:hAnsi="Arial" w:cs="Arial"/>
              </w:rPr>
            </w:pPr>
            <w:r>
              <w:rPr>
                <w:rFonts w:ascii="Arial" w:hAnsi="Arial" w:cs="Arial"/>
              </w:rPr>
              <w:t>Optional</w:t>
            </w:r>
          </w:p>
        </w:tc>
      </w:tr>
    </w:tbl>
    <w:p w14:paraId="5C353676" w14:textId="77777777" w:rsidR="00202648" w:rsidRDefault="00202648">
      <w:pPr>
        <w:rPr>
          <w:rFonts w:ascii="Arial" w:eastAsia="Times New Roman" w:hAnsi="Arial" w:cs="Arial"/>
          <w:kern w:val="28"/>
          <w:sz w:val="32"/>
          <w:szCs w:val="32"/>
        </w:rPr>
      </w:pPr>
      <w:r>
        <w:rPr>
          <w:rFonts w:ascii="Arial" w:eastAsia="Times New Roman" w:hAnsi="Arial" w:cs="Arial"/>
          <w:kern w:val="28"/>
          <w:sz w:val="32"/>
          <w:szCs w:val="32"/>
        </w:rPr>
        <w:br w:type="page"/>
      </w:r>
    </w:p>
    <w:p w14:paraId="007744D5" w14:textId="77777777" w:rsidR="004D628F" w:rsidRDefault="00760D18" w:rsidP="00D064F4">
      <w:pPr>
        <w:pStyle w:val="Heading1"/>
        <w:jc w:val="center"/>
        <w:rPr>
          <w:rFonts w:eastAsia="Times New Roman" w:cs="Arial"/>
          <w:kern w:val="28"/>
          <w:sz w:val="32"/>
          <w:szCs w:val="32"/>
        </w:rPr>
      </w:pPr>
      <w:bookmarkStart w:id="20" w:name="_Frequently_Asked_Questions"/>
      <w:bookmarkStart w:id="21" w:name="_Toc512243412"/>
      <w:bookmarkEnd w:id="20"/>
      <w:r>
        <w:rPr>
          <w:rFonts w:eastAsia="Times New Roman" w:cs="Arial"/>
          <w:kern w:val="28"/>
          <w:sz w:val="32"/>
          <w:szCs w:val="32"/>
        </w:rPr>
        <w:lastRenderedPageBreak/>
        <w:t>Frequently Asked Questions</w:t>
      </w:r>
      <w:bookmarkEnd w:id="21"/>
    </w:p>
    <w:p w14:paraId="7A984B6F" w14:textId="77777777" w:rsidR="00375AAF" w:rsidRPr="004744CF" w:rsidRDefault="00375AAF" w:rsidP="00E541A3">
      <w:pPr>
        <w:pStyle w:val="Heading2"/>
        <w:rPr>
          <w:rStyle w:val="FAQcontent"/>
          <w:rFonts w:cs="Arial"/>
          <w:b/>
          <w:bCs/>
          <w:i w:val="0"/>
          <w:iCs w:val="0"/>
          <w:sz w:val="22"/>
          <w:szCs w:val="22"/>
        </w:rPr>
      </w:pPr>
      <w:r>
        <w:rPr>
          <w:rStyle w:val="FAQcontent"/>
          <w:rFonts w:cs="Arial"/>
          <w:sz w:val="22"/>
          <w:szCs w:val="22"/>
        </w:rPr>
        <w:t>SRM Question</w:t>
      </w:r>
    </w:p>
    <w:p w14:paraId="3F92DA09" w14:textId="77777777" w:rsidR="00E66C38" w:rsidRPr="00E66C38" w:rsidRDefault="00E66C38" w:rsidP="008A6B2C">
      <w:pPr>
        <w:pStyle w:val="ListParagraph"/>
        <w:numPr>
          <w:ilvl w:val="0"/>
          <w:numId w:val="5"/>
        </w:numPr>
        <w:rPr>
          <w:rFonts w:ascii="Arial" w:hAnsi="Arial" w:cs="Arial"/>
        </w:rPr>
      </w:pPr>
      <w:r w:rsidRPr="00E66C38">
        <w:rPr>
          <w:rFonts w:ascii="Arial" w:hAnsi="Arial" w:cs="Arial"/>
        </w:rPr>
        <w:t xml:space="preserve">My login credentials for reporting </w:t>
      </w:r>
      <w:r>
        <w:rPr>
          <w:rFonts w:ascii="Arial" w:hAnsi="Arial" w:cs="Arial"/>
        </w:rPr>
        <w:t xml:space="preserve">suspensions and expulsions and/or </w:t>
      </w:r>
      <w:r w:rsidRPr="00E66C38">
        <w:rPr>
          <w:rFonts w:ascii="Arial" w:hAnsi="Arial" w:cs="Arial"/>
        </w:rPr>
        <w:t xml:space="preserve">full-day unexcused absences (truancy data) in the online portal do not work.  Are they the same credentials as used in the past? </w:t>
      </w:r>
    </w:p>
    <w:p w14:paraId="7FC36242" w14:textId="3BE02911" w:rsidR="00E66C38" w:rsidRPr="00E66C38" w:rsidRDefault="00E66C38" w:rsidP="008A6B2C">
      <w:pPr>
        <w:pStyle w:val="ListParagraph"/>
        <w:numPr>
          <w:ilvl w:val="1"/>
          <w:numId w:val="5"/>
        </w:numPr>
        <w:ind w:left="1710"/>
        <w:rPr>
          <w:rFonts w:ascii="Arial" w:hAnsi="Arial" w:cs="Arial"/>
        </w:rPr>
      </w:pPr>
      <w:r w:rsidRPr="00E66C38">
        <w:rPr>
          <w:rFonts w:ascii="Arial" w:hAnsi="Arial" w:cs="Arial"/>
        </w:rPr>
        <w:t xml:space="preserve">No, the login credentials for reporting </w:t>
      </w:r>
      <w:r w:rsidR="008A4AAE">
        <w:rPr>
          <w:rFonts w:ascii="Arial" w:hAnsi="Arial" w:cs="Arial"/>
        </w:rPr>
        <w:t xml:space="preserve">both the suspension and expulsions and the </w:t>
      </w:r>
      <w:r w:rsidRPr="00E66C38">
        <w:rPr>
          <w:rFonts w:ascii="Arial" w:hAnsi="Arial" w:cs="Arial"/>
        </w:rPr>
        <w:t xml:space="preserve">full-day unexcused absences have changed. You will use your assigned SRM credentials to </w:t>
      </w:r>
      <w:r w:rsidR="008A4AAE">
        <w:rPr>
          <w:rFonts w:ascii="Arial" w:hAnsi="Arial" w:cs="Arial"/>
        </w:rPr>
        <w:t xml:space="preserve">do both </w:t>
      </w:r>
      <w:r w:rsidRPr="00E66C38">
        <w:rPr>
          <w:rFonts w:ascii="Arial" w:hAnsi="Arial" w:cs="Arial"/>
        </w:rPr>
        <w:t>report</w:t>
      </w:r>
      <w:r w:rsidR="008A4AAE">
        <w:rPr>
          <w:rFonts w:ascii="Arial" w:hAnsi="Arial" w:cs="Arial"/>
        </w:rPr>
        <w:t>s.</w:t>
      </w:r>
      <w:r w:rsidRPr="00E66C38">
        <w:rPr>
          <w:rFonts w:ascii="Arial" w:hAnsi="Arial" w:cs="Arial"/>
        </w:rPr>
        <w:t xml:space="preserve">  If you do not know your SRM login information, please </w:t>
      </w:r>
      <w:r w:rsidR="00590FC0">
        <w:rPr>
          <w:rFonts w:ascii="Arial" w:hAnsi="Arial" w:cs="Arial"/>
        </w:rPr>
        <w:t xml:space="preserve">email </w:t>
      </w:r>
      <w:hyperlink r:id="rId33" w:history="1">
        <w:r w:rsidR="00590FC0" w:rsidRPr="000223C6">
          <w:rPr>
            <w:rStyle w:val="Hyperlink"/>
            <w:rFonts w:ascii="Arial" w:hAnsi="Arial" w:cs="Arial"/>
            <w:i/>
          </w:rPr>
          <w:t>deed.srm@alaska.gov</w:t>
        </w:r>
      </w:hyperlink>
      <w:r w:rsidR="00590FC0" w:rsidRPr="00590FC0">
        <w:rPr>
          <w:rStyle w:val="Hyperlink"/>
          <w:rFonts w:ascii="Arial" w:hAnsi="Arial" w:cs="Arial"/>
          <w:color w:val="auto"/>
          <w:u w:val="none"/>
        </w:rPr>
        <w:t xml:space="preserve"> with your request. </w:t>
      </w:r>
    </w:p>
    <w:p w14:paraId="059D79C3" w14:textId="77777777" w:rsidR="00C745C3" w:rsidRPr="00E66C38" w:rsidRDefault="00C745C3" w:rsidP="00E541A3">
      <w:pPr>
        <w:pStyle w:val="Heading2"/>
        <w:rPr>
          <w:rStyle w:val="FAQcontent"/>
          <w:rFonts w:cs="Arial"/>
          <w:b/>
          <w:bCs/>
          <w:i w:val="0"/>
          <w:iCs w:val="0"/>
          <w:sz w:val="22"/>
          <w:szCs w:val="22"/>
        </w:rPr>
      </w:pPr>
      <w:r>
        <w:rPr>
          <w:rStyle w:val="FAQcontent"/>
          <w:rFonts w:cs="Arial"/>
          <w:sz w:val="22"/>
          <w:szCs w:val="22"/>
        </w:rPr>
        <w:t>General</w:t>
      </w:r>
      <w:r w:rsidRPr="00E66C38">
        <w:rPr>
          <w:rStyle w:val="FAQcontent"/>
          <w:rFonts w:cs="Arial"/>
          <w:sz w:val="22"/>
          <w:szCs w:val="22"/>
        </w:rPr>
        <w:t xml:space="preserve"> Questions</w:t>
      </w:r>
    </w:p>
    <w:p w14:paraId="0554E404" w14:textId="77777777" w:rsidR="00C745C3" w:rsidRPr="00C745C3" w:rsidRDefault="00C745C3" w:rsidP="008A6B2C">
      <w:pPr>
        <w:pStyle w:val="ListParagraph"/>
        <w:numPr>
          <w:ilvl w:val="0"/>
          <w:numId w:val="5"/>
        </w:numPr>
        <w:rPr>
          <w:rFonts w:ascii="Arial" w:eastAsia="Times New Roman" w:hAnsi="Arial" w:cs="Arial"/>
        </w:rPr>
      </w:pPr>
      <w:r w:rsidRPr="00C745C3">
        <w:rPr>
          <w:rFonts w:ascii="Arial" w:eastAsia="Times New Roman" w:hAnsi="Arial" w:cs="Arial"/>
        </w:rPr>
        <w:t xml:space="preserve">What if our district misses the June 30 reporting deadline? </w:t>
      </w:r>
    </w:p>
    <w:p w14:paraId="24BC2D72" w14:textId="77777777" w:rsidR="00C745C3" w:rsidRDefault="00C745C3" w:rsidP="008A6B2C">
      <w:pPr>
        <w:pStyle w:val="ListParagraph"/>
        <w:numPr>
          <w:ilvl w:val="1"/>
          <w:numId w:val="5"/>
        </w:numPr>
        <w:ind w:left="1710"/>
        <w:rPr>
          <w:rFonts w:ascii="Arial" w:eastAsia="Times New Roman" w:hAnsi="Arial" w:cs="Arial"/>
        </w:rPr>
      </w:pPr>
      <w:r>
        <w:rPr>
          <w:rFonts w:ascii="Arial" w:eastAsia="Times New Roman" w:hAnsi="Arial" w:cs="Arial"/>
        </w:rPr>
        <w:t>Failure to report by the June 30</w:t>
      </w:r>
      <w:r w:rsidRPr="002779E8">
        <w:rPr>
          <w:rFonts w:ascii="Arial" w:eastAsia="Times New Roman" w:hAnsi="Arial" w:cs="Arial"/>
          <w:vertAlign w:val="superscript"/>
        </w:rPr>
        <w:t>th</w:t>
      </w:r>
      <w:r>
        <w:rPr>
          <w:rFonts w:ascii="Arial" w:eastAsia="Times New Roman" w:hAnsi="Arial" w:cs="Arial"/>
        </w:rPr>
        <w:t xml:space="preserve"> may result in withholding the district reimbursement of federal funds.  The system will close at the end of the business day on June 30.  Please contact Samantha Wilson at </w:t>
      </w:r>
      <w:hyperlink r:id="rId34" w:history="1">
        <w:r w:rsidR="008D5335" w:rsidRPr="00BF1C3F">
          <w:rPr>
            <w:rStyle w:val="Hyperlink"/>
            <w:rFonts w:ascii="Arial" w:eastAsia="Times New Roman" w:hAnsi="Arial" w:cs="Arial"/>
          </w:rPr>
          <w:t>samantha.wilson@alaska.gov</w:t>
        </w:r>
      </w:hyperlink>
      <w:r>
        <w:rPr>
          <w:rFonts w:ascii="Arial" w:eastAsia="Times New Roman" w:hAnsi="Arial" w:cs="Arial"/>
        </w:rPr>
        <w:t xml:space="preserve"> if you need assistance after the June 30 deadline. </w:t>
      </w:r>
    </w:p>
    <w:p w14:paraId="62282689" w14:textId="77777777" w:rsidR="00C745C3" w:rsidRDefault="00C745C3" w:rsidP="00C745C3">
      <w:pPr>
        <w:pStyle w:val="ListParagraph"/>
        <w:ind w:left="1710"/>
        <w:rPr>
          <w:rFonts w:ascii="Arial" w:eastAsia="Times New Roman" w:hAnsi="Arial" w:cs="Arial"/>
        </w:rPr>
      </w:pPr>
    </w:p>
    <w:p w14:paraId="395B317C" w14:textId="77777777" w:rsidR="00C745C3" w:rsidRDefault="00C745C3" w:rsidP="008A6B2C">
      <w:pPr>
        <w:pStyle w:val="ListParagraph"/>
        <w:numPr>
          <w:ilvl w:val="0"/>
          <w:numId w:val="5"/>
        </w:numPr>
        <w:rPr>
          <w:rFonts w:ascii="Arial" w:eastAsia="Times New Roman" w:hAnsi="Arial" w:cs="Arial"/>
        </w:rPr>
      </w:pPr>
      <w:r>
        <w:rPr>
          <w:rFonts w:ascii="Arial" w:eastAsia="Times New Roman" w:hAnsi="Arial" w:cs="Arial"/>
        </w:rPr>
        <w:t xml:space="preserve">I keep receiving errors because the student’s name and Alaska Student Identification Number (AKSID) do not match. I don’t have access to the AKSID database. </w:t>
      </w:r>
    </w:p>
    <w:p w14:paraId="7A86221B" w14:textId="77777777" w:rsidR="00C745C3" w:rsidRPr="00603D0C" w:rsidRDefault="00C745C3" w:rsidP="008A6B2C">
      <w:pPr>
        <w:pStyle w:val="ListParagraph"/>
        <w:numPr>
          <w:ilvl w:val="1"/>
          <w:numId w:val="5"/>
        </w:numPr>
        <w:ind w:left="1710"/>
        <w:rPr>
          <w:rFonts w:ascii="Arial" w:eastAsia="Times New Roman" w:hAnsi="Arial" w:cs="Arial"/>
        </w:rPr>
      </w:pPr>
      <w:r>
        <w:rPr>
          <w:rFonts w:ascii="Arial" w:eastAsia="Times New Roman" w:hAnsi="Arial" w:cs="Arial"/>
        </w:rPr>
        <w:t xml:space="preserve">Please contact Samantha Wilson at </w:t>
      </w:r>
      <w:hyperlink r:id="rId35" w:history="1">
        <w:r w:rsidR="008D5335" w:rsidRPr="00BF1C3F">
          <w:rPr>
            <w:rStyle w:val="Hyperlink"/>
            <w:rFonts w:ascii="Arial" w:eastAsia="Times New Roman" w:hAnsi="Arial" w:cs="Arial"/>
          </w:rPr>
          <w:t>samantha.wilson@alaska.gov</w:t>
        </w:r>
      </w:hyperlink>
      <w:r>
        <w:rPr>
          <w:rFonts w:ascii="Arial" w:eastAsia="Times New Roman" w:hAnsi="Arial" w:cs="Arial"/>
        </w:rPr>
        <w:t xml:space="preserve"> for assistance in determining the correct AKSID</w:t>
      </w:r>
      <w:r w:rsidRPr="00603D0C">
        <w:rPr>
          <w:rFonts w:ascii="Arial" w:eastAsia="Times New Roman" w:hAnsi="Arial" w:cs="Arial"/>
        </w:rPr>
        <w:t xml:space="preserve">. </w:t>
      </w:r>
      <w:r w:rsidR="00871C71" w:rsidRPr="00603D0C">
        <w:rPr>
          <w:rFonts w:ascii="Arial" w:eastAsia="Times New Roman" w:hAnsi="Arial" w:cs="Arial"/>
        </w:rPr>
        <w:t>First, ensure the student’s first name, last name and middle name do not include periods, commas or a name suffix.</w:t>
      </w:r>
    </w:p>
    <w:p w14:paraId="06D771A1" w14:textId="77777777" w:rsidR="00375AAF" w:rsidRPr="00E66C38" w:rsidRDefault="00375AAF" w:rsidP="00E541A3">
      <w:pPr>
        <w:pStyle w:val="Heading2"/>
        <w:rPr>
          <w:rStyle w:val="FAQcontent"/>
          <w:rFonts w:cs="Arial"/>
          <w:b/>
          <w:bCs/>
          <w:i w:val="0"/>
          <w:iCs w:val="0"/>
          <w:sz w:val="22"/>
          <w:szCs w:val="22"/>
        </w:rPr>
      </w:pPr>
      <w:r w:rsidRPr="00E66C38">
        <w:rPr>
          <w:rStyle w:val="FAQcontent"/>
          <w:rFonts w:cs="Arial"/>
          <w:sz w:val="22"/>
          <w:szCs w:val="22"/>
        </w:rPr>
        <w:t>Discipline Questions</w:t>
      </w:r>
    </w:p>
    <w:p w14:paraId="122EDEDF" w14:textId="77777777" w:rsidR="00375AAF" w:rsidRPr="00375AAF" w:rsidRDefault="00375AAF" w:rsidP="008A6B2C">
      <w:pPr>
        <w:pStyle w:val="ListParagraph"/>
        <w:numPr>
          <w:ilvl w:val="0"/>
          <w:numId w:val="5"/>
        </w:numPr>
        <w:rPr>
          <w:rFonts w:ascii="Arial" w:eastAsia="Times New Roman" w:hAnsi="Arial" w:cs="Arial"/>
        </w:rPr>
      </w:pPr>
      <w:r w:rsidRPr="00375AAF">
        <w:rPr>
          <w:rFonts w:ascii="Arial" w:eastAsia="Times New Roman" w:hAnsi="Arial" w:cs="Arial"/>
        </w:rPr>
        <w:t>What is the function of the Incident Number and how do I use it?</w:t>
      </w:r>
    </w:p>
    <w:p w14:paraId="2B28B906" w14:textId="77777777" w:rsidR="00375AAF" w:rsidRDefault="00375AAF" w:rsidP="008A6B2C">
      <w:pPr>
        <w:pStyle w:val="ListParagraph"/>
        <w:numPr>
          <w:ilvl w:val="1"/>
          <w:numId w:val="5"/>
        </w:numPr>
        <w:ind w:left="1710"/>
        <w:rPr>
          <w:rFonts w:ascii="Arial" w:eastAsia="Times New Roman" w:hAnsi="Arial" w:cs="Arial"/>
        </w:rPr>
      </w:pPr>
      <w:r>
        <w:rPr>
          <w:rFonts w:ascii="Arial" w:eastAsia="Times New Roman" w:hAnsi="Arial" w:cs="Arial"/>
        </w:rPr>
        <w:t>The Incident Number is a unique number assigned by the school that allows the linkage between all records that report information from the same incident. In most cases each record will have a unique Incident Number, but in cases where multiple Weapons or multiple Non-Weapons were part of the incident, multiple records will be needed to report all the information from a single incident. Each of those records from the same incident will have the same Incident Number.</w:t>
      </w:r>
    </w:p>
    <w:p w14:paraId="544EF4DE" w14:textId="77777777" w:rsidR="00375AAF" w:rsidRPr="00375AAF" w:rsidRDefault="00375AAF" w:rsidP="00375AAF">
      <w:pPr>
        <w:pStyle w:val="ListParagraph"/>
        <w:ind w:left="1710"/>
        <w:rPr>
          <w:rFonts w:ascii="Arial" w:eastAsia="Times New Roman" w:hAnsi="Arial" w:cs="Arial"/>
        </w:rPr>
      </w:pPr>
    </w:p>
    <w:p w14:paraId="7414D2BE" w14:textId="77777777" w:rsidR="00F5664D" w:rsidRPr="00726F29" w:rsidRDefault="00F5664D" w:rsidP="008A6B2C">
      <w:pPr>
        <w:pStyle w:val="ListParagraph"/>
        <w:numPr>
          <w:ilvl w:val="0"/>
          <w:numId w:val="5"/>
        </w:numPr>
        <w:rPr>
          <w:rFonts w:ascii="Arial" w:eastAsia="Times New Roman" w:hAnsi="Arial" w:cs="Arial"/>
        </w:rPr>
      </w:pPr>
      <w:r w:rsidRPr="00726F29">
        <w:rPr>
          <w:rFonts w:ascii="Arial" w:eastAsia="Times New Roman" w:hAnsi="Arial" w:cs="Arial"/>
        </w:rPr>
        <w:t>How do I report a student w</w:t>
      </w:r>
      <w:r>
        <w:rPr>
          <w:rFonts w:ascii="Arial" w:eastAsia="Times New Roman" w:hAnsi="Arial" w:cs="Arial"/>
        </w:rPr>
        <w:t>ho had multiple Weapons or Non-W</w:t>
      </w:r>
      <w:r w:rsidRPr="00726F29">
        <w:rPr>
          <w:rFonts w:ascii="Arial" w:eastAsia="Times New Roman" w:hAnsi="Arial" w:cs="Arial"/>
        </w:rPr>
        <w:t>eapons</w:t>
      </w:r>
      <w:r>
        <w:rPr>
          <w:rFonts w:ascii="Arial" w:eastAsia="Times New Roman" w:hAnsi="Arial" w:cs="Arial"/>
        </w:rPr>
        <w:t xml:space="preserve"> in one incident</w:t>
      </w:r>
      <w:r w:rsidRPr="00726F29">
        <w:rPr>
          <w:rFonts w:ascii="Arial" w:eastAsia="Times New Roman" w:hAnsi="Arial" w:cs="Arial"/>
        </w:rPr>
        <w:t>?</w:t>
      </w:r>
    </w:p>
    <w:p w14:paraId="5DE5CB04" w14:textId="77777777" w:rsidR="00F5664D" w:rsidRPr="00726F29" w:rsidRDefault="00F5664D" w:rsidP="008A6B2C">
      <w:pPr>
        <w:pStyle w:val="ListParagraph"/>
        <w:numPr>
          <w:ilvl w:val="1"/>
          <w:numId w:val="5"/>
        </w:numPr>
        <w:ind w:left="1710"/>
        <w:rPr>
          <w:rFonts w:ascii="Arial" w:eastAsia="Times New Roman" w:hAnsi="Arial" w:cs="Arial"/>
        </w:rPr>
      </w:pPr>
      <w:r w:rsidRPr="00726F29">
        <w:rPr>
          <w:rFonts w:ascii="Arial" w:eastAsia="Times New Roman" w:hAnsi="Arial" w:cs="Arial"/>
        </w:rPr>
        <w:t xml:space="preserve">If the student had 2 or more </w:t>
      </w:r>
      <w:r>
        <w:rPr>
          <w:rFonts w:ascii="Arial" w:eastAsia="Times New Roman" w:hAnsi="Arial" w:cs="Arial"/>
        </w:rPr>
        <w:t>w</w:t>
      </w:r>
      <w:r w:rsidRPr="00726F29">
        <w:rPr>
          <w:rFonts w:ascii="Arial" w:eastAsia="Times New Roman" w:hAnsi="Arial" w:cs="Arial"/>
        </w:rPr>
        <w:t>eapons in the same incident, you must enter two or more records that are exactly the same, including the Incident Number with the exception of the Weapon ID. The first record will report one weapon, the following record (s) will report the additional weapons.</w:t>
      </w:r>
    </w:p>
    <w:p w14:paraId="53AA4C5E" w14:textId="77777777" w:rsidR="00F5664D" w:rsidRPr="00726F29" w:rsidRDefault="00F5664D" w:rsidP="008A6B2C">
      <w:pPr>
        <w:pStyle w:val="ListParagraph"/>
        <w:numPr>
          <w:ilvl w:val="1"/>
          <w:numId w:val="5"/>
        </w:numPr>
        <w:ind w:left="1710"/>
        <w:rPr>
          <w:rFonts w:ascii="Arial" w:eastAsia="Times New Roman" w:hAnsi="Arial" w:cs="Arial"/>
        </w:rPr>
      </w:pPr>
      <w:r w:rsidRPr="00726F29">
        <w:rPr>
          <w:rFonts w:ascii="Arial" w:eastAsia="Times New Roman" w:hAnsi="Arial" w:cs="Arial"/>
        </w:rPr>
        <w:t>As with the weapons, if the student had 2 or more Non-Weapons in the same incident, you must enter two or more records that are exactly the same, including the Incident Number with the exception of the Non-Weapons ID. The first record will report one Non-Weapon, the following record (s) will report the additional Non-Weapons.</w:t>
      </w:r>
    </w:p>
    <w:p w14:paraId="47408BEA" w14:textId="77777777" w:rsidR="004C4FB1" w:rsidRDefault="00F5664D" w:rsidP="008A6B2C">
      <w:pPr>
        <w:pStyle w:val="ListParagraph"/>
        <w:numPr>
          <w:ilvl w:val="1"/>
          <w:numId w:val="5"/>
        </w:numPr>
        <w:ind w:left="1710"/>
        <w:rPr>
          <w:rFonts w:ascii="Arial" w:eastAsia="Times New Roman" w:hAnsi="Arial" w:cs="Arial"/>
        </w:rPr>
      </w:pPr>
      <w:r w:rsidRPr="00726F29">
        <w:rPr>
          <w:rFonts w:ascii="Arial" w:eastAsia="Times New Roman" w:hAnsi="Arial" w:cs="Arial"/>
        </w:rPr>
        <w:t xml:space="preserve">If the student had </w:t>
      </w:r>
      <w:r>
        <w:rPr>
          <w:rFonts w:ascii="Arial" w:eastAsia="Times New Roman" w:hAnsi="Arial" w:cs="Arial"/>
        </w:rPr>
        <w:t>one W</w:t>
      </w:r>
      <w:r w:rsidRPr="00726F29">
        <w:rPr>
          <w:rFonts w:ascii="Arial" w:eastAsia="Times New Roman" w:hAnsi="Arial" w:cs="Arial"/>
        </w:rPr>
        <w:t xml:space="preserve">eapon and </w:t>
      </w:r>
      <w:r>
        <w:rPr>
          <w:rFonts w:ascii="Arial" w:eastAsia="Times New Roman" w:hAnsi="Arial" w:cs="Arial"/>
        </w:rPr>
        <w:t>one Non-W</w:t>
      </w:r>
      <w:r w:rsidRPr="00726F29">
        <w:rPr>
          <w:rFonts w:ascii="Arial" w:eastAsia="Times New Roman" w:hAnsi="Arial" w:cs="Arial"/>
        </w:rPr>
        <w:t>eapon in the same incident, that can be report</w:t>
      </w:r>
      <w:r>
        <w:rPr>
          <w:rFonts w:ascii="Arial" w:eastAsia="Times New Roman" w:hAnsi="Arial" w:cs="Arial"/>
        </w:rPr>
        <w:t>ed</w:t>
      </w:r>
      <w:r w:rsidRPr="00726F29">
        <w:rPr>
          <w:rFonts w:ascii="Arial" w:eastAsia="Times New Roman" w:hAnsi="Arial" w:cs="Arial"/>
        </w:rPr>
        <w:t xml:space="preserve"> in a </w:t>
      </w:r>
      <w:r>
        <w:rPr>
          <w:rFonts w:ascii="Arial" w:eastAsia="Times New Roman" w:hAnsi="Arial" w:cs="Arial"/>
        </w:rPr>
        <w:t>single</w:t>
      </w:r>
      <w:r w:rsidRPr="00726F29">
        <w:rPr>
          <w:rFonts w:ascii="Arial" w:eastAsia="Times New Roman" w:hAnsi="Arial" w:cs="Arial"/>
        </w:rPr>
        <w:t xml:space="preserve"> record.</w:t>
      </w:r>
    </w:p>
    <w:p w14:paraId="12445AB7" w14:textId="77777777" w:rsidR="00F5664D" w:rsidRPr="004C4FB1" w:rsidRDefault="004C4FB1" w:rsidP="004C4FB1">
      <w:pPr>
        <w:rPr>
          <w:rFonts w:ascii="Arial" w:eastAsia="Times New Roman" w:hAnsi="Arial" w:cs="Arial"/>
        </w:rPr>
      </w:pPr>
      <w:r>
        <w:rPr>
          <w:rFonts w:ascii="Arial" w:eastAsia="Times New Roman" w:hAnsi="Arial" w:cs="Arial"/>
        </w:rPr>
        <w:br w:type="page"/>
      </w:r>
    </w:p>
    <w:p w14:paraId="6358D5A0" w14:textId="77777777" w:rsidR="00F5664D" w:rsidRDefault="00F5664D" w:rsidP="008A6B2C">
      <w:pPr>
        <w:pStyle w:val="ListParagraph"/>
        <w:numPr>
          <w:ilvl w:val="0"/>
          <w:numId w:val="5"/>
        </w:numPr>
        <w:rPr>
          <w:rFonts w:ascii="Arial" w:eastAsia="Times New Roman" w:hAnsi="Arial" w:cs="Arial"/>
        </w:rPr>
      </w:pPr>
      <w:r>
        <w:rPr>
          <w:rFonts w:ascii="Arial" w:eastAsia="Times New Roman" w:hAnsi="Arial" w:cs="Arial"/>
        </w:rPr>
        <w:lastRenderedPageBreak/>
        <w:t xml:space="preserve">If a student is involved in an incident with multiple weapons, how do I report the disciplinary action and length of action? </w:t>
      </w:r>
    </w:p>
    <w:p w14:paraId="62084F56" w14:textId="77777777" w:rsidR="00BF4DEC" w:rsidRPr="00E877A1" w:rsidRDefault="00F5664D" w:rsidP="008A6B2C">
      <w:pPr>
        <w:pStyle w:val="ListParagraph"/>
        <w:numPr>
          <w:ilvl w:val="1"/>
          <w:numId w:val="5"/>
        </w:numPr>
        <w:ind w:left="1710"/>
        <w:rPr>
          <w:rFonts w:ascii="Arial" w:eastAsia="Times New Roman" w:hAnsi="Arial" w:cs="Arial"/>
          <w:b/>
        </w:rPr>
      </w:pPr>
      <w:r w:rsidRPr="00E877A1">
        <w:rPr>
          <w:rFonts w:ascii="Arial" w:eastAsia="Times New Roman" w:hAnsi="Arial" w:cs="Arial"/>
        </w:rPr>
        <w:t xml:space="preserve">If the incident involves a firearm or deadly weapon, the disciplinary action and length of action must follow the requirements of the law.  If an incident involved a firearm and another weapon, the student MUST receive an expulsion of 365 days for the firearm. </w:t>
      </w:r>
      <w:r w:rsidR="00BF4DEC" w:rsidRPr="00E877A1">
        <w:rPr>
          <w:rFonts w:ascii="Arial" w:eastAsia="Times New Roman" w:hAnsi="Arial" w:cs="Arial"/>
          <w:b/>
          <w:i/>
        </w:rPr>
        <w:t xml:space="preserve">For reporting purposes, </w:t>
      </w:r>
      <w:r w:rsidR="00067C2F" w:rsidRPr="00E877A1">
        <w:rPr>
          <w:rFonts w:ascii="Arial" w:eastAsia="Times New Roman" w:hAnsi="Arial" w:cs="Arial"/>
          <w:b/>
          <w:i/>
        </w:rPr>
        <w:t>this is the one incident type in which you can report calendar days.</w:t>
      </w:r>
      <w:r w:rsidR="00067C2F" w:rsidRPr="00E877A1">
        <w:rPr>
          <w:rFonts w:ascii="Arial" w:eastAsia="Times New Roman" w:hAnsi="Arial" w:cs="Arial"/>
          <w:b/>
        </w:rPr>
        <w:t xml:space="preserve"> </w:t>
      </w:r>
    </w:p>
    <w:p w14:paraId="73D88BE0" w14:textId="77777777" w:rsidR="00F5664D" w:rsidRPr="00E877A1" w:rsidRDefault="00F5664D" w:rsidP="008A6B2C">
      <w:pPr>
        <w:pStyle w:val="ListParagraph"/>
        <w:numPr>
          <w:ilvl w:val="1"/>
          <w:numId w:val="5"/>
        </w:numPr>
        <w:ind w:left="1710"/>
        <w:rPr>
          <w:rFonts w:ascii="Arial" w:eastAsia="Times New Roman" w:hAnsi="Arial" w:cs="Arial"/>
          <w:b/>
        </w:rPr>
      </w:pPr>
      <w:r w:rsidRPr="00E877A1">
        <w:rPr>
          <w:rFonts w:ascii="Arial" w:eastAsia="Times New Roman" w:hAnsi="Arial" w:cs="Arial"/>
        </w:rPr>
        <w:t>If an incident involved a deadly weapon and another weapon, the student MUST receive a minimum 30-day suspension from school. If the incident involved a knife less than 2 ½ inches and firecrackers, the disciplinary action and length of action is based on school policy.</w:t>
      </w:r>
      <w:r w:rsidR="00067C2F" w:rsidRPr="00E877A1">
        <w:rPr>
          <w:rFonts w:ascii="Arial" w:eastAsia="Times New Roman" w:hAnsi="Arial" w:cs="Arial"/>
        </w:rPr>
        <w:t xml:space="preserve"> </w:t>
      </w:r>
      <w:r w:rsidR="00067C2F" w:rsidRPr="00E877A1">
        <w:rPr>
          <w:rFonts w:ascii="Arial" w:eastAsia="Times New Roman" w:hAnsi="Arial" w:cs="Arial"/>
          <w:b/>
          <w:i/>
        </w:rPr>
        <w:t xml:space="preserve">Although you must meet Alaska state law, </w:t>
      </w:r>
      <w:r w:rsidR="00067C2F" w:rsidRPr="00E877A1">
        <w:rPr>
          <w:rFonts w:ascii="Arial" w:hAnsi="Arial" w:cs="Arial"/>
          <w:b/>
          <w:i/>
        </w:rPr>
        <w:t xml:space="preserve">the </w:t>
      </w:r>
      <w:r w:rsidR="00067C2F" w:rsidRPr="00E877A1">
        <w:rPr>
          <w:rFonts w:ascii="Arial" w:hAnsi="Arial" w:cs="Arial"/>
          <w:b/>
          <w:i/>
          <w:u w:val="single"/>
        </w:rPr>
        <w:t>Original and Actual Lengths</w:t>
      </w:r>
      <w:r w:rsidR="00067C2F" w:rsidRPr="00E877A1">
        <w:rPr>
          <w:rFonts w:ascii="Arial" w:hAnsi="Arial" w:cs="Arial"/>
          <w:b/>
          <w:i/>
        </w:rPr>
        <w:t xml:space="preserve"> must be reported in </w:t>
      </w:r>
      <w:r w:rsidR="00067C2F" w:rsidRPr="00E877A1">
        <w:rPr>
          <w:rFonts w:ascii="Arial" w:hAnsi="Arial" w:cs="Arial"/>
          <w:b/>
          <w:i/>
          <w:u w:val="single"/>
        </w:rPr>
        <w:t>school</w:t>
      </w:r>
      <w:r w:rsidR="00067C2F" w:rsidRPr="00E877A1">
        <w:rPr>
          <w:rFonts w:ascii="Arial" w:hAnsi="Arial" w:cs="Arial"/>
          <w:b/>
          <w:i/>
        </w:rPr>
        <w:t xml:space="preserve"> days missed</w:t>
      </w:r>
      <w:r w:rsidR="00067C2F" w:rsidRPr="00E877A1">
        <w:rPr>
          <w:rFonts w:ascii="Arial" w:hAnsi="Arial" w:cs="Arial"/>
          <w:b/>
        </w:rPr>
        <w:t>.</w:t>
      </w:r>
      <w:r w:rsidR="00067C2F" w:rsidRPr="00E877A1">
        <w:rPr>
          <w:rFonts w:ascii="Arial" w:hAnsi="Arial" w:cs="Arial"/>
        </w:rPr>
        <w:t xml:space="preserve"> </w:t>
      </w:r>
    </w:p>
    <w:p w14:paraId="557B1752" w14:textId="77777777" w:rsidR="00BF4DEC" w:rsidRDefault="00BF4DEC" w:rsidP="00F5664D">
      <w:pPr>
        <w:pStyle w:val="ListParagraph"/>
        <w:ind w:left="1440"/>
        <w:rPr>
          <w:rFonts w:ascii="Arial" w:eastAsia="Times New Roman" w:hAnsi="Arial" w:cs="Arial"/>
        </w:rPr>
      </w:pPr>
    </w:p>
    <w:p w14:paraId="6E3A83DF" w14:textId="77777777" w:rsidR="00F5664D" w:rsidRDefault="00F5664D" w:rsidP="008A6B2C">
      <w:pPr>
        <w:pStyle w:val="ListParagraph"/>
        <w:numPr>
          <w:ilvl w:val="0"/>
          <w:numId w:val="5"/>
        </w:numPr>
        <w:rPr>
          <w:rFonts w:ascii="Arial" w:eastAsia="Times New Roman" w:hAnsi="Arial" w:cs="Arial"/>
        </w:rPr>
      </w:pPr>
      <w:r>
        <w:rPr>
          <w:rFonts w:ascii="Arial" w:eastAsia="Times New Roman" w:hAnsi="Arial" w:cs="Arial"/>
        </w:rPr>
        <w:t>A firearm requires a mandatory year-long expulsion.  Is that a school year or calendar year?</w:t>
      </w:r>
    </w:p>
    <w:p w14:paraId="55E1EF1B" w14:textId="77777777" w:rsidR="00F5664D" w:rsidRDefault="00F5664D" w:rsidP="008A6B2C">
      <w:pPr>
        <w:pStyle w:val="ListParagraph"/>
        <w:numPr>
          <w:ilvl w:val="1"/>
          <w:numId w:val="5"/>
        </w:numPr>
        <w:ind w:left="1710"/>
        <w:rPr>
          <w:rFonts w:ascii="Arial" w:eastAsia="Times New Roman" w:hAnsi="Arial" w:cs="Arial"/>
        </w:rPr>
      </w:pPr>
      <w:r>
        <w:rPr>
          <w:rFonts w:ascii="Arial" w:eastAsia="Times New Roman" w:hAnsi="Arial" w:cs="Arial"/>
        </w:rPr>
        <w:t xml:space="preserve">The Gun-Free Schools Act explicitly states that an expulsion shall be for a period of not less than one year (365 days). </w:t>
      </w:r>
    </w:p>
    <w:p w14:paraId="579ECAA1" w14:textId="77777777" w:rsidR="00F5664D" w:rsidRPr="00F87742" w:rsidRDefault="00F5664D" w:rsidP="00F5664D">
      <w:pPr>
        <w:pStyle w:val="ListParagraph"/>
        <w:ind w:left="1440"/>
        <w:rPr>
          <w:rFonts w:ascii="Arial" w:eastAsia="Times New Roman" w:hAnsi="Arial" w:cs="Arial"/>
        </w:rPr>
      </w:pPr>
    </w:p>
    <w:p w14:paraId="01D06AF1" w14:textId="77777777" w:rsidR="00F5664D" w:rsidRDefault="00F5664D" w:rsidP="008A6B2C">
      <w:pPr>
        <w:pStyle w:val="ListParagraph"/>
        <w:numPr>
          <w:ilvl w:val="0"/>
          <w:numId w:val="5"/>
        </w:numPr>
        <w:rPr>
          <w:rFonts w:ascii="Arial" w:eastAsia="Times New Roman" w:hAnsi="Arial" w:cs="Arial"/>
        </w:rPr>
      </w:pPr>
      <w:r>
        <w:rPr>
          <w:rFonts w:ascii="Arial" w:eastAsia="Times New Roman" w:hAnsi="Arial" w:cs="Arial"/>
        </w:rPr>
        <w:t xml:space="preserve">I do not see a code for the Weapon or Non-Weapon used in the disciplinary incident. </w:t>
      </w:r>
    </w:p>
    <w:p w14:paraId="33A35AF8" w14:textId="6EA8F086" w:rsidR="00F5664D" w:rsidRDefault="00F5664D" w:rsidP="008A6B2C">
      <w:pPr>
        <w:pStyle w:val="ListParagraph"/>
        <w:numPr>
          <w:ilvl w:val="1"/>
          <w:numId w:val="5"/>
        </w:numPr>
        <w:ind w:left="1710"/>
        <w:rPr>
          <w:rFonts w:ascii="Arial" w:eastAsia="Times New Roman" w:hAnsi="Arial" w:cs="Arial"/>
        </w:rPr>
      </w:pPr>
      <w:r>
        <w:rPr>
          <w:rFonts w:ascii="Arial" w:eastAsia="Times New Roman" w:hAnsi="Arial" w:cs="Arial"/>
        </w:rPr>
        <w:t xml:space="preserve">The Weapon ID and Non-Weapon ID elements each have a code for Other.  If Other is selected, a description is required in the next column. </w:t>
      </w:r>
      <w:r w:rsidR="00137160">
        <w:rPr>
          <w:rFonts w:ascii="Arial" w:eastAsia="Times New Roman" w:hAnsi="Arial" w:cs="Arial"/>
        </w:rPr>
        <w:t xml:space="preserve">Please use your best judgement to place the disciplinary incident in one of the available codes. “Other” or “Other/Type Not Listed” is not an acceptable description. </w:t>
      </w:r>
    </w:p>
    <w:p w14:paraId="1CE5B783" w14:textId="77777777" w:rsidR="00F5664D" w:rsidRDefault="00F5664D" w:rsidP="00F5664D">
      <w:pPr>
        <w:pStyle w:val="ListParagraph"/>
        <w:ind w:left="1440"/>
        <w:rPr>
          <w:rFonts w:ascii="Arial" w:eastAsia="Times New Roman" w:hAnsi="Arial" w:cs="Arial"/>
        </w:rPr>
      </w:pPr>
    </w:p>
    <w:p w14:paraId="33BDD7C9" w14:textId="77777777" w:rsidR="00F5664D" w:rsidRDefault="00F5664D" w:rsidP="008A6B2C">
      <w:pPr>
        <w:pStyle w:val="ListParagraph"/>
        <w:numPr>
          <w:ilvl w:val="0"/>
          <w:numId w:val="5"/>
        </w:numPr>
        <w:rPr>
          <w:rFonts w:ascii="Arial" w:eastAsia="Times New Roman" w:hAnsi="Arial" w:cs="Arial"/>
        </w:rPr>
      </w:pPr>
      <w:r>
        <w:rPr>
          <w:rFonts w:ascii="Arial" w:eastAsia="Times New Roman" w:hAnsi="Arial" w:cs="Arial"/>
        </w:rPr>
        <w:t xml:space="preserve">What happens if an incident occurs during summer school? </w:t>
      </w:r>
    </w:p>
    <w:p w14:paraId="150C0088" w14:textId="77777777" w:rsidR="00F5664D" w:rsidRDefault="00F5664D" w:rsidP="008A6B2C">
      <w:pPr>
        <w:pStyle w:val="ListParagraph"/>
        <w:numPr>
          <w:ilvl w:val="1"/>
          <w:numId w:val="5"/>
        </w:numPr>
        <w:ind w:left="1710"/>
        <w:rPr>
          <w:rFonts w:ascii="Arial" w:eastAsia="Times New Roman" w:hAnsi="Arial" w:cs="Arial"/>
        </w:rPr>
      </w:pPr>
      <w:r>
        <w:rPr>
          <w:rFonts w:ascii="Arial" w:eastAsia="Times New Roman" w:hAnsi="Arial" w:cs="Arial"/>
        </w:rPr>
        <w:t xml:space="preserve">If an incident occurs during summer school, unless the disciplinary action carries into the next school year, it does not need to be recorded. If it does carry into the next school year, the incident date will be the first day of school. </w:t>
      </w:r>
    </w:p>
    <w:p w14:paraId="087D11F7" w14:textId="77777777" w:rsidR="00F5664D" w:rsidRDefault="00F5664D" w:rsidP="00F5664D">
      <w:pPr>
        <w:pStyle w:val="ListParagraph"/>
        <w:ind w:left="1440"/>
        <w:rPr>
          <w:rFonts w:ascii="Arial" w:eastAsia="Times New Roman" w:hAnsi="Arial" w:cs="Arial"/>
        </w:rPr>
      </w:pPr>
    </w:p>
    <w:p w14:paraId="4126D8D1" w14:textId="1E456CE4" w:rsidR="00F5664D" w:rsidRDefault="00F5664D" w:rsidP="008A6B2C">
      <w:pPr>
        <w:pStyle w:val="ListParagraph"/>
        <w:numPr>
          <w:ilvl w:val="0"/>
          <w:numId w:val="5"/>
        </w:numPr>
        <w:rPr>
          <w:rFonts w:ascii="Arial" w:eastAsia="Times New Roman" w:hAnsi="Arial" w:cs="Arial"/>
        </w:rPr>
      </w:pPr>
      <w:r>
        <w:rPr>
          <w:rFonts w:ascii="Arial" w:eastAsia="Times New Roman" w:hAnsi="Arial" w:cs="Arial"/>
        </w:rPr>
        <w:t>Is a Taser</w:t>
      </w:r>
      <w:r w:rsidR="00137160">
        <w:rPr>
          <w:rFonts w:ascii="Arial" w:eastAsia="Times New Roman" w:hAnsi="Arial" w:cs="Arial"/>
        </w:rPr>
        <w:t xml:space="preserve"> </w:t>
      </w:r>
      <w:r>
        <w:rPr>
          <w:rFonts w:ascii="Arial" w:eastAsia="Times New Roman" w:hAnsi="Arial" w:cs="Arial"/>
        </w:rPr>
        <w:t xml:space="preserve">considered a deadly weapon? </w:t>
      </w:r>
    </w:p>
    <w:p w14:paraId="0A58AA96" w14:textId="77777777" w:rsidR="00F5664D" w:rsidRPr="00E877A1" w:rsidRDefault="00E877A1" w:rsidP="008A6B2C">
      <w:pPr>
        <w:pStyle w:val="ListParagraph"/>
        <w:numPr>
          <w:ilvl w:val="1"/>
          <w:numId w:val="5"/>
        </w:numPr>
        <w:tabs>
          <w:tab w:val="left" w:pos="1620"/>
        </w:tabs>
        <w:ind w:hanging="180"/>
        <w:rPr>
          <w:rFonts w:ascii="Arial" w:eastAsia="Times New Roman" w:hAnsi="Arial" w:cs="Arial"/>
          <w:b/>
          <w:i/>
        </w:rPr>
      </w:pPr>
      <w:r>
        <w:rPr>
          <w:rFonts w:ascii="Arial" w:eastAsia="Times New Roman" w:hAnsi="Arial" w:cs="Arial"/>
        </w:rPr>
        <w:t xml:space="preserve"> </w:t>
      </w:r>
      <w:r w:rsidR="00F5664D" w:rsidRPr="00E877A1">
        <w:rPr>
          <w:rFonts w:ascii="Arial" w:eastAsia="Times New Roman" w:hAnsi="Arial" w:cs="Arial"/>
        </w:rPr>
        <w:t xml:space="preserve">A Taser </w:t>
      </w:r>
      <w:r w:rsidR="00F5664D" w:rsidRPr="00F349BF">
        <w:rPr>
          <w:rFonts w:ascii="Arial" w:eastAsia="Times New Roman" w:hAnsi="Arial" w:cs="Arial"/>
        </w:rPr>
        <w:t xml:space="preserve">is not considered a deadly weapon.  According to Alaska Statute 11.81.900, it is a “defensive weapon” not designed to cause death or serious injury. </w:t>
      </w:r>
      <w:r w:rsidR="008A1AD8" w:rsidRPr="00E877A1">
        <w:rPr>
          <w:rFonts w:ascii="Arial" w:eastAsia="Times New Roman" w:hAnsi="Arial" w:cs="Arial"/>
          <w:b/>
          <w:i/>
        </w:rPr>
        <w:t>Tasers should be classified as “Other Weapon”, code 28.</w:t>
      </w:r>
    </w:p>
    <w:p w14:paraId="0694FC1C" w14:textId="77777777" w:rsidR="00C745C3" w:rsidRPr="00F349BF" w:rsidRDefault="00C745C3" w:rsidP="00C745C3">
      <w:pPr>
        <w:pStyle w:val="ListParagraph"/>
        <w:ind w:left="1440"/>
        <w:rPr>
          <w:rFonts w:ascii="Arial" w:eastAsia="Times New Roman" w:hAnsi="Arial" w:cs="Arial"/>
        </w:rPr>
      </w:pPr>
    </w:p>
    <w:p w14:paraId="1C9879D1" w14:textId="77777777" w:rsidR="00F5664D" w:rsidRDefault="00F5664D" w:rsidP="008A6B2C">
      <w:pPr>
        <w:pStyle w:val="ListParagraph"/>
        <w:numPr>
          <w:ilvl w:val="0"/>
          <w:numId w:val="5"/>
        </w:numPr>
        <w:rPr>
          <w:rFonts w:ascii="Arial" w:eastAsia="Times New Roman" w:hAnsi="Arial" w:cs="Arial"/>
        </w:rPr>
      </w:pPr>
      <w:r w:rsidRPr="0047163A">
        <w:rPr>
          <w:rFonts w:ascii="Arial" w:eastAsia="Times New Roman" w:hAnsi="Arial" w:cs="Arial"/>
        </w:rPr>
        <w:t xml:space="preserve">Why is a knife longer than 2 ½ inches considered a deadly weapon? </w:t>
      </w:r>
    </w:p>
    <w:p w14:paraId="208610E2" w14:textId="77777777" w:rsidR="00F5664D" w:rsidRPr="00821A9B" w:rsidRDefault="000C3259" w:rsidP="008A6B2C">
      <w:pPr>
        <w:pStyle w:val="ListParagraph"/>
        <w:numPr>
          <w:ilvl w:val="1"/>
          <w:numId w:val="5"/>
        </w:numPr>
        <w:ind w:left="1710"/>
        <w:rPr>
          <w:rFonts w:ascii="Arial" w:eastAsia="Times New Roman" w:hAnsi="Arial" w:cs="Arial"/>
        </w:rPr>
      </w:pPr>
      <w:r>
        <w:rPr>
          <w:rFonts w:ascii="Arial" w:eastAsia="Times New Roman" w:hAnsi="Arial" w:cs="Arial"/>
        </w:rPr>
        <w:t>DEED</w:t>
      </w:r>
      <w:r w:rsidR="00F5664D" w:rsidRPr="0047163A">
        <w:rPr>
          <w:rFonts w:ascii="Arial" w:eastAsia="Times New Roman" w:hAnsi="Arial" w:cs="Arial"/>
        </w:rPr>
        <w:t xml:space="preserve"> set the 2 ½ inch knife blade length to comply with the federal data reporting requirements by the U.S. Department of Education.  The 2 ½ inch knife blade is the legal federal standard for Dangerous Weapon. (18 USC Section 930(g)(2)) </w:t>
      </w:r>
    </w:p>
    <w:p w14:paraId="52426C4B" w14:textId="77777777" w:rsidR="00F5664D" w:rsidRPr="00F349BF" w:rsidRDefault="00F5664D" w:rsidP="00F5664D">
      <w:pPr>
        <w:pStyle w:val="ListParagraph"/>
        <w:ind w:left="1710"/>
        <w:rPr>
          <w:rFonts w:ascii="Arial" w:eastAsia="Times New Roman" w:hAnsi="Arial" w:cs="Arial"/>
        </w:rPr>
      </w:pPr>
    </w:p>
    <w:p w14:paraId="594149F1" w14:textId="77777777" w:rsidR="00F5664D" w:rsidRPr="00720776" w:rsidRDefault="00F5664D" w:rsidP="008A6B2C">
      <w:pPr>
        <w:pStyle w:val="ListParagraph"/>
        <w:numPr>
          <w:ilvl w:val="0"/>
          <w:numId w:val="5"/>
        </w:numPr>
        <w:rPr>
          <w:rFonts w:ascii="Arial" w:eastAsia="Times New Roman" w:hAnsi="Arial" w:cs="Arial"/>
        </w:rPr>
      </w:pPr>
      <w:r w:rsidRPr="00720776">
        <w:rPr>
          <w:rFonts w:ascii="Arial" w:eastAsia="Times New Roman" w:hAnsi="Arial" w:cs="Arial"/>
        </w:rPr>
        <w:t>What is a persistently dangerous school?</w:t>
      </w:r>
    </w:p>
    <w:p w14:paraId="38BE9471" w14:textId="77777777" w:rsidR="00F5664D" w:rsidRPr="00720776" w:rsidRDefault="00F5664D" w:rsidP="008A6B2C">
      <w:pPr>
        <w:pStyle w:val="ListParagraph"/>
        <w:numPr>
          <w:ilvl w:val="1"/>
          <w:numId w:val="5"/>
        </w:numPr>
        <w:ind w:left="1710"/>
        <w:rPr>
          <w:rFonts w:ascii="Arial" w:eastAsia="Times New Roman" w:hAnsi="Arial" w:cs="Arial"/>
        </w:rPr>
      </w:pPr>
      <w:r w:rsidRPr="00720776">
        <w:rPr>
          <w:rFonts w:ascii="Arial" w:eastAsia="Times New Roman" w:hAnsi="Arial" w:cs="Arial"/>
        </w:rPr>
        <w:t xml:space="preserve">Schools are designated as persistently dangerous by the State of Alaska based on the incidents reported involving disruptive or violent behavior. In determining the safety status of the schools in the state, the department uses the following formula: </w:t>
      </w:r>
    </w:p>
    <w:tbl>
      <w:tblPr>
        <w:tblStyle w:val="TableGrid"/>
        <w:tblW w:w="0" w:type="auto"/>
        <w:tblInd w:w="1434" w:type="dxa"/>
        <w:tblLook w:val="04A0" w:firstRow="1" w:lastRow="0" w:firstColumn="1" w:lastColumn="0" w:noHBand="0" w:noVBand="1"/>
        <w:tblCaption w:val="Persistently dangerous school calculation"/>
        <w:tblDescription w:val="The persistently dangerous school calculation equals the total days students were suspended for infractions involving a weapon or violence against a person divided by the total student population of the school times 170. This value is then multiplied the the school size factor."/>
      </w:tblPr>
      <w:tblGrid>
        <w:gridCol w:w="1075"/>
        <w:gridCol w:w="492"/>
        <w:gridCol w:w="5358"/>
        <w:gridCol w:w="450"/>
        <w:gridCol w:w="1176"/>
      </w:tblGrid>
      <w:tr w:rsidR="00F5664D" w14:paraId="5EE85C06" w14:textId="77777777" w:rsidTr="00D15E9D">
        <w:trPr>
          <w:tblHeader/>
        </w:trPr>
        <w:tc>
          <w:tcPr>
            <w:tcW w:w="1075" w:type="dxa"/>
            <w:tcBorders>
              <w:top w:val="single" w:sz="4" w:space="0" w:color="auto"/>
              <w:left w:val="single" w:sz="4" w:space="0" w:color="auto"/>
              <w:bottom w:val="nil"/>
              <w:right w:val="single" w:sz="4" w:space="0" w:color="auto"/>
            </w:tcBorders>
            <w:vAlign w:val="center"/>
          </w:tcPr>
          <w:p w14:paraId="0251907E" w14:textId="77777777" w:rsidR="00F5664D" w:rsidRDefault="00F5664D" w:rsidP="000476DA">
            <w:pPr>
              <w:jc w:val="center"/>
              <w:rPr>
                <w:rFonts w:ascii="Arial" w:eastAsia="Times New Roman" w:hAnsi="Arial" w:cs="Arial"/>
              </w:rPr>
            </w:pPr>
            <w:r>
              <w:rPr>
                <w:rFonts w:ascii="Arial" w:eastAsia="Times New Roman" w:hAnsi="Arial" w:cs="Arial"/>
              </w:rPr>
              <w:t>Safety Status percent</w:t>
            </w:r>
          </w:p>
        </w:tc>
        <w:tc>
          <w:tcPr>
            <w:tcW w:w="492" w:type="dxa"/>
            <w:tcBorders>
              <w:top w:val="single" w:sz="4" w:space="0" w:color="auto"/>
              <w:left w:val="single" w:sz="4" w:space="0" w:color="auto"/>
              <w:bottom w:val="nil"/>
              <w:right w:val="single" w:sz="4" w:space="0" w:color="auto"/>
            </w:tcBorders>
            <w:vAlign w:val="center"/>
          </w:tcPr>
          <w:p w14:paraId="0E20D24C" w14:textId="77777777" w:rsidR="00F5664D" w:rsidRPr="002A1480" w:rsidRDefault="00F5664D" w:rsidP="000476DA">
            <w:pPr>
              <w:jc w:val="center"/>
              <w:rPr>
                <w:rFonts w:ascii="Arial" w:eastAsia="Times New Roman" w:hAnsi="Arial" w:cs="Arial"/>
                <w:b/>
              </w:rPr>
            </w:pPr>
            <w:r w:rsidRPr="002A1480">
              <w:rPr>
                <w:rFonts w:ascii="Arial" w:eastAsia="Times New Roman" w:hAnsi="Arial" w:cs="Arial"/>
                <w:b/>
              </w:rPr>
              <w:t>=</w:t>
            </w:r>
          </w:p>
        </w:tc>
        <w:tc>
          <w:tcPr>
            <w:tcW w:w="5358" w:type="dxa"/>
            <w:tcBorders>
              <w:left w:val="single" w:sz="4" w:space="0" w:color="auto"/>
              <w:bottom w:val="single" w:sz="18" w:space="0" w:color="000000" w:themeColor="text1"/>
              <w:right w:val="single" w:sz="4" w:space="0" w:color="auto"/>
            </w:tcBorders>
            <w:vAlign w:val="center"/>
          </w:tcPr>
          <w:p w14:paraId="1C305AA5" w14:textId="77777777" w:rsidR="00F5664D" w:rsidRDefault="00F5664D" w:rsidP="000476DA">
            <w:pPr>
              <w:jc w:val="center"/>
              <w:rPr>
                <w:rFonts w:ascii="Arial" w:eastAsia="Times New Roman" w:hAnsi="Arial" w:cs="Arial"/>
              </w:rPr>
            </w:pPr>
            <w:r>
              <w:rPr>
                <w:rFonts w:ascii="Arial" w:eastAsia="Times New Roman" w:hAnsi="Arial" w:cs="Arial"/>
              </w:rPr>
              <w:t>Total days students were suspended for infractions involving a weapon or violence against a person</w:t>
            </w:r>
          </w:p>
        </w:tc>
        <w:tc>
          <w:tcPr>
            <w:tcW w:w="450" w:type="dxa"/>
            <w:tcBorders>
              <w:top w:val="single" w:sz="4" w:space="0" w:color="auto"/>
              <w:left w:val="single" w:sz="4" w:space="0" w:color="auto"/>
              <w:bottom w:val="nil"/>
              <w:right w:val="single" w:sz="4" w:space="0" w:color="auto"/>
            </w:tcBorders>
            <w:vAlign w:val="center"/>
          </w:tcPr>
          <w:p w14:paraId="06123CCB" w14:textId="77777777" w:rsidR="00F5664D" w:rsidRPr="002A1480" w:rsidRDefault="00F5664D" w:rsidP="000476DA">
            <w:pPr>
              <w:jc w:val="center"/>
              <w:rPr>
                <w:rFonts w:ascii="Arial" w:eastAsia="Times New Roman" w:hAnsi="Arial" w:cs="Arial"/>
                <w:b/>
              </w:rPr>
            </w:pPr>
            <w:r w:rsidRPr="002A1480">
              <w:rPr>
                <w:rFonts w:ascii="Arial" w:eastAsia="Times New Roman" w:hAnsi="Arial" w:cs="Arial"/>
                <w:b/>
              </w:rPr>
              <w:t>x</w:t>
            </w:r>
          </w:p>
        </w:tc>
        <w:tc>
          <w:tcPr>
            <w:tcW w:w="1176" w:type="dxa"/>
            <w:tcBorders>
              <w:top w:val="single" w:sz="4" w:space="0" w:color="auto"/>
              <w:left w:val="single" w:sz="4" w:space="0" w:color="auto"/>
              <w:bottom w:val="nil"/>
              <w:right w:val="single" w:sz="4" w:space="0" w:color="auto"/>
            </w:tcBorders>
            <w:vAlign w:val="center"/>
          </w:tcPr>
          <w:p w14:paraId="04B2EADA" w14:textId="77777777" w:rsidR="00F5664D" w:rsidRDefault="00F5664D" w:rsidP="000476DA">
            <w:pPr>
              <w:jc w:val="center"/>
              <w:rPr>
                <w:rFonts w:ascii="Arial" w:eastAsia="Times New Roman" w:hAnsi="Arial" w:cs="Arial"/>
              </w:rPr>
            </w:pPr>
            <w:r>
              <w:rPr>
                <w:rFonts w:ascii="Arial" w:eastAsia="Times New Roman" w:hAnsi="Arial" w:cs="Arial"/>
              </w:rPr>
              <w:t>School size factor</w:t>
            </w:r>
          </w:p>
        </w:tc>
      </w:tr>
      <w:tr w:rsidR="00F5664D" w14:paraId="3965AF78" w14:textId="77777777" w:rsidTr="00D15E9D">
        <w:trPr>
          <w:trHeight w:val="458"/>
        </w:trPr>
        <w:tc>
          <w:tcPr>
            <w:tcW w:w="1075" w:type="dxa"/>
            <w:tcBorders>
              <w:top w:val="nil"/>
              <w:left w:val="single" w:sz="4" w:space="0" w:color="auto"/>
              <w:bottom w:val="single" w:sz="4" w:space="0" w:color="auto"/>
              <w:right w:val="single" w:sz="4" w:space="0" w:color="auto"/>
            </w:tcBorders>
          </w:tcPr>
          <w:p w14:paraId="131F402D" w14:textId="77777777" w:rsidR="00F5664D" w:rsidRDefault="00F5664D" w:rsidP="000476DA">
            <w:pPr>
              <w:rPr>
                <w:rFonts w:ascii="Arial" w:eastAsia="Times New Roman" w:hAnsi="Arial" w:cs="Arial"/>
              </w:rPr>
            </w:pPr>
          </w:p>
        </w:tc>
        <w:tc>
          <w:tcPr>
            <w:tcW w:w="492" w:type="dxa"/>
            <w:tcBorders>
              <w:top w:val="nil"/>
              <w:left w:val="single" w:sz="4" w:space="0" w:color="auto"/>
              <w:bottom w:val="single" w:sz="4" w:space="0" w:color="auto"/>
              <w:right w:val="single" w:sz="4" w:space="0" w:color="auto"/>
            </w:tcBorders>
          </w:tcPr>
          <w:p w14:paraId="30EDCAB3" w14:textId="77777777" w:rsidR="00F5664D" w:rsidRDefault="00F5664D" w:rsidP="000476DA">
            <w:pPr>
              <w:rPr>
                <w:rFonts w:ascii="Arial" w:eastAsia="Times New Roman" w:hAnsi="Arial" w:cs="Arial"/>
              </w:rPr>
            </w:pPr>
          </w:p>
        </w:tc>
        <w:tc>
          <w:tcPr>
            <w:tcW w:w="5358" w:type="dxa"/>
            <w:tcBorders>
              <w:top w:val="single" w:sz="18" w:space="0" w:color="000000" w:themeColor="text1"/>
              <w:left w:val="single" w:sz="4" w:space="0" w:color="auto"/>
              <w:right w:val="single" w:sz="4" w:space="0" w:color="auto"/>
            </w:tcBorders>
            <w:vAlign w:val="center"/>
          </w:tcPr>
          <w:p w14:paraId="2D861264" w14:textId="77777777" w:rsidR="00F5664D" w:rsidRDefault="00F5664D" w:rsidP="000476DA">
            <w:pPr>
              <w:jc w:val="center"/>
              <w:rPr>
                <w:rFonts w:ascii="Arial" w:eastAsia="Times New Roman" w:hAnsi="Arial" w:cs="Arial"/>
              </w:rPr>
            </w:pPr>
            <w:r>
              <w:rPr>
                <w:rFonts w:ascii="Arial" w:eastAsia="Times New Roman" w:hAnsi="Arial" w:cs="Arial"/>
              </w:rPr>
              <w:t>Total student population of the school x 170</w:t>
            </w:r>
          </w:p>
        </w:tc>
        <w:tc>
          <w:tcPr>
            <w:tcW w:w="450" w:type="dxa"/>
            <w:tcBorders>
              <w:top w:val="nil"/>
              <w:left w:val="single" w:sz="4" w:space="0" w:color="auto"/>
              <w:bottom w:val="single" w:sz="4" w:space="0" w:color="auto"/>
              <w:right w:val="single" w:sz="4" w:space="0" w:color="auto"/>
            </w:tcBorders>
          </w:tcPr>
          <w:p w14:paraId="0B7C463F" w14:textId="77777777" w:rsidR="00F5664D" w:rsidRDefault="00F5664D" w:rsidP="000476DA">
            <w:pPr>
              <w:rPr>
                <w:rFonts w:ascii="Arial" w:eastAsia="Times New Roman" w:hAnsi="Arial" w:cs="Arial"/>
              </w:rPr>
            </w:pPr>
          </w:p>
        </w:tc>
        <w:tc>
          <w:tcPr>
            <w:tcW w:w="1176" w:type="dxa"/>
            <w:tcBorders>
              <w:top w:val="nil"/>
              <w:left w:val="single" w:sz="4" w:space="0" w:color="auto"/>
              <w:bottom w:val="single" w:sz="4" w:space="0" w:color="auto"/>
              <w:right w:val="single" w:sz="4" w:space="0" w:color="auto"/>
            </w:tcBorders>
          </w:tcPr>
          <w:p w14:paraId="399F900A" w14:textId="77777777" w:rsidR="00F5664D" w:rsidRDefault="00F5664D" w:rsidP="000476DA">
            <w:pPr>
              <w:rPr>
                <w:rFonts w:ascii="Arial" w:eastAsia="Times New Roman" w:hAnsi="Arial" w:cs="Arial"/>
              </w:rPr>
            </w:pPr>
          </w:p>
        </w:tc>
      </w:tr>
    </w:tbl>
    <w:p w14:paraId="390D0922" w14:textId="77777777" w:rsidR="004C4FB1" w:rsidRDefault="004C4FB1">
      <w:pPr>
        <w:rPr>
          <w:rFonts w:ascii="Arial" w:eastAsia="Times New Roman" w:hAnsi="Arial" w:cs="Arial"/>
        </w:rPr>
      </w:pPr>
      <w:r>
        <w:rPr>
          <w:rFonts w:ascii="Arial" w:eastAsia="Times New Roman" w:hAnsi="Arial" w:cs="Arial"/>
        </w:rPr>
        <w:br w:type="page"/>
      </w:r>
    </w:p>
    <w:p w14:paraId="4424232F" w14:textId="77777777" w:rsidR="00F5664D" w:rsidRPr="00720776" w:rsidRDefault="00F5664D" w:rsidP="008A6B2C">
      <w:pPr>
        <w:pStyle w:val="ListParagraph"/>
        <w:numPr>
          <w:ilvl w:val="1"/>
          <w:numId w:val="5"/>
        </w:numPr>
        <w:ind w:left="1710"/>
        <w:rPr>
          <w:rFonts w:ascii="Arial" w:eastAsia="Times New Roman" w:hAnsi="Arial" w:cs="Arial"/>
        </w:rPr>
      </w:pPr>
    </w:p>
    <w:tbl>
      <w:tblPr>
        <w:tblStyle w:val="TableGrid"/>
        <w:tblW w:w="8538" w:type="dxa"/>
        <w:tblInd w:w="1447" w:type="dxa"/>
        <w:tblLook w:val="04A0" w:firstRow="1" w:lastRow="0" w:firstColumn="1" w:lastColumn="0" w:noHBand="0" w:noVBand="1"/>
        <w:tblCaption w:val="Safety status description table."/>
        <w:tblDescription w:val="This table describes the requiremtnes for being designated as a Safe School, At-risk school or a persistently dangerous school."/>
      </w:tblPr>
      <w:tblGrid>
        <w:gridCol w:w="5755"/>
        <w:gridCol w:w="2783"/>
      </w:tblGrid>
      <w:tr w:rsidR="00F5664D" w14:paraId="4ECBF16B" w14:textId="77777777" w:rsidTr="0085348E">
        <w:trPr>
          <w:tblHeader/>
        </w:trPr>
        <w:tc>
          <w:tcPr>
            <w:tcW w:w="5755" w:type="dxa"/>
          </w:tcPr>
          <w:p w14:paraId="3966A701" w14:textId="77777777" w:rsidR="00F5664D" w:rsidRDefault="00F5664D" w:rsidP="000476DA">
            <w:pPr>
              <w:pStyle w:val="ListParagraph"/>
              <w:ind w:left="0"/>
              <w:rPr>
                <w:rFonts w:ascii="Arial" w:eastAsia="Times New Roman" w:hAnsi="Arial" w:cs="Arial"/>
              </w:rPr>
            </w:pPr>
            <w:r>
              <w:rPr>
                <w:rFonts w:ascii="Arial" w:eastAsia="Times New Roman" w:hAnsi="Arial" w:cs="Arial"/>
              </w:rPr>
              <w:t xml:space="preserve">If during the past </w:t>
            </w:r>
            <w:proofErr w:type="gramStart"/>
            <w:r>
              <w:rPr>
                <w:rFonts w:ascii="Arial" w:eastAsia="Times New Roman" w:hAnsi="Arial" w:cs="Arial"/>
              </w:rPr>
              <w:t>years</w:t>
            </w:r>
            <w:proofErr w:type="gramEnd"/>
            <w:r>
              <w:rPr>
                <w:rFonts w:ascii="Arial" w:eastAsia="Times New Roman" w:hAnsi="Arial" w:cs="Arial"/>
              </w:rPr>
              <w:t xml:space="preserve"> the school has experienced:</w:t>
            </w:r>
          </w:p>
        </w:tc>
        <w:tc>
          <w:tcPr>
            <w:tcW w:w="2783" w:type="dxa"/>
          </w:tcPr>
          <w:p w14:paraId="32219E8A" w14:textId="77777777" w:rsidR="00F5664D" w:rsidRDefault="00F5664D" w:rsidP="000476DA">
            <w:pPr>
              <w:pStyle w:val="ListParagraph"/>
              <w:ind w:left="0"/>
              <w:rPr>
                <w:rFonts w:ascii="Arial" w:eastAsia="Times New Roman" w:hAnsi="Arial" w:cs="Arial"/>
              </w:rPr>
            </w:pPr>
            <w:r>
              <w:rPr>
                <w:rFonts w:ascii="Arial" w:eastAsia="Times New Roman" w:hAnsi="Arial" w:cs="Arial"/>
              </w:rPr>
              <w:t>Then the school is a:</w:t>
            </w:r>
          </w:p>
        </w:tc>
      </w:tr>
      <w:tr w:rsidR="00F5664D" w14:paraId="1A04D2CB" w14:textId="77777777" w:rsidTr="0085348E">
        <w:trPr>
          <w:tblHeader/>
        </w:trPr>
        <w:tc>
          <w:tcPr>
            <w:tcW w:w="5755" w:type="dxa"/>
          </w:tcPr>
          <w:p w14:paraId="00F9752F" w14:textId="77777777" w:rsidR="00F5664D" w:rsidRDefault="00F5664D" w:rsidP="000476DA">
            <w:pPr>
              <w:pStyle w:val="ListParagraph"/>
              <w:ind w:left="0"/>
              <w:rPr>
                <w:rFonts w:ascii="Arial" w:eastAsia="Times New Roman" w:hAnsi="Arial" w:cs="Arial"/>
              </w:rPr>
            </w:pPr>
            <w:r>
              <w:rPr>
                <w:rFonts w:ascii="Arial" w:eastAsia="Times New Roman" w:hAnsi="Arial" w:cs="Arial"/>
              </w:rPr>
              <w:t>Three consecutive years with a safety status of less than 3%</w:t>
            </w:r>
          </w:p>
        </w:tc>
        <w:tc>
          <w:tcPr>
            <w:tcW w:w="2783" w:type="dxa"/>
          </w:tcPr>
          <w:p w14:paraId="7D114158" w14:textId="77777777" w:rsidR="00F5664D" w:rsidRDefault="00F5664D" w:rsidP="000476DA">
            <w:pPr>
              <w:pStyle w:val="ListParagraph"/>
              <w:ind w:left="0"/>
              <w:rPr>
                <w:rFonts w:ascii="Arial" w:eastAsia="Times New Roman" w:hAnsi="Arial" w:cs="Arial"/>
              </w:rPr>
            </w:pPr>
            <w:r>
              <w:rPr>
                <w:rFonts w:ascii="Arial" w:eastAsia="Times New Roman" w:hAnsi="Arial" w:cs="Arial"/>
              </w:rPr>
              <w:t>Safe School</w:t>
            </w:r>
          </w:p>
        </w:tc>
      </w:tr>
      <w:tr w:rsidR="00F5664D" w14:paraId="118ACFD5" w14:textId="77777777" w:rsidTr="0085348E">
        <w:trPr>
          <w:tblHeader/>
        </w:trPr>
        <w:tc>
          <w:tcPr>
            <w:tcW w:w="5755" w:type="dxa"/>
          </w:tcPr>
          <w:p w14:paraId="4617847F" w14:textId="77777777" w:rsidR="00F5664D" w:rsidRDefault="00F5664D" w:rsidP="000476DA">
            <w:pPr>
              <w:pStyle w:val="ListParagraph"/>
              <w:ind w:left="0"/>
              <w:rPr>
                <w:rFonts w:ascii="Arial" w:eastAsia="Times New Roman" w:hAnsi="Arial" w:cs="Arial"/>
              </w:rPr>
            </w:pPr>
            <w:r>
              <w:rPr>
                <w:rFonts w:ascii="Arial" w:eastAsia="Times New Roman" w:hAnsi="Arial" w:cs="Arial"/>
              </w:rPr>
              <w:t>No more than one year with a safety status of 3% or greater</w:t>
            </w:r>
          </w:p>
        </w:tc>
        <w:tc>
          <w:tcPr>
            <w:tcW w:w="2783" w:type="dxa"/>
          </w:tcPr>
          <w:p w14:paraId="0F42D24F" w14:textId="77777777" w:rsidR="00F5664D" w:rsidRDefault="00F5664D" w:rsidP="000476DA">
            <w:pPr>
              <w:pStyle w:val="ListParagraph"/>
              <w:ind w:left="0"/>
              <w:rPr>
                <w:rFonts w:ascii="Arial" w:eastAsia="Times New Roman" w:hAnsi="Arial" w:cs="Arial"/>
              </w:rPr>
            </w:pPr>
            <w:r>
              <w:rPr>
                <w:rFonts w:ascii="Arial" w:eastAsia="Times New Roman" w:hAnsi="Arial" w:cs="Arial"/>
              </w:rPr>
              <w:t>At-risk school</w:t>
            </w:r>
          </w:p>
        </w:tc>
      </w:tr>
      <w:tr w:rsidR="00F5664D" w14:paraId="61735CB8" w14:textId="77777777" w:rsidTr="0085348E">
        <w:trPr>
          <w:trHeight w:val="64"/>
          <w:tblHeader/>
        </w:trPr>
        <w:tc>
          <w:tcPr>
            <w:tcW w:w="5755" w:type="dxa"/>
          </w:tcPr>
          <w:p w14:paraId="1553DB86" w14:textId="77777777" w:rsidR="00F5664D" w:rsidRDefault="00F5664D" w:rsidP="000476DA">
            <w:pPr>
              <w:pStyle w:val="ListParagraph"/>
              <w:ind w:left="0"/>
              <w:rPr>
                <w:rFonts w:ascii="Arial" w:eastAsia="Times New Roman" w:hAnsi="Arial" w:cs="Arial"/>
              </w:rPr>
            </w:pPr>
            <w:r>
              <w:rPr>
                <w:rFonts w:ascii="Arial" w:eastAsia="Times New Roman" w:hAnsi="Arial" w:cs="Arial"/>
              </w:rPr>
              <w:t>Two or more years with a safety status of 3% or greater</w:t>
            </w:r>
          </w:p>
        </w:tc>
        <w:tc>
          <w:tcPr>
            <w:tcW w:w="2783" w:type="dxa"/>
          </w:tcPr>
          <w:p w14:paraId="4D195F8C" w14:textId="77777777" w:rsidR="00F5664D" w:rsidRPr="00720776" w:rsidRDefault="00F5664D" w:rsidP="000476DA">
            <w:pPr>
              <w:rPr>
                <w:rFonts w:ascii="Arial" w:eastAsia="Times New Roman" w:hAnsi="Arial" w:cs="Arial"/>
              </w:rPr>
            </w:pPr>
            <w:r>
              <w:rPr>
                <w:rFonts w:ascii="Arial" w:eastAsia="Times New Roman" w:hAnsi="Arial" w:cs="Arial"/>
              </w:rPr>
              <w:t>Persistently Dangerous</w:t>
            </w:r>
          </w:p>
        </w:tc>
      </w:tr>
    </w:tbl>
    <w:p w14:paraId="21B8D709" w14:textId="77777777" w:rsidR="00F50C83" w:rsidRDefault="00F50C83" w:rsidP="00F50C83">
      <w:pPr>
        <w:pStyle w:val="ListParagraph"/>
        <w:rPr>
          <w:rFonts w:ascii="Arial" w:eastAsia="Times New Roman" w:hAnsi="Arial" w:cs="Arial"/>
        </w:rPr>
      </w:pPr>
    </w:p>
    <w:p w14:paraId="4B1E4617" w14:textId="77777777" w:rsidR="00F26125" w:rsidRDefault="00F50C83" w:rsidP="008A6B2C">
      <w:pPr>
        <w:pStyle w:val="ListParagraph"/>
        <w:numPr>
          <w:ilvl w:val="0"/>
          <w:numId w:val="5"/>
        </w:numPr>
        <w:rPr>
          <w:rFonts w:ascii="Arial" w:eastAsia="Times New Roman" w:hAnsi="Arial" w:cs="Arial"/>
        </w:rPr>
      </w:pPr>
      <w:r w:rsidRPr="00821A9B">
        <w:rPr>
          <w:rFonts w:ascii="Arial" w:eastAsia="Times New Roman" w:hAnsi="Arial" w:cs="Arial"/>
        </w:rPr>
        <w:t>Can we use increments of 0.25 for discipline lengths?</w:t>
      </w:r>
    </w:p>
    <w:p w14:paraId="6373C7AE" w14:textId="77777777" w:rsidR="00F50C83" w:rsidRPr="00F26125" w:rsidRDefault="00F50C83" w:rsidP="008A6B2C">
      <w:pPr>
        <w:pStyle w:val="ListParagraph"/>
        <w:numPr>
          <w:ilvl w:val="1"/>
          <w:numId w:val="5"/>
        </w:numPr>
        <w:rPr>
          <w:rFonts w:ascii="Arial" w:eastAsia="Times New Roman" w:hAnsi="Arial" w:cs="Arial"/>
        </w:rPr>
      </w:pPr>
      <w:r w:rsidRPr="00F26125">
        <w:rPr>
          <w:rFonts w:ascii="Arial" w:eastAsia="Times New Roman" w:hAnsi="Arial" w:cs="Arial"/>
        </w:rPr>
        <w:t>No, the system will only accept 0.5 increments.</w:t>
      </w:r>
    </w:p>
    <w:p w14:paraId="6BC04A8E" w14:textId="77777777" w:rsidR="00F50C83" w:rsidRPr="00F349BF" w:rsidRDefault="00F50C83" w:rsidP="00F50C83">
      <w:pPr>
        <w:pStyle w:val="ListParagraph"/>
        <w:ind w:left="1710"/>
        <w:rPr>
          <w:rFonts w:ascii="Arial" w:eastAsia="Times New Roman" w:hAnsi="Arial" w:cs="Arial"/>
        </w:rPr>
      </w:pPr>
    </w:p>
    <w:p w14:paraId="4AF91C73" w14:textId="77777777" w:rsidR="00F50C83" w:rsidRPr="00F50C83" w:rsidRDefault="00F50C83" w:rsidP="008A6B2C">
      <w:pPr>
        <w:pStyle w:val="ListParagraph"/>
        <w:numPr>
          <w:ilvl w:val="0"/>
          <w:numId w:val="5"/>
        </w:numPr>
        <w:rPr>
          <w:rFonts w:ascii="Arial" w:eastAsia="Times New Roman" w:hAnsi="Arial" w:cs="Arial"/>
        </w:rPr>
      </w:pPr>
      <w:r w:rsidRPr="00F50C83">
        <w:rPr>
          <w:rFonts w:ascii="Arial" w:eastAsia="Times New Roman" w:hAnsi="Arial" w:cs="Arial"/>
        </w:rPr>
        <w:t xml:space="preserve">How do we report an incident involving e-cigarettes? </w:t>
      </w:r>
    </w:p>
    <w:p w14:paraId="51C55326" w14:textId="77777777" w:rsidR="00F50C83" w:rsidRDefault="00177526" w:rsidP="008A6B2C">
      <w:pPr>
        <w:pStyle w:val="ListParagraph"/>
        <w:numPr>
          <w:ilvl w:val="1"/>
          <w:numId w:val="5"/>
        </w:numPr>
        <w:rPr>
          <w:rFonts w:ascii="Arial" w:eastAsia="Times New Roman" w:hAnsi="Arial" w:cs="Arial"/>
        </w:rPr>
      </w:pPr>
      <w:r w:rsidRPr="00F50C83">
        <w:rPr>
          <w:rFonts w:ascii="Arial" w:eastAsia="Times New Roman" w:hAnsi="Arial" w:cs="Arial"/>
        </w:rPr>
        <w:t>E-Cigarettes</w:t>
      </w:r>
      <w:r w:rsidR="00F50C83" w:rsidRPr="00F50C83">
        <w:rPr>
          <w:rFonts w:ascii="Arial" w:eastAsia="Times New Roman" w:hAnsi="Arial" w:cs="Arial"/>
        </w:rPr>
        <w:t xml:space="preserve"> should be recorded in the Non-Weapon ID data element</w:t>
      </w:r>
      <w:r w:rsidR="00F50C83">
        <w:rPr>
          <w:rFonts w:ascii="Arial" w:eastAsia="Times New Roman" w:hAnsi="Arial" w:cs="Arial"/>
        </w:rPr>
        <w:t xml:space="preserve"> 18</w:t>
      </w:r>
      <w:r w:rsidR="00F50C83" w:rsidRPr="00F50C83">
        <w:rPr>
          <w:rFonts w:ascii="Arial" w:eastAsia="Times New Roman" w:hAnsi="Arial" w:cs="Arial"/>
        </w:rPr>
        <w:t xml:space="preserve"> under Tobacco</w:t>
      </w:r>
      <w:r w:rsidR="00F50C83">
        <w:rPr>
          <w:rFonts w:ascii="Arial" w:eastAsia="Times New Roman" w:hAnsi="Arial" w:cs="Arial"/>
        </w:rPr>
        <w:t>/e-Cigarettes</w:t>
      </w:r>
      <w:r w:rsidR="00961464">
        <w:rPr>
          <w:rFonts w:ascii="Arial" w:eastAsia="Times New Roman" w:hAnsi="Arial" w:cs="Arial"/>
        </w:rPr>
        <w:t>/Vapor cigarettes</w:t>
      </w:r>
      <w:r w:rsidR="00F50C83" w:rsidRPr="00F50C83">
        <w:rPr>
          <w:rFonts w:ascii="Arial" w:eastAsia="Times New Roman" w:hAnsi="Arial" w:cs="Arial"/>
        </w:rPr>
        <w:t xml:space="preserve">, code number 16. </w:t>
      </w:r>
    </w:p>
    <w:p w14:paraId="1A13BDD0" w14:textId="77777777" w:rsidR="00F50C83" w:rsidRPr="00F50C83" w:rsidRDefault="00F50C83" w:rsidP="00F50C83">
      <w:pPr>
        <w:pStyle w:val="ListParagraph"/>
        <w:ind w:left="1440"/>
        <w:rPr>
          <w:rFonts w:ascii="Arial" w:eastAsia="Times New Roman" w:hAnsi="Arial" w:cs="Arial"/>
        </w:rPr>
      </w:pPr>
    </w:p>
    <w:p w14:paraId="02658259" w14:textId="77777777" w:rsidR="00F50C83" w:rsidRPr="00F50C83" w:rsidRDefault="00F50C83" w:rsidP="008A6B2C">
      <w:pPr>
        <w:pStyle w:val="ListParagraph"/>
        <w:numPr>
          <w:ilvl w:val="0"/>
          <w:numId w:val="5"/>
        </w:numPr>
        <w:rPr>
          <w:rFonts w:ascii="Arial" w:eastAsia="Times New Roman" w:hAnsi="Arial" w:cs="Arial"/>
        </w:rPr>
      </w:pPr>
      <w:r w:rsidRPr="00F50C83">
        <w:rPr>
          <w:rFonts w:ascii="Arial" w:eastAsia="Times New Roman" w:hAnsi="Arial" w:cs="Arial"/>
        </w:rPr>
        <w:t xml:space="preserve">How do we report incidents of expulsion or suspension if it occurred during summer school? </w:t>
      </w:r>
    </w:p>
    <w:p w14:paraId="0B464323" w14:textId="77777777" w:rsidR="00F50C83" w:rsidRPr="00F50C83" w:rsidRDefault="00F50C83" w:rsidP="008A6B2C">
      <w:pPr>
        <w:pStyle w:val="ListParagraph"/>
        <w:numPr>
          <w:ilvl w:val="1"/>
          <w:numId w:val="5"/>
        </w:numPr>
        <w:rPr>
          <w:rFonts w:ascii="Arial" w:eastAsia="Times New Roman" w:hAnsi="Arial" w:cs="Arial"/>
        </w:rPr>
      </w:pPr>
      <w:r w:rsidRPr="00F50C83">
        <w:rPr>
          <w:rFonts w:ascii="Arial" w:eastAsia="Times New Roman" w:hAnsi="Arial" w:cs="Arial"/>
        </w:rPr>
        <w:t xml:space="preserve">If an incident occurred during summer school, unless the disciplinary action carries into the next school year, it does not need to be reported to the department. If the suspension or expulsion does carry into the next school year, the incident date will </w:t>
      </w:r>
      <w:r>
        <w:rPr>
          <w:rFonts w:ascii="Arial" w:eastAsia="Times New Roman" w:hAnsi="Arial" w:cs="Arial"/>
        </w:rPr>
        <w:t xml:space="preserve">be </w:t>
      </w:r>
      <w:r w:rsidRPr="00F50C83">
        <w:rPr>
          <w:rFonts w:ascii="Arial" w:eastAsia="Times New Roman" w:hAnsi="Arial" w:cs="Arial"/>
        </w:rPr>
        <w:t xml:space="preserve">the first day of school. If incidents involve a firearm or deadly weapon, the original action and length will need to follow mandatory disciplinary actions (365-day expulsion for firearms and 30-day minimum suspension for deadly weapons).  If part of the required suspension or expulsion was completed by the student during summer school, then the action and length of the suspension or expulsion can be modified to account for the number of days already served. </w:t>
      </w:r>
    </w:p>
    <w:p w14:paraId="218A4F0A" w14:textId="77777777" w:rsidR="00F50C83" w:rsidRPr="00F50C83" w:rsidRDefault="00F50C83" w:rsidP="00F50C83">
      <w:pPr>
        <w:pStyle w:val="ListParagraph"/>
        <w:rPr>
          <w:rFonts w:ascii="Arial" w:eastAsia="Times New Roman" w:hAnsi="Arial" w:cs="Arial"/>
        </w:rPr>
      </w:pPr>
    </w:p>
    <w:p w14:paraId="5206FB61" w14:textId="77777777" w:rsidR="00F50C83" w:rsidRPr="00F50C83" w:rsidRDefault="00F50C83" w:rsidP="008A6B2C">
      <w:pPr>
        <w:pStyle w:val="ListParagraph"/>
        <w:numPr>
          <w:ilvl w:val="0"/>
          <w:numId w:val="5"/>
        </w:numPr>
        <w:rPr>
          <w:rFonts w:ascii="Arial" w:eastAsia="Times New Roman" w:hAnsi="Arial" w:cs="Arial"/>
        </w:rPr>
      </w:pPr>
      <w:r w:rsidRPr="00F50C83">
        <w:rPr>
          <w:rFonts w:ascii="Arial" w:eastAsia="Times New Roman" w:hAnsi="Arial" w:cs="Arial"/>
        </w:rPr>
        <w:t>What is the difference between physical injury and assault?</w:t>
      </w:r>
    </w:p>
    <w:p w14:paraId="70E69123" w14:textId="77777777" w:rsidR="00F50C83" w:rsidRPr="00F50C83" w:rsidRDefault="00F50C83" w:rsidP="008A6B2C">
      <w:pPr>
        <w:pStyle w:val="ListParagraph"/>
        <w:numPr>
          <w:ilvl w:val="1"/>
          <w:numId w:val="5"/>
        </w:numPr>
        <w:rPr>
          <w:rFonts w:ascii="Arial" w:eastAsia="Times New Roman" w:hAnsi="Arial" w:cs="Arial"/>
        </w:rPr>
      </w:pPr>
      <w:r w:rsidRPr="00F50C83">
        <w:rPr>
          <w:rFonts w:ascii="Arial" w:eastAsia="Times New Roman" w:hAnsi="Arial" w:cs="Arial"/>
        </w:rPr>
        <w:t xml:space="preserve">Assault is a criminal action which </w:t>
      </w:r>
      <w:r w:rsidRPr="008569DD">
        <w:rPr>
          <w:rFonts w:ascii="Arial" w:eastAsia="Times New Roman" w:hAnsi="Arial" w:cs="Arial"/>
          <w:b/>
        </w:rPr>
        <w:t>always</w:t>
      </w:r>
      <w:r w:rsidRPr="00F50C83">
        <w:rPr>
          <w:rFonts w:ascii="Arial" w:eastAsia="Times New Roman" w:hAnsi="Arial" w:cs="Arial"/>
        </w:rPr>
        <w:t xml:space="preserve"> involves law enforcement and meets the criteria established in the definition of assault on page 5</w:t>
      </w:r>
      <w:r w:rsidRPr="008569DD">
        <w:rPr>
          <w:rFonts w:ascii="Arial" w:eastAsia="Times New Roman" w:hAnsi="Arial" w:cs="Arial"/>
        </w:rPr>
        <w:t>. </w:t>
      </w:r>
      <w:r w:rsidR="005F4024" w:rsidRPr="008569DD">
        <w:rPr>
          <w:rFonts w:ascii="Arial" w:eastAsia="Times New Roman" w:hAnsi="Arial" w:cs="Arial"/>
          <w:b/>
          <w:i/>
        </w:rPr>
        <w:t>If an inc</w:t>
      </w:r>
      <w:r w:rsidR="00556A86" w:rsidRPr="008569DD">
        <w:rPr>
          <w:rFonts w:ascii="Arial" w:eastAsia="Times New Roman" w:hAnsi="Arial" w:cs="Arial"/>
          <w:b/>
          <w:i/>
        </w:rPr>
        <w:t xml:space="preserve">ident constitutes Assault, data element 28, Law Enforcement, </w:t>
      </w:r>
      <w:r w:rsidR="002F1844" w:rsidRPr="008569DD">
        <w:rPr>
          <w:rFonts w:ascii="Arial" w:eastAsia="Times New Roman" w:hAnsi="Arial" w:cs="Arial"/>
          <w:b/>
          <w:i/>
        </w:rPr>
        <w:t>m</w:t>
      </w:r>
      <w:r w:rsidR="00556A86" w:rsidRPr="008569DD">
        <w:rPr>
          <w:rFonts w:ascii="Arial" w:eastAsia="Times New Roman" w:hAnsi="Arial" w:cs="Arial"/>
          <w:b/>
          <w:i/>
        </w:rPr>
        <w:t>u</w:t>
      </w:r>
      <w:r w:rsidR="002F1844" w:rsidRPr="008569DD">
        <w:rPr>
          <w:rFonts w:ascii="Arial" w:eastAsia="Times New Roman" w:hAnsi="Arial" w:cs="Arial"/>
          <w:b/>
          <w:i/>
        </w:rPr>
        <w:t>s</w:t>
      </w:r>
      <w:r w:rsidR="00556A86" w:rsidRPr="008569DD">
        <w:rPr>
          <w:rFonts w:ascii="Arial" w:eastAsia="Times New Roman" w:hAnsi="Arial" w:cs="Arial"/>
          <w:b/>
          <w:i/>
        </w:rPr>
        <w:t>t be coded with a Y.</w:t>
      </w:r>
      <w:r w:rsidR="005F4024" w:rsidRPr="008569DD">
        <w:rPr>
          <w:rFonts w:ascii="Arial" w:eastAsia="Times New Roman" w:hAnsi="Arial" w:cs="Arial"/>
        </w:rPr>
        <w:t xml:space="preserve"> </w:t>
      </w:r>
      <w:r w:rsidRPr="008569DD">
        <w:rPr>
          <w:rFonts w:ascii="Arial" w:eastAsia="Times New Roman" w:hAnsi="Arial" w:cs="Arial"/>
        </w:rPr>
        <w:t xml:space="preserve"> </w:t>
      </w:r>
      <w:r w:rsidRPr="00F50C83">
        <w:rPr>
          <w:rFonts w:ascii="Arial" w:eastAsia="Times New Roman" w:hAnsi="Arial" w:cs="Arial"/>
        </w:rPr>
        <w:t xml:space="preserve">Physical injury involves students, staff or others on school property that require professional medical attention.  However, physical injury does not necessarily </w:t>
      </w:r>
      <w:r>
        <w:rPr>
          <w:rFonts w:ascii="Arial" w:eastAsia="Times New Roman" w:hAnsi="Arial" w:cs="Arial"/>
        </w:rPr>
        <w:t xml:space="preserve">involve </w:t>
      </w:r>
      <w:r w:rsidRPr="00F50C83">
        <w:rPr>
          <w:rFonts w:ascii="Arial" w:eastAsia="Times New Roman" w:hAnsi="Arial" w:cs="Arial"/>
        </w:rPr>
        <w:t xml:space="preserve">law enforcement or constitute a crime.  For example, two students may mutually agree to fight and require stitches as a result.  This incident should be coded as fighting (data element 18) with physical injury (data element 29). </w:t>
      </w:r>
    </w:p>
    <w:p w14:paraId="585AEC97" w14:textId="77777777" w:rsidR="0096160F" w:rsidRPr="004744CF" w:rsidRDefault="0096160F" w:rsidP="00E541A3">
      <w:pPr>
        <w:pStyle w:val="Heading2"/>
        <w:rPr>
          <w:rStyle w:val="FAQcontent"/>
          <w:rFonts w:cs="Arial"/>
          <w:b/>
          <w:bCs/>
          <w:i w:val="0"/>
          <w:iCs w:val="0"/>
          <w:sz w:val="22"/>
          <w:szCs w:val="22"/>
        </w:rPr>
      </w:pPr>
      <w:bookmarkStart w:id="22" w:name="_Toc385505673"/>
      <w:r w:rsidRPr="004744CF">
        <w:rPr>
          <w:rStyle w:val="FAQcontent"/>
          <w:rFonts w:cs="Arial"/>
          <w:sz w:val="22"/>
          <w:szCs w:val="22"/>
        </w:rPr>
        <w:t>Special Education Questions</w:t>
      </w:r>
      <w:bookmarkEnd w:id="22"/>
    </w:p>
    <w:p w14:paraId="333346E1" w14:textId="77777777" w:rsidR="0096160F" w:rsidRPr="0096160F" w:rsidRDefault="0096160F" w:rsidP="008A6B2C">
      <w:pPr>
        <w:pStyle w:val="NormalWeb"/>
        <w:numPr>
          <w:ilvl w:val="0"/>
          <w:numId w:val="5"/>
        </w:numPr>
        <w:spacing w:before="0" w:beforeAutospacing="0" w:after="200" w:afterAutospacing="0" w:line="276" w:lineRule="auto"/>
        <w:rPr>
          <w:rFonts w:ascii="Arial" w:hAnsi="Arial" w:cs="Arial"/>
          <w:sz w:val="22"/>
          <w:szCs w:val="22"/>
        </w:rPr>
      </w:pPr>
      <w:r w:rsidRPr="0096160F">
        <w:rPr>
          <w:rFonts w:ascii="Arial" w:hAnsi="Arial" w:cs="Arial"/>
          <w:sz w:val="22"/>
          <w:szCs w:val="22"/>
        </w:rPr>
        <w:t xml:space="preserve">Can students with disabilities be suspended or expelled from school for violations of the student code of conduct?  </w:t>
      </w:r>
    </w:p>
    <w:p w14:paraId="51330067" w14:textId="77777777" w:rsidR="00E541A3" w:rsidRPr="0096160F" w:rsidRDefault="0096160F" w:rsidP="008A6B2C">
      <w:pPr>
        <w:pStyle w:val="NormalWeb"/>
        <w:numPr>
          <w:ilvl w:val="1"/>
          <w:numId w:val="5"/>
        </w:numPr>
        <w:spacing w:before="0" w:beforeAutospacing="0" w:after="200" w:afterAutospacing="0" w:line="276" w:lineRule="auto"/>
        <w:rPr>
          <w:rFonts w:ascii="Arial" w:eastAsiaTheme="minorEastAsia" w:hAnsi="Arial" w:cs="Arial"/>
          <w:color w:val="000000" w:themeColor="text1"/>
          <w:kern w:val="24"/>
          <w:sz w:val="22"/>
          <w:szCs w:val="22"/>
        </w:rPr>
      </w:pPr>
      <w:r w:rsidRPr="00E541A3">
        <w:rPr>
          <w:rFonts w:ascii="Arial" w:hAnsi="Arial" w:cs="Arial"/>
          <w:sz w:val="22"/>
          <w:szCs w:val="22"/>
        </w:rPr>
        <w:t xml:space="preserve">Schools may remove a students with a disability who commits a violation of the student code of conduct in the same manner as students without disabilities </w:t>
      </w:r>
      <w:r w:rsidRPr="00E541A3">
        <w:rPr>
          <w:rFonts w:ascii="Arial" w:eastAsiaTheme="minorEastAsia" w:hAnsi="Arial" w:cs="Arial"/>
          <w:color w:val="000000" w:themeColor="text1"/>
          <w:kern w:val="24"/>
          <w:sz w:val="22"/>
          <w:szCs w:val="22"/>
        </w:rPr>
        <w:t xml:space="preserve">for up to </w:t>
      </w:r>
      <w:r w:rsidRPr="00E541A3">
        <w:rPr>
          <w:rFonts w:ascii="Arial" w:eastAsiaTheme="minorEastAsia" w:hAnsi="Arial" w:cs="Arial"/>
          <w:bCs/>
          <w:color w:val="000000" w:themeColor="text1"/>
          <w:kern w:val="24"/>
          <w:sz w:val="22"/>
          <w:szCs w:val="22"/>
        </w:rPr>
        <w:t>10 school days, consecutively or cumulatively, in a school year</w:t>
      </w:r>
      <w:r w:rsidRPr="00E541A3">
        <w:rPr>
          <w:rFonts w:ascii="Arial" w:eastAsiaTheme="minorEastAsia" w:hAnsi="Arial" w:cs="Arial"/>
          <w:color w:val="000000" w:themeColor="text1"/>
          <w:kern w:val="24"/>
          <w:sz w:val="22"/>
          <w:szCs w:val="22"/>
        </w:rPr>
        <w:t xml:space="preserve"> to an appropriate interim alternative educational setting, another setting, or suspension.  On day 11 of a removal, special education di</w:t>
      </w:r>
      <w:r w:rsidR="0026490C" w:rsidRPr="00E541A3">
        <w:rPr>
          <w:rFonts w:ascii="Arial" w:eastAsiaTheme="minorEastAsia" w:hAnsi="Arial" w:cs="Arial"/>
          <w:color w:val="000000" w:themeColor="text1"/>
          <w:kern w:val="24"/>
          <w:sz w:val="22"/>
          <w:szCs w:val="22"/>
        </w:rPr>
        <w:t xml:space="preserve">sciplinary rules apply. See the </w:t>
      </w:r>
      <w:r w:rsidR="008F6AEA" w:rsidRPr="00E541A3">
        <w:rPr>
          <w:rFonts w:ascii="Arial" w:eastAsiaTheme="minorEastAsia" w:hAnsi="Arial" w:cs="Arial"/>
          <w:b/>
          <w:color w:val="000000" w:themeColor="text1"/>
          <w:kern w:val="24"/>
          <w:sz w:val="22"/>
          <w:szCs w:val="22"/>
        </w:rPr>
        <w:t>Guidance for Sped Personnel</w:t>
      </w:r>
      <w:r w:rsidR="0026490C" w:rsidRPr="00E541A3">
        <w:rPr>
          <w:rFonts w:ascii="Arial" w:eastAsiaTheme="minorEastAsia" w:hAnsi="Arial" w:cs="Arial"/>
          <w:b/>
          <w:color w:val="000000" w:themeColor="text1"/>
          <w:kern w:val="24"/>
          <w:sz w:val="22"/>
          <w:szCs w:val="22"/>
        </w:rPr>
        <w:t xml:space="preserve"> </w:t>
      </w:r>
      <w:r w:rsidR="008F6AEA" w:rsidRPr="00E541A3">
        <w:rPr>
          <w:rFonts w:ascii="Arial" w:eastAsiaTheme="minorEastAsia" w:hAnsi="Arial" w:cs="Arial"/>
          <w:b/>
          <w:color w:val="000000" w:themeColor="text1"/>
          <w:kern w:val="24"/>
          <w:sz w:val="22"/>
          <w:szCs w:val="22"/>
        </w:rPr>
        <w:t>(</w:t>
      </w:r>
      <w:r w:rsidR="0026490C" w:rsidRPr="00E541A3">
        <w:rPr>
          <w:rFonts w:ascii="Arial" w:eastAsiaTheme="minorEastAsia" w:hAnsi="Arial" w:cs="Arial"/>
          <w:b/>
          <w:color w:val="000000" w:themeColor="text1"/>
          <w:kern w:val="24"/>
          <w:sz w:val="22"/>
          <w:szCs w:val="22"/>
        </w:rPr>
        <w:t>Handbook</w:t>
      </w:r>
      <w:r w:rsidR="008F6AEA" w:rsidRPr="00E541A3">
        <w:rPr>
          <w:rFonts w:ascii="Arial" w:eastAsiaTheme="minorEastAsia" w:hAnsi="Arial" w:cs="Arial"/>
          <w:b/>
          <w:color w:val="000000" w:themeColor="text1"/>
          <w:kern w:val="24"/>
          <w:sz w:val="22"/>
          <w:szCs w:val="22"/>
        </w:rPr>
        <w:t>)</w:t>
      </w:r>
      <w:r w:rsidR="0026490C" w:rsidRPr="00E541A3">
        <w:rPr>
          <w:rFonts w:ascii="Arial" w:eastAsiaTheme="minorEastAsia" w:hAnsi="Arial" w:cs="Arial"/>
          <w:color w:val="000000" w:themeColor="text1"/>
          <w:kern w:val="24"/>
          <w:sz w:val="22"/>
          <w:szCs w:val="22"/>
        </w:rPr>
        <w:t xml:space="preserve">, Chapter 6 at </w:t>
      </w:r>
      <w:hyperlink r:id="rId36" w:history="1">
        <w:r w:rsidR="002E0E17" w:rsidRPr="00E541A3">
          <w:rPr>
            <w:rStyle w:val="Hyperlink"/>
            <w:rFonts w:ascii="Arial" w:eastAsiaTheme="minorEastAsia" w:hAnsi="Arial" w:cs="Arial"/>
            <w:kern w:val="24"/>
            <w:sz w:val="22"/>
            <w:szCs w:val="22"/>
          </w:rPr>
          <w:t>DEED Special Education</w:t>
        </w:r>
      </w:hyperlink>
      <w:r w:rsidR="0026490C" w:rsidRPr="00E541A3">
        <w:rPr>
          <w:rFonts w:ascii="Arial" w:eastAsiaTheme="minorEastAsia" w:hAnsi="Arial" w:cs="Arial"/>
          <w:color w:val="000000" w:themeColor="text1"/>
          <w:kern w:val="24"/>
          <w:sz w:val="22"/>
          <w:szCs w:val="22"/>
        </w:rPr>
        <w:t xml:space="preserve"> </w:t>
      </w:r>
      <w:r w:rsidR="002E0E17" w:rsidRPr="00E541A3">
        <w:rPr>
          <w:rFonts w:ascii="Arial" w:eastAsiaTheme="minorEastAsia" w:hAnsi="Arial" w:cs="Arial"/>
          <w:color w:val="000000" w:themeColor="text1"/>
          <w:kern w:val="24"/>
          <w:sz w:val="22"/>
          <w:szCs w:val="22"/>
        </w:rPr>
        <w:t>(</w:t>
      </w:r>
      <w:r w:rsidR="002E0E17" w:rsidRPr="00E541A3">
        <w:rPr>
          <w:rFonts w:ascii="Arial" w:eastAsiaTheme="minorEastAsia" w:hAnsi="Arial" w:cs="Arial"/>
          <w:kern w:val="24"/>
          <w:sz w:val="22"/>
          <w:szCs w:val="22"/>
        </w:rPr>
        <w:t>https://education.alaska.gov/sped</w:t>
      </w:r>
      <w:r w:rsidR="002E0E17" w:rsidRPr="00E541A3">
        <w:rPr>
          <w:rStyle w:val="Hyperlink"/>
          <w:rFonts w:ascii="Arial" w:eastAsiaTheme="minorEastAsia" w:hAnsi="Arial" w:cs="Arial"/>
          <w:color w:val="auto"/>
          <w:kern w:val="24"/>
          <w:sz w:val="22"/>
          <w:szCs w:val="22"/>
          <w:u w:val="none"/>
        </w:rPr>
        <w:t xml:space="preserve">) </w:t>
      </w:r>
      <w:r w:rsidR="0026490C" w:rsidRPr="00E541A3">
        <w:rPr>
          <w:rFonts w:ascii="Arial" w:eastAsiaTheme="minorEastAsia" w:hAnsi="Arial" w:cs="Arial"/>
          <w:color w:val="000000" w:themeColor="text1"/>
          <w:kern w:val="24"/>
          <w:sz w:val="22"/>
          <w:szCs w:val="22"/>
        </w:rPr>
        <w:t>for more detailed information.</w:t>
      </w:r>
      <w:r w:rsidR="00580E2C" w:rsidRPr="0096160F">
        <w:rPr>
          <w:rFonts w:ascii="Arial" w:eastAsiaTheme="minorEastAsia" w:hAnsi="Arial" w:cs="Arial"/>
          <w:color w:val="000000" w:themeColor="text1"/>
          <w:kern w:val="24"/>
          <w:sz w:val="22"/>
          <w:szCs w:val="22"/>
        </w:rPr>
        <w:t xml:space="preserve"> </w:t>
      </w:r>
    </w:p>
    <w:p w14:paraId="2CA34104" w14:textId="77777777" w:rsidR="0096160F" w:rsidRPr="0096160F" w:rsidRDefault="0096160F" w:rsidP="008A6B2C">
      <w:pPr>
        <w:pStyle w:val="NormalWeb"/>
        <w:numPr>
          <w:ilvl w:val="0"/>
          <w:numId w:val="5"/>
        </w:numPr>
        <w:spacing w:before="0" w:beforeAutospacing="0" w:after="200" w:afterAutospacing="0" w:line="276" w:lineRule="auto"/>
        <w:rPr>
          <w:rFonts w:ascii="Arial" w:eastAsiaTheme="minorEastAsia" w:hAnsi="Arial" w:cs="Arial"/>
          <w:color w:val="000000" w:themeColor="text1"/>
          <w:kern w:val="24"/>
          <w:sz w:val="22"/>
          <w:szCs w:val="22"/>
        </w:rPr>
      </w:pPr>
      <w:r w:rsidRPr="0096160F">
        <w:rPr>
          <w:rFonts w:ascii="Arial" w:eastAsiaTheme="minorEastAsia" w:hAnsi="Arial" w:cs="Arial"/>
          <w:color w:val="000000" w:themeColor="text1"/>
          <w:kern w:val="24"/>
          <w:sz w:val="22"/>
          <w:szCs w:val="22"/>
        </w:rPr>
        <w:t>What happens when a student with a disability commits a disciplinary action that involves weapons, drugs and serious bodily injury?</w:t>
      </w:r>
    </w:p>
    <w:p w14:paraId="0E0208E1" w14:textId="35374467" w:rsidR="008F6AEA" w:rsidRPr="008F6AEA" w:rsidRDefault="0096160F" w:rsidP="008A6B2C">
      <w:pPr>
        <w:pStyle w:val="NormalWeb"/>
        <w:numPr>
          <w:ilvl w:val="1"/>
          <w:numId w:val="5"/>
        </w:numPr>
        <w:spacing w:before="0" w:beforeAutospacing="0" w:after="200" w:afterAutospacing="0" w:line="276" w:lineRule="auto"/>
        <w:rPr>
          <w:rFonts w:ascii="Arial" w:hAnsi="Arial" w:cs="Arial"/>
          <w:sz w:val="22"/>
          <w:szCs w:val="22"/>
        </w:rPr>
      </w:pPr>
      <w:r w:rsidRPr="008F6AEA">
        <w:rPr>
          <w:rFonts w:ascii="Arial" w:eastAsiaTheme="minorEastAsia" w:hAnsi="Arial" w:cs="Arial"/>
          <w:color w:val="000000" w:themeColor="text1"/>
          <w:kern w:val="24"/>
          <w:sz w:val="22"/>
          <w:szCs w:val="22"/>
        </w:rPr>
        <w:t xml:space="preserve">Students with disabilities who carry or possess weapons, knowingly possess or use illegal drugs or sell or solicit the sale of a controlled substance to school or a school functions, or inflict serious bodily injury upon another person at school or a school function, may be </w:t>
      </w:r>
      <w:r w:rsidRPr="007E7CC6">
        <w:rPr>
          <w:rFonts w:ascii="Arial" w:eastAsiaTheme="minorEastAsia" w:hAnsi="Arial" w:cs="Arial"/>
          <w:color w:val="000000" w:themeColor="text1"/>
          <w:kern w:val="24"/>
          <w:sz w:val="22"/>
          <w:szCs w:val="22"/>
        </w:rPr>
        <w:lastRenderedPageBreak/>
        <w:t>immediately removed for up to 45 school day</w:t>
      </w:r>
      <w:r w:rsidR="00961464" w:rsidRPr="007E7CC6">
        <w:rPr>
          <w:rFonts w:ascii="Arial" w:eastAsiaTheme="minorEastAsia" w:hAnsi="Arial" w:cs="Arial"/>
          <w:color w:val="000000" w:themeColor="text1"/>
          <w:kern w:val="24"/>
          <w:sz w:val="22"/>
          <w:szCs w:val="22"/>
        </w:rPr>
        <w:t>s</w:t>
      </w:r>
      <w:r w:rsidRPr="007E7CC6">
        <w:rPr>
          <w:rFonts w:ascii="Arial" w:eastAsiaTheme="minorEastAsia" w:hAnsi="Arial" w:cs="Arial"/>
          <w:color w:val="000000" w:themeColor="text1"/>
          <w:kern w:val="24"/>
          <w:sz w:val="22"/>
          <w:szCs w:val="22"/>
        </w:rPr>
        <w:t xml:space="preserve">. </w:t>
      </w:r>
      <w:r w:rsidR="008F6AEA" w:rsidRPr="007E7CC6">
        <w:rPr>
          <w:rFonts w:ascii="Arial" w:eastAsiaTheme="minorEastAsia" w:hAnsi="Arial" w:cs="Arial"/>
          <w:color w:val="000000" w:themeColor="text1"/>
          <w:kern w:val="24"/>
          <w:sz w:val="22"/>
          <w:szCs w:val="22"/>
        </w:rPr>
        <w:t xml:space="preserve">See the </w:t>
      </w:r>
      <w:r w:rsidR="008F6AEA" w:rsidRPr="007E7CC6">
        <w:rPr>
          <w:rFonts w:ascii="Arial" w:eastAsiaTheme="minorEastAsia" w:hAnsi="Arial" w:cs="Arial"/>
          <w:b/>
          <w:color w:val="000000" w:themeColor="text1"/>
          <w:kern w:val="24"/>
          <w:sz w:val="22"/>
          <w:szCs w:val="22"/>
        </w:rPr>
        <w:t>Guidance for Sped Personnel (Handbook)</w:t>
      </w:r>
      <w:r w:rsidR="008F6AEA" w:rsidRPr="007E7CC6">
        <w:rPr>
          <w:rFonts w:ascii="Arial" w:eastAsiaTheme="minorEastAsia" w:hAnsi="Arial" w:cs="Arial"/>
          <w:color w:val="000000" w:themeColor="text1"/>
          <w:kern w:val="24"/>
          <w:sz w:val="22"/>
          <w:szCs w:val="22"/>
        </w:rPr>
        <w:t>, Chapter 6</w:t>
      </w:r>
      <w:r w:rsidR="00487564" w:rsidRPr="007E7CC6">
        <w:rPr>
          <w:rFonts w:ascii="Arial" w:eastAsiaTheme="minorEastAsia" w:hAnsi="Arial" w:cs="Arial"/>
          <w:color w:val="000000" w:themeColor="text1"/>
          <w:kern w:val="24"/>
          <w:sz w:val="22"/>
          <w:szCs w:val="22"/>
        </w:rPr>
        <w:t xml:space="preserve">. To request a copy of the Handbook, please </w:t>
      </w:r>
      <w:r w:rsidR="005A2278">
        <w:rPr>
          <w:rFonts w:ascii="Arial" w:eastAsiaTheme="minorEastAsia" w:hAnsi="Arial" w:cs="Arial"/>
          <w:color w:val="000000" w:themeColor="text1"/>
          <w:kern w:val="24"/>
          <w:sz w:val="22"/>
          <w:szCs w:val="22"/>
        </w:rPr>
        <w:t xml:space="preserve">contact </w:t>
      </w:r>
      <w:hyperlink r:id="rId37" w:history="1">
        <w:r w:rsidR="005A2278" w:rsidRPr="00E33A51">
          <w:rPr>
            <w:rStyle w:val="Hyperlink"/>
            <w:rFonts w:ascii="Arial" w:eastAsiaTheme="minorEastAsia" w:hAnsi="Arial" w:cs="Arial"/>
            <w:kern w:val="24"/>
            <w:sz w:val="22"/>
            <w:szCs w:val="22"/>
          </w:rPr>
          <w:t>sped@alaska.gov</w:t>
        </w:r>
      </w:hyperlink>
      <w:r w:rsidR="005A2278">
        <w:rPr>
          <w:rFonts w:ascii="Arial" w:eastAsiaTheme="minorEastAsia" w:hAnsi="Arial" w:cs="Arial"/>
          <w:color w:val="000000" w:themeColor="text1"/>
          <w:kern w:val="24"/>
          <w:sz w:val="22"/>
          <w:szCs w:val="22"/>
        </w:rPr>
        <w:t xml:space="preserve"> </w:t>
      </w:r>
      <w:r w:rsidR="00487564" w:rsidRPr="007E7CC6">
        <w:rPr>
          <w:rFonts w:ascii="Arial" w:eastAsiaTheme="minorEastAsia" w:hAnsi="Arial" w:cs="Arial"/>
          <w:color w:val="000000" w:themeColor="text1"/>
          <w:kern w:val="24"/>
          <w:sz w:val="22"/>
          <w:szCs w:val="22"/>
        </w:rPr>
        <w:t>or 465-</w:t>
      </w:r>
      <w:r w:rsidR="005A2278">
        <w:rPr>
          <w:rFonts w:ascii="Arial" w:eastAsiaTheme="minorEastAsia" w:hAnsi="Arial" w:cs="Arial"/>
          <w:color w:val="000000" w:themeColor="text1"/>
          <w:kern w:val="24"/>
          <w:sz w:val="22"/>
          <w:szCs w:val="22"/>
        </w:rPr>
        <w:t>8693</w:t>
      </w:r>
      <w:r w:rsidR="00487564" w:rsidRPr="007E7CC6">
        <w:rPr>
          <w:rFonts w:ascii="Arial" w:eastAsiaTheme="minorEastAsia" w:hAnsi="Arial" w:cs="Arial"/>
          <w:color w:val="000000" w:themeColor="text1"/>
          <w:kern w:val="24"/>
          <w:sz w:val="22"/>
          <w:szCs w:val="22"/>
        </w:rPr>
        <w:t xml:space="preserve">. </w:t>
      </w:r>
    </w:p>
    <w:p w14:paraId="7F1B4BB8" w14:textId="77777777" w:rsidR="0096160F" w:rsidRPr="008F6AEA" w:rsidRDefault="0096160F" w:rsidP="008A6B2C">
      <w:pPr>
        <w:pStyle w:val="NormalWeb"/>
        <w:numPr>
          <w:ilvl w:val="0"/>
          <w:numId w:val="5"/>
        </w:numPr>
        <w:spacing w:before="0" w:beforeAutospacing="0" w:after="200" w:afterAutospacing="0" w:line="276" w:lineRule="auto"/>
        <w:rPr>
          <w:rFonts w:ascii="Arial" w:hAnsi="Arial" w:cs="Arial"/>
          <w:sz w:val="22"/>
          <w:szCs w:val="22"/>
        </w:rPr>
      </w:pPr>
      <w:r w:rsidRPr="008F6AEA">
        <w:rPr>
          <w:rFonts w:ascii="Arial" w:hAnsi="Arial" w:cs="Arial"/>
          <w:sz w:val="22"/>
          <w:szCs w:val="22"/>
        </w:rPr>
        <w:t xml:space="preserve">Do I have to provide special education services to a students with an individual education program (IEP) during a suspension or expulsion?  </w:t>
      </w:r>
    </w:p>
    <w:p w14:paraId="5534C395" w14:textId="113C3157" w:rsidR="00FF37B5" w:rsidRPr="005A2278" w:rsidRDefault="0096160F" w:rsidP="005A2278">
      <w:pPr>
        <w:pStyle w:val="NormalWeb"/>
        <w:numPr>
          <w:ilvl w:val="1"/>
          <w:numId w:val="5"/>
        </w:numPr>
        <w:spacing w:before="0" w:beforeAutospacing="0" w:after="200" w:afterAutospacing="0" w:line="276" w:lineRule="auto"/>
        <w:rPr>
          <w:rFonts w:ascii="Arial" w:hAnsi="Arial" w:cs="Arial"/>
          <w:sz w:val="22"/>
          <w:szCs w:val="22"/>
        </w:rPr>
      </w:pPr>
      <w:r w:rsidRPr="007E7CC6">
        <w:rPr>
          <w:rFonts w:ascii="Arial" w:eastAsiaTheme="minorEastAsia" w:hAnsi="Arial" w:cs="Arial"/>
          <w:color w:val="000000" w:themeColor="text1"/>
          <w:kern w:val="24"/>
          <w:sz w:val="22"/>
          <w:szCs w:val="22"/>
        </w:rPr>
        <w:t xml:space="preserve">When a student with a disability has been removed from his or her educational placement for 10 school days in a school year, services must be provided during any subsequent removals </w:t>
      </w:r>
      <w:r w:rsidRPr="005C3E08">
        <w:rPr>
          <w:rFonts w:ascii="Arial" w:eastAsiaTheme="minorEastAsia" w:hAnsi="Arial" w:cs="Arial"/>
          <w:i/>
          <w:iCs/>
          <w:color w:val="000000" w:themeColor="text1"/>
          <w:kern w:val="24"/>
          <w:sz w:val="22"/>
          <w:szCs w:val="22"/>
        </w:rPr>
        <w:t>“so as to enable the child to continue to participate in the general education curriculum…and to progress toward meeting t</w:t>
      </w:r>
      <w:r w:rsidRPr="00AF3536">
        <w:rPr>
          <w:rFonts w:ascii="Arial" w:eastAsiaTheme="minorEastAsia" w:hAnsi="Arial" w:cs="Arial"/>
          <w:i/>
          <w:iCs/>
          <w:color w:val="000000" w:themeColor="text1"/>
          <w:kern w:val="24"/>
          <w:sz w:val="22"/>
          <w:szCs w:val="22"/>
        </w:rPr>
        <w:t xml:space="preserve">he goals set out in the child's IEP.” </w:t>
      </w:r>
      <w:r w:rsidRPr="00AF3536">
        <w:rPr>
          <w:rFonts w:ascii="Arial" w:eastAsiaTheme="minorEastAsia" w:hAnsi="Arial" w:cs="Arial"/>
          <w:color w:val="000000" w:themeColor="text1"/>
          <w:kern w:val="24"/>
          <w:sz w:val="22"/>
          <w:szCs w:val="22"/>
        </w:rPr>
        <w:t xml:space="preserve">CFR § 300.101(a). </w:t>
      </w:r>
      <w:r w:rsidR="008F6AEA" w:rsidRPr="00AF3536">
        <w:rPr>
          <w:rFonts w:ascii="Arial" w:eastAsiaTheme="minorEastAsia" w:hAnsi="Arial" w:cs="Arial"/>
          <w:color w:val="000000" w:themeColor="text1"/>
          <w:kern w:val="24"/>
          <w:sz w:val="22"/>
          <w:szCs w:val="22"/>
        </w:rPr>
        <w:t xml:space="preserve">See the </w:t>
      </w:r>
      <w:r w:rsidR="008F6AEA" w:rsidRPr="007E7CC6">
        <w:rPr>
          <w:rFonts w:ascii="Arial" w:eastAsiaTheme="minorEastAsia" w:hAnsi="Arial" w:cs="Arial"/>
          <w:b/>
          <w:color w:val="000000" w:themeColor="text1"/>
          <w:kern w:val="24"/>
          <w:sz w:val="22"/>
          <w:szCs w:val="22"/>
        </w:rPr>
        <w:t>Guidance for Sped Personnel (Handbook)</w:t>
      </w:r>
      <w:r w:rsidR="008F6AEA" w:rsidRPr="007E7CC6">
        <w:rPr>
          <w:rFonts w:ascii="Arial" w:eastAsiaTheme="minorEastAsia" w:hAnsi="Arial" w:cs="Arial"/>
          <w:color w:val="000000" w:themeColor="text1"/>
          <w:kern w:val="24"/>
          <w:sz w:val="22"/>
          <w:szCs w:val="22"/>
        </w:rPr>
        <w:t>, Chapter 6</w:t>
      </w:r>
      <w:r w:rsidR="005A2278">
        <w:rPr>
          <w:rStyle w:val="Hyperlink"/>
          <w:rFonts w:ascii="Arial" w:eastAsiaTheme="minorEastAsia" w:hAnsi="Arial" w:cs="Arial"/>
          <w:kern w:val="24"/>
          <w:sz w:val="22"/>
          <w:szCs w:val="22"/>
          <w:u w:val="none"/>
        </w:rPr>
        <w:t xml:space="preserve">. </w:t>
      </w:r>
      <w:r w:rsidR="005A2278" w:rsidRPr="007E7CC6">
        <w:rPr>
          <w:rFonts w:ascii="Arial" w:eastAsiaTheme="minorEastAsia" w:hAnsi="Arial" w:cs="Arial"/>
          <w:color w:val="000000" w:themeColor="text1"/>
          <w:kern w:val="24"/>
          <w:sz w:val="22"/>
          <w:szCs w:val="22"/>
        </w:rPr>
        <w:t xml:space="preserve">To request a copy of the Handbook, please </w:t>
      </w:r>
      <w:r w:rsidR="005A2278">
        <w:rPr>
          <w:rFonts w:ascii="Arial" w:eastAsiaTheme="minorEastAsia" w:hAnsi="Arial" w:cs="Arial"/>
          <w:color w:val="000000" w:themeColor="text1"/>
          <w:kern w:val="24"/>
          <w:sz w:val="22"/>
          <w:szCs w:val="22"/>
        </w:rPr>
        <w:t xml:space="preserve">contact </w:t>
      </w:r>
      <w:hyperlink r:id="rId38" w:history="1">
        <w:r w:rsidR="005A2278" w:rsidRPr="00E33A51">
          <w:rPr>
            <w:rStyle w:val="Hyperlink"/>
            <w:rFonts w:ascii="Arial" w:eastAsiaTheme="minorEastAsia" w:hAnsi="Arial" w:cs="Arial"/>
            <w:kern w:val="24"/>
            <w:sz w:val="22"/>
            <w:szCs w:val="22"/>
          </w:rPr>
          <w:t>sped@alaska.gov</w:t>
        </w:r>
      </w:hyperlink>
      <w:r w:rsidR="005A2278">
        <w:rPr>
          <w:rFonts w:ascii="Arial" w:eastAsiaTheme="minorEastAsia" w:hAnsi="Arial" w:cs="Arial"/>
          <w:color w:val="000000" w:themeColor="text1"/>
          <w:kern w:val="24"/>
          <w:sz w:val="22"/>
          <w:szCs w:val="22"/>
        </w:rPr>
        <w:t xml:space="preserve"> </w:t>
      </w:r>
      <w:r w:rsidR="005A2278" w:rsidRPr="007E7CC6">
        <w:rPr>
          <w:rFonts w:ascii="Arial" w:eastAsiaTheme="minorEastAsia" w:hAnsi="Arial" w:cs="Arial"/>
          <w:color w:val="000000" w:themeColor="text1"/>
          <w:kern w:val="24"/>
          <w:sz w:val="22"/>
          <w:szCs w:val="22"/>
        </w:rPr>
        <w:t>or 465-</w:t>
      </w:r>
      <w:r w:rsidR="005A2278">
        <w:rPr>
          <w:rFonts w:ascii="Arial" w:eastAsiaTheme="minorEastAsia" w:hAnsi="Arial" w:cs="Arial"/>
          <w:color w:val="000000" w:themeColor="text1"/>
          <w:kern w:val="24"/>
          <w:sz w:val="22"/>
          <w:szCs w:val="22"/>
        </w:rPr>
        <w:t>8693</w:t>
      </w:r>
      <w:r w:rsidR="005A2278" w:rsidRPr="007E7CC6">
        <w:rPr>
          <w:rFonts w:ascii="Arial" w:eastAsiaTheme="minorEastAsia" w:hAnsi="Arial" w:cs="Arial"/>
          <w:color w:val="000000" w:themeColor="text1"/>
          <w:kern w:val="24"/>
          <w:sz w:val="22"/>
          <w:szCs w:val="22"/>
        </w:rPr>
        <w:t xml:space="preserve">. </w:t>
      </w:r>
    </w:p>
    <w:p w14:paraId="64402124" w14:textId="77777777" w:rsidR="0096160F" w:rsidRPr="00FF37B5" w:rsidRDefault="0096160F" w:rsidP="008A6B2C">
      <w:pPr>
        <w:pStyle w:val="NormalWeb"/>
        <w:numPr>
          <w:ilvl w:val="0"/>
          <w:numId w:val="5"/>
        </w:numPr>
        <w:spacing w:before="0" w:beforeAutospacing="0" w:after="200" w:afterAutospacing="0" w:line="276" w:lineRule="auto"/>
        <w:rPr>
          <w:rFonts w:ascii="Arial" w:eastAsiaTheme="minorEastAsia" w:hAnsi="Arial" w:cs="Arial"/>
          <w:color w:val="000000" w:themeColor="text1"/>
          <w:kern w:val="24"/>
          <w:sz w:val="22"/>
          <w:szCs w:val="22"/>
        </w:rPr>
      </w:pPr>
      <w:r w:rsidRPr="00FF37B5">
        <w:rPr>
          <w:rFonts w:ascii="Arial" w:eastAsiaTheme="minorEastAsia" w:hAnsi="Arial" w:cs="Arial"/>
          <w:color w:val="000000" w:themeColor="text1"/>
          <w:kern w:val="24"/>
          <w:sz w:val="22"/>
          <w:szCs w:val="22"/>
        </w:rPr>
        <w:t xml:space="preserve">What happens when it is determined the individual education program (IEP) has not been fully implemented for a student who has </w:t>
      </w:r>
      <w:r w:rsidRPr="00FF37B5">
        <w:rPr>
          <w:rFonts w:ascii="Arial" w:hAnsi="Arial" w:cs="Arial"/>
          <w:sz w:val="22"/>
          <w:szCs w:val="22"/>
        </w:rPr>
        <w:t>who committed a violation of the student code of conduct?</w:t>
      </w:r>
      <w:r w:rsidRPr="00FF37B5">
        <w:rPr>
          <w:rFonts w:ascii="Arial" w:eastAsiaTheme="minorEastAsia" w:hAnsi="Arial" w:cs="Arial"/>
          <w:color w:val="000000" w:themeColor="text1"/>
          <w:kern w:val="24"/>
          <w:sz w:val="22"/>
          <w:szCs w:val="22"/>
        </w:rPr>
        <w:t xml:space="preserve"> </w:t>
      </w:r>
    </w:p>
    <w:p w14:paraId="0B443F25" w14:textId="1BEC5F3F" w:rsidR="00FD4F2D" w:rsidRPr="00900C5A" w:rsidRDefault="0096160F" w:rsidP="005A2278">
      <w:pPr>
        <w:pStyle w:val="NormalWeb"/>
        <w:numPr>
          <w:ilvl w:val="1"/>
          <w:numId w:val="5"/>
        </w:numPr>
        <w:spacing w:before="0" w:beforeAutospacing="0" w:after="200" w:afterAutospacing="0" w:line="276" w:lineRule="auto"/>
        <w:rPr>
          <w:rFonts w:ascii="Arial" w:hAnsi="Arial" w:cs="Arial"/>
          <w:sz w:val="22"/>
          <w:szCs w:val="22"/>
        </w:rPr>
      </w:pPr>
      <w:r w:rsidRPr="005A2278">
        <w:rPr>
          <w:rFonts w:ascii="Arial" w:eastAsiaTheme="minorEastAsia" w:hAnsi="Arial" w:cs="Arial"/>
          <w:color w:val="000000" w:themeColor="text1"/>
          <w:kern w:val="24"/>
          <w:sz w:val="22"/>
          <w:szCs w:val="22"/>
        </w:rPr>
        <w:t>Districts cannot punish students for violations caused by either disability or failure to implement an IEP; the next steps for a district in this situation are: (1) Either, conduct a functional behavioral assessment, unless the LEA had conducted a functional behavioral assessment before the behavior that resulted in the change of placement occurred, and implement a behavioral intervention plan for the child; or if a behavioral intervention plan already has been developed, review the behavioral intervention plan, and modify it, as necessary, to address the behavior; and (2) return the child to the placement from which the child was removed, unless the parent and the LEA agree to a change of placement as part of the modification of the behavioral intervention plan (unless the violation involves weapons, drugs and serious bodily injury</w:t>
      </w:r>
      <w:r w:rsidR="008F6AEA" w:rsidRPr="005A2278">
        <w:rPr>
          <w:rFonts w:ascii="Arial" w:eastAsiaTheme="minorEastAsia" w:hAnsi="Arial" w:cs="Arial"/>
          <w:color w:val="000000" w:themeColor="text1"/>
          <w:kern w:val="24"/>
          <w:sz w:val="22"/>
          <w:szCs w:val="22"/>
        </w:rPr>
        <w:t>).</w:t>
      </w:r>
      <w:r w:rsidRPr="005A2278">
        <w:rPr>
          <w:rFonts w:ascii="Arial" w:eastAsiaTheme="minorEastAsia" w:hAnsi="Arial" w:cs="Arial"/>
          <w:color w:val="000000" w:themeColor="text1"/>
          <w:kern w:val="24"/>
          <w:sz w:val="22"/>
          <w:szCs w:val="22"/>
        </w:rPr>
        <w:t xml:space="preserve"> </w:t>
      </w:r>
      <w:r w:rsidR="008F6AEA" w:rsidRPr="005A2278">
        <w:rPr>
          <w:rFonts w:ascii="Arial" w:eastAsiaTheme="minorEastAsia" w:hAnsi="Arial" w:cs="Arial"/>
          <w:color w:val="000000" w:themeColor="text1"/>
          <w:kern w:val="24"/>
          <w:sz w:val="22"/>
          <w:szCs w:val="22"/>
        </w:rPr>
        <w:t xml:space="preserve">See the </w:t>
      </w:r>
      <w:r w:rsidR="008F6AEA" w:rsidRPr="005A2278">
        <w:rPr>
          <w:rFonts w:ascii="Arial" w:eastAsiaTheme="minorEastAsia" w:hAnsi="Arial" w:cs="Arial"/>
          <w:b/>
          <w:color w:val="000000" w:themeColor="text1"/>
          <w:kern w:val="24"/>
          <w:sz w:val="22"/>
          <w:szCs w:val="22"/>
        </w:rPr>
        <w:t>Guidance for Sped Personnel (Handbook)</w:t>
      </w:r>
      <w:r w:rsidR="008F6AEA" w:rsidRPr="005A2278">
        <w:rPr>
          <w:rFonts w:ascii="Arial" w:eastAsiaTheme="minorEastAsia" w:hAnsi="Arial" w:cs="Arial"/>
          <w:color w:val="000000" w:themeColor="text1"/>
          <w:kern w:val="24"/>
          <w:sz w:val="22"/>
          <w:szCs w:val="22"/>
        </w:rPr>
        <w:t xml:space="preserve">, Chapter 6 at </w:t>
      </w:r>
      <w:hyperlink r:id="rId39" w:history="1">
        <w:r w:rsidR="002E0E17" w:rsidRPr="005A2278">
          <w:rPr>
            <w:rStyle w:val="Hyperlink"/>
            <w:rFonts w:ascii="Arial" w:eastAsiaTheme="minorEastAsia" w:hAnsi="Arial" w:cs="Arial"/>
            <w:kern w:val="24"/>
            <w:sz w:val="22"/>
            <w:szCs w:val="22"/>
          </w:rPr>
          <w:t>DEED Special Education</w:t>
        </w:r>
      </w:hyperlink>
      <w:r w:rsidR="002E0E17" w:rsidRPr="005A2278">
        <w:rPr>
          <w:rFonts w:ascii="Arial" w:eastAsiaTheme="minorEastAsia" w:hAnsi="Arial" w:cs="Arial"/>
          <w:color w:val="000000" w:themeColor="text1"/>
          <w:kern w:val="24"/>
          <w:sz w:val="22"/>
          <w:szCs w:val="22"/>
        </w:rPr>
        <w:t xml:space="preserve"> (</w:t>
      </w:r>
      <w:r w:rsidR="002E0E17" w:rsidRPr="005A2278">
        <w:rPr>
          <w:rFonts w:ascii="Arial" w:eastAsiaTheme="minorEastAsia" w:hAnsi="Arial" w:cs="Arial"/>
          <w:kern w:val="24"/>
          <w:sz w:val="22"/>
          <w:szCs w:val="22"/>
        </w:rPr>
        <w:t>https://education.alaska.gov/sped</w:t>
      </w:r>
      <w:r w:rsidR="002E0E17" w:rsidRPr="005A2278">
        <w:rPr>
          <w:rStyle w:val="Hyperlink"/>
          <w:rFonts w:ascii="Arial" w:eastAsiaTheme="minorEastAsia" w:hAnsi="Arial" w:cs="Arial"/>
          <w:color w:val="auto"/>
          <w:kern w:val="24"/>
          <w:sz w:val="22"/>
          <w:szCs w:val="22"/>
          <w:u w:val="none"/>
        </w:rPr>
        <w:t>) f</w:t>
      </w:r>
      <w:r w:rsidR="008F6AEA" w:rsidRPr="005A2278">
        <w:rPr>
          <w:rFonts w:ascii="Arial" w:eastAsiaTheme="minorEastAsia" w:hAnsi="Arial" w:cs="Arial"/>
          <w:color w:val="000000" w:themeColor="text1"/>
          <w:kern w:val="24"/>
          <w:sz w:val="22"/>
          <w:szCs w:val="22"/>
        </w:rPr>
        <w:t>or more detailed information.</w:t>
      </w:r>
      <w:r w:rsidR="00487564" w:rsidRPr="005A2278">
        <w:rPr>
          <w:rFonts w:ascii="Arial" w:eastAsiaTheme="minorEastAsia" w:hAnsi="Arial" w:cs="Arial"/>
          <w:color w:val="000000" w:themeColor="text1"/>
          <w:kern w:val="24"/>
          <w:sz w:val="22"/>
          <w:szCs w:val="22"/>
        </w:rPr>
        <w:t xml:space="preserve"> </w:t>
      </w:r>
      <w:r w:rsidR="005A2278" w:rsidRPr="007E7CC6">
        <w:rPr>
          <w:rFonts w:ascii="Arial" w:eastAsiaTheme="minorEastAsia" w:hAnsi="Arial" w:cs="Arial"/>
          <w:color w:val="000000" w:themeColor="text1"/>
          <w:kern w:val="24"/>
          <w:sz w:val="22"/>
          <w:szCs w:val="22"/>
        </w:rPr>
        <w:t xml:space="preserve">To request a copy of the Handbook, please </w:t>
      </w:r>
      <w:r w:rsidR="005A2278">
        <w:rPr>
          <w:rFonts w:ascii="Arial" w:eastAsiaTheme="minorEastAsia" w:hAnsi="Arial" w:cs="Arial"/>
          <w:color w:val="000000" w:themeColor="text1"/>
          <w:kern w:val="24"/>
          <w:sz w:val="22"/>
          <w:szCs w:val="22"/>
        </w:rPr>
        <w:t xml:space="preserve">contact </w:t>
      </w:r>
      <w:hyperlink r:id="rId40" w:history="1">
        <w:r w:rsidR="005A2278" w:rsidRPr="00E33A51">
          <w:rPr>
            <w:rStyle w:val="Hyperlink"/>
            <w:rFonts w:ascii="Arial" w:eastAsiaTheme="minorEastAsia" w:hAnsi="Arial" w:cs="Arial"/>
            <w:kern w:val="24"/>
            <w:sz w:val="22"/>
            <w:szCs w:val="22"/>
          </w:rPr>
          <w:t>sped@alaska.gov</w:t>
        </w:r>
      </w:hyperlink>
      <w:r w:rsidR="005A2278">
        <w:rPr>
          <w:rFonts w:ascii="Arial" w:eastAsiaTheme="minorEastAsia" w:hAnsi="Arial" w:cs="Arial"/>
          <w:color w:val="000000" w:themeColor="text1"/>
          <w:kern w:val="24"/>
          <w:sz w:val="22"/>
          <w:szCs w:val="22"/>
        </w:rPr>
        <w:t xml:space="preserve"> </w:t>
      </w:r>
      <w:r w:rsidR="005A2278" w:rsidRPr="007E7CC6">
        <w:rPr>
          <w:rFonts w:ascii="Arial" w:eastAsiaTheme="minorEastAsia" w:hAnsi="Arial" w:cs="Arial"/>
          <w:color w:val="000000" w:themeColor="text1"/>
          <w:kern w:val="24"/>
          <w:sz w:val="22"/>
          <w:szCs w:val="22"/>
        </w:rPr>
        <w:t>or 465-</w:t>
      </w:r>
      <w:r w:rsidR="005A2278">
        <w:rPr>
          <w:rFonts w:ascii="Arial" w:eastAsiaTheme="minorEastAsia" w:hAnsi="Arial" w:cs="Arial"/>
          <w:color w:val="000000" w:themeColor="text1"/>
          <w:kern w:val="24"/>
          <w:sz w:val="22"/>
          <w:szCs w:val="22"/>
        </w:rPr>
        <w:t>8693</w:t>
      </w:r>
      <w:r w:rsidR="005A2278" w:rsidRPr="007E7CC6">
        <w:rPr>
          <w:rFonts w:ascii="Arial" w:eastAsiaTheme="minorEastAsia" w:hAnsi="Arial" w:cs="Arial"/>
          <w:color w:val="000000" w:themeColor="text1"/>
          <w:kern w:val="24"/>
          <w:sz w:val="22"/>
          <w:szCs w:val="22"/>
        </w:rPr>
        <w:t xml:space="preserve">. </w:t>
      </w:r>
    </w:p>
    <w:p w14:paraId="560EBBE4" w14:textId="0E4B0906" w:rsidR="00900C5A" w:rsidRPr="00900C5A" w:rsidRDefault="00900C5A" w:rsidP="00900C5A"/>
    <w:p w14:paraId="6FA5F3EF" w14:textId="4C8BFFF9" w:rsidR="00900C5A" w:rsidRPr="00900C5A" w:rsidRDefault="00900C5A" w:rsidP="00900C5A"/>
    <w:p w14:paraId="31E7DFE1" w14:textId="27848E36" w:rsidR="00900C5A" w:rsidRPr="00900C5A" w:rsidRDefault="00900C5A" w:rsidP="00900C5A"/>
    <w:p w14:paraId="23506E6F" w14:textId="5FA9505E" w:rsidR="00900C5A" w:rsidRPr="00900C5A" w:rsidRDefault="00900C5A" w:rsidP="00900C5A"/>
    <w:p w14:paraId="7D7D2141" w14:textId="4471A529" w:rsidR="00900C5A" w:rsidRPr="00900C5A" w:rsidRDefault="00900C5A" w:rsidP="00900C5A"/>
    <w:p w14:paraId="56D9FB1F" w14:textId="0383BD51" w:rsidR="00900C5A" w:rsidRPr="00900C5A" w:rsidRDefault="00900C5A" w:rsidP="00900C5A"/>
    <w:p w14:paraId="700272DD" w14:textId="28FD6918" w:rsidR="00900C5A" w:rsidRPr="00900C5A" w:rsidRDefault="00900C5A" w:rsidP="00900C5A"/>
    <w:p w14:paraId="1CB58B46" w14:textId="7BACAFD4" w:rsidR="00900C5A" w:rsidRPr="00900C5A" w:rsidRDefault="00900C5A" w:rsidP="00900C5A"/>
    <w:p w14:paraId="2AE24916" w14:textId="461A8837" w:rsidR="00900C5A" w:rsidRPr="00900C5A" w:rsidRDefault="00900C5A" w:rsidP="00900C5A"/>
    <w:p w14:paraId="02E87ACE" w14:textId="77777777" w:rsidR="00900C5A" w:rsidRPr="00900C5A" w:rsidRDefault="00900C5A" w:rsidP="00900C5A">
      <w:pPr>
        <w:ind w:firstLine="720"/>
      </w:pPr>
    </w:p>
    <w:sectPr w:rsidR="00900C5A" w:rsidRPr="00900C5A" w:rsidSect="001D7E26">
      <w:footerReference w:type="default" r:id="rId41"/>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A1A0" w14:textId="77777777" w:rsidR="00876E2F" w:rsidRDefault="00876E2F" w:rsidP="0078291B">
      <w:pPr>
        <w:spacing w:after="0" w:line="240" w:lineRule="auto"/>
      </w:pPr>
      <w:r>
        <w:separator/>
      </w:r>
    </w:p>
  </w:endnote>
  <w:endnote w:type="continuationSeparator" w:id="0">
    <w:p w14:paraId="4FA1682D" w14:textId="77777777" w:rsidR="00876E2F" w:rsidRDefault="00876E2F" w:rsidP="0078291B">
      <w:pPr>
        <w:spacing w:after="0" w:line="240" w:lineRule="auto"/>
      </w:pPr>
      <w:r>
        <w:continuationSeparator/>
      </w:r>
    </w:p>
  </w:endnote>
  <w:endnote w:type="continuationNotice" w:id="1">
    <w:p w14:paraId="22B7B26E" w14:textId="77777777" w:rsidR="00876E2F" w:rsidRDefault="00876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467B" w14:textId="036021F4" w:rsidR="00EE230D" w:rsidRPr="00F0203D" w:rsidRDefault="00EE230D" w:rsidP="0056220F">
    <w:pPr>
      <w:pStyle w:val="Footer"/>
      <w:tabs>
        <w:tab w:val="clear" w:pos="4680"/>
        <w:tab w:val="clear" w:pos="9360"/>
        <w:tab w:val="right" w:pos="10800"/>
      </w:tabs>
      <w:rPr>
        <w:rFonts w:ascii="Times New Roman" w:hAnsi="Times New Roman" w:cs="Times New Roman"/>
        <w:sz w:val="18"/>
        <w:szCs w:val="18"/>
      </w:rPr>
    </w:pPr>
    <w:r>
      <w:rPr>
        <w:rFonts w:ascii="Times New Roman" w:hAnsi="Times New Roman" w:cs="Times New Roman"/>
        <w:sz w:val="18"/>
        <w:szCs w:val="18"/>
      </w:rPr>
      <w:t>Form #</w:t>
    </w:r>
    <w:r w:rsidRPr="00CC2F4F">
      <w:rPr>
        <w:rFonts w:ascii="Times New Roman" w:hAnsi="Times New Roman" w:cs="Times New Roman"/>
        <w:sz w:val="18"/>
        <w:szCs w:val="18"/>
      </w:rPr>
      <w:t>05-</w:t>
    </w:r>
    <w:r>
      <w:rPr>
        <w:rFonts w:ascii="Times New Roman" w:hAnsi="Times New Roman" w:cs="Times New Roman"/>
        <w:sz w:val="18"/>
        <w:szCs w:val="18"/>
      </w:rPr>
      <w:t>2</w:t>
    </w:r>
    <w:r w:rsidR="00900C5A">
      <w:rPr>
        <w:rFonts w:ascii="Times New Roman" w:hAnsi="Times New Roman" w:cs="Times New Roman"/>
        <w:sz w:val="18"/>
        <w:szCs w:val="18"/>
      </w:rPr>
      <w:t>3-059</w:t>
    </w:r>
    <w:r>
      <w:rPr>
        <w:rFonts w:ascii="Times New Roman" w:hAnsi="Times New Roman" w:cs="Times New Roman"/>
        <w:sz w:val="18"/>
        <w:szCs w:val="18"/>
      </w:rPr>
      <w:tab/>
    </w:r>
    <w:r w:rsidRPr="00F175AC">
      <w:rPr>
        <w:rFonts w:ascii="Times New Roman" w:hAnsi="Times New Roman" w:cs="Times New Roman"/>
        <w:sz w:val="18"/>
        <w:szCs w:val="18"/>
      </w:rPr>
      <w:fldChar w:fldCharType="begin"/>
    </w:r>
    <w:r w:rsidRPr="00F175AC">
      <w:rPr>
        <w:rFonts w:ascii="Times New Roman" w:hAnsi="Times New Roman" w:cs="Times New Roman"/>
        <w:sz w:val="18"/>
        <w:szCs w:val="18"/>
      </w:rPr>
      <w:instrText xml:space="preserve"> PAGE   \* MERGEFORMAT </w:instrText>
    </w:r>
    <w:r w:rsidRPr="00F175AC">
      <w:rPr>
        <w:rFonts w:ascii="Times New Roman" w:hAnsi="Times New Roman" w:cs="Times New Roman"/>
        <w:sz w:val="18"/>
        <w:szCs w:val="18"/>
      </w:rPr>
      <w:fldChar w:fldCharType="separate"/>
    </w:r>
    <w:r>
      <w:rPr>
        <w:rFonts w:ascii="Times New Roman" w:hAnsi="Times New Roman" w:cs="Times New Roman"/>
        <w:noProof/>
        <w:sz w:val="18"/>
        <w:szCs w:val="18"/>
      </w:rPr>
      <w:t>4</w:t>
    </w:r>
    <w:r w:rsidRPr="00F175AC">
      <w:rPr>
        <w:rFonts w:ascii="Times New Roman" w:hAnsi="Times New Roman" w:cs="Times New Roman"/>
        <w:sz w:val="18"/>
        <w:szCs w:val="18"/>
      </w:rPr>
      <w:fldChar w:fldCharType="end"/>
    </w:r>
  </w:p>
  <w:p w14:paraId="6C3FAD87" w14:textId="77777777" w:rsidR="00EE230D" w:rsidRPr="00F0203D" w:rsidRDefault="00EE230D" w:rsidP="0056220F">
    <w:pPr>
      <w:pStyle w:val="Footer"/>
      <w:tabs>
        <w:tab w:val="clear" w:pos="4680"/>
        <w:tab w:val="center" w:pos="7560"/>
      </w:tabs>
      <w:rPr>
        <w:rFonts w:ascii="Times New Roman" w:hAnsi="Times New Roman" w:cs="Times New Roman"/>
        <w:sz w:val="18"/>
        <w:szCs w:val="18"/>
      </w:rPr>
    </w:pPr>
    <w:r w:rsidRPr="00F0203D">
      <w:rPr>
        <w:rFonts w:ascii="Times New Roman" w:hAnsi="Times New Roman" w:cs="Times New Roman"/>
        <w:sz w:val="18"/>
        <w:szCs w:val="18"/>
      </w:rPr>
      <w:t>Alaska Department of Education &amp; Early Development</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t xml:space="preserve">Suspensions and Expulsions Data Handbook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23BA" w14:textId="77777777" w:rsidR="00876E2F" w:rsidRDefault="00876E2F" w:rsidP="0078291B">
      <w:pPr>
        <w:spacing w:after="0" w:line="240" w:lineRule="auto"/>
      </w:pPr>
      <w:r>
        <w:separator/>
      </w:r>
    </w:p>
  </w:footnote>
  <w:footnote w:type="continuationSeparator" w:id="0">
    <w:p w14:paraId="4E34A15D" w14:textId="77777777" w:rsidR="00876E2F" w:rsidRDefault="00876E2F" w:rsidP="0078291B">
      <w:pPr>
        <w:spacing w:after="0" w:line="240" w:lineRule="auto"/>
      </w:pPr>
      <w:r>
        <w:continuationSeparator/>
      </w:r>
    </w:p>
  </w:footnote>
  <w:footnote w:type="continuationNotice" w:id="1">
    <w:p w14:paraId="50F06242" w14:textId="77777777" w:rsidR="00876E2F" w:rsidRDefault="00876E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5247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9D222A"/>
    <w:multiLevelType w:val="hybridMultilevel"/>
    <w:tmpl w:val="3DDEE0FC"/>
    <w:lvl w:ilvl="0" w:tplc="22F21E58">
      <w:start w:val="1"/>
      <w:numFmt w:val="decimal"/>
      <w:lvlText w:val="%1."/>
      <w:lvlJc w:val="left"/>
      <w:pPr>
        <w:tabs>
          <w:tab w:val="num" w:pos="720"/>
        </w:tabs>
        <w:ind w:left="720" w:hanging="360"/>
      </w:pPr>
      <w:rPr>
        <w:b w:val="0"/>
        <w:sz w:val="28"/>
      </w:rPr>
    </w:lvl>
    <w:lvl w:ilvl="1" w:tplc="1D2C8EF8">
      <w:start w:val="1"/>
      <w:numFmt w:val="bullet"/>
      <w:lvlText w:val=""/>
      <w:lvlJc w:val="left"/>
      <w:pPr>
        <w:tabs>
          <w:tab w:val="num" w:pos="1440"/>
        </w:tabs>
        <w:ind w:left="1440" w:hanging="360"/>
      </w:pPr>
      <w:rPr>
        <w:rFonts w:ascii="Symbol" w:hAnsi="Symbol" w:hint="default"/>
        <w:color w:val="auto"/>
      </w:rPr>
    </w:lvl>
    <w:lvl w:ilvl="2" w:tplc="0EAEAD5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AE6C12E0">
      <w:start w:val="1"/>
      <w:numFmt w:val="decimal"/>
      <w:lvlText w:val="%5)"/>
      <w:lvlJc w:val="left"/>
      <w:pPr>
        <w:ind w:left="3600" w:hanging="360"/>
      </w:pPr>
      <w:rPr>
        <w:rFonts w:ascii="Arial"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86689F"/>
    <w:multiLevelType w:val="hybridMultilevel"/>
    <w:tmpl w:val="B41AF3BC"/>
    <w:lvl w:ilvl="0" w:tplc="F744995E">
      <w:start w:val="1"/>
      <w:numFmt w:val="decimal"/>
      <w:lvlText w:val="%1."/>
      <w:lvlJc w:val="left"/>
      <w:pPr>
        <w:ind w:left="720" w:hanging="360"/>
      </w:pPr>
      <w:rPr>
        <w:rFonts w:ascii="Arial" w:hAnsi="Arial" w:cs="Arial" w:hint="default"/>
        <w:i w:val="0"/>
        <w:sz w:val="22"/>
        <w:szCs w:val="22"/>
      </w:rPr>
    </w:lvl>
    <w:lvl w:ilvl="1" w:tplc="1834E862">
      <w:start w:val="1"/>
      <w:numFmt w:val="lowerLetter"/>
      <w:lvlText w:val="%2."/>
      <w:lvlJc w:val="left"/>
      <w:pPr>
        <w:ind w:left="153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24E3E"/>
    <w:multiLevelType w:val="hybridMultilevel"/>
    <w:tmpl w:val="8076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83442"/>
    <w:multiLevelType w:val="hybridMultilevel"/>
    <w:tmpl w:val="EFD0C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650DE"/>
    <w:multiLevelType w:val="hybridMultilevel"/>
    <w:tmpl w:val="2ABA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A3FD4"/>
    <w:multiLevelType w:val="hybridMultilevel"/>
    <w:tmpl w:val="CDCCA5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F1430BC"/>
    <w:multiLevelType w:val="hybridMultilevel"/>
    <w:tmpl w:val="26F28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A1389"/>
    <w:multiLevelType w:val="hybridMultilevel"/>
    <w:tmpl w:val="9FE6CE7C"/>
    <w:lvl w:ilvl="0" w:tplc="190E7E04">
      <w:start w:val="1"/>
      <w:numFmt w:val="decimal"/>
      <w:lvlText w:val="%1."/>
      <w:lvlJc w:val="left"/>
      <w:pPr>
        <w:ind w:left="360" w:hanging="360"/>
      </w:pPr>
      <w:rPr>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8684ACC"/>
    <w:multiLevelType w:val="hybridMultilevel"/>
    <w:tmpl w:val="C98EEE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0949A4"/>
    <w:multiLevelType w:val="hybridMultilevel"/>
    <w:tmpl w:val="7564F50A"/>
    <w:lvl w:ilvl="0" w:tplc="1FC2CC22">
      <w:start w:val="2"/>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110FA"/>
    <w:multiLevelType w:val="hybridMultilevel"/>
    <w:tmpl w:val="EF4024C6"/>
    <w:lvl w:ilvl="0" w:tplc="32AE9052">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909194">
    <w:abstractNumId w:val="8"/>
  </w:num>
  <w:num w:numId="2" w16cid:durableId="1458714632">
    <w:abstractNumId w:val="1"/>
  </w:num>
  <w:num w:numId="3" w16cid:durableId="984622971">
    <w:abstractNumId w:val="0"/>
  </w:num>
  <w:num w:numId="4" w16cid:durableId="630749609">
    <w:abstractNumId w:val="6"/>
  </w:num>
  <w:num w:numId="5" w16cid:durableId="1658340177">
    <w:abstractNumId w:val="2"/>
  </w:num>
  <w:num w:numId="6" w16cid:durableId="1268469859">
    <w:abstractNumId w:val="3"/>
  </w:num>
  <w:num w:numId="7" w16cid:durableId="1639872188">
    <w:abstractNumId w:val="5"/>
  </w:num>
  <w:num w:numId="8" w16cid:durableId="256377401">
    <w:abstractNumId w:val="7"/>
  </w:num>
  <w:num w:numId="9" w16cid:durableId="850410071">
    <w:abstractNumId w:val="4"/>
  </w:num>
  <w:num w:numId="10" w16cid:durableId="707142165">
    <w:abstractNumId w:val="11"/>
  </w:num>
  <w:num w:numId="11" w16cid:durableId="1252274096">
    <w:abstractNumId w:val="10"/>
  </w:num>
  <w:num w:numId="12" w16cid:durableId="92079326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E5"/>
    <w:rsid w:val="000001A2"/>
    <w:rsid w:val="00001C61"/>
    <w:rsid w:val="00002B7F"/>
    <w:rsid w:val="00003092"/>
    <w:rsid w:val="00003FC0"/>
    <w:rsid w:val="00004287"/>
    <w:rsid w:val="000054FF"/>
    <w:rsid w:val="0001030B"/>
    <w:rsid w:val="000122A0"/>
    <w:rsid w:val="0001414D"/>
    <w:rsid w:val="000152BA"/>
    <w:rsid w:val="000167DF"/>
    <w:rsid w:val="00016B51"/>
    <w:rsid w:val="000176BB"/>
    <w:rsid w:val="00017F66"/>
    <w:rsid w:val="00021437"/>
    <w:rsid w:val="00021DB7"/>
    <w:rsid w:val="000223C6"/>
    <w:rsid w:val="0002275B"/>
    <w:rsid w:val="0002402F"/>
    <w:rsid w:val="00024650"/>
    <w:rsid w:val="00026343"/>
    <w:rsid w:val="00026366"/>
    <w:rsid w:val="00032A7E"/>
    <w:rsid w:val="00033445"/>
    <w:rsid w:val="00034031"/>
    <w:rsid w:val="00034064"/>
    <w:rsid w:val="00034C9B"/>
    <w:rsid w:val="0003516B"/>
    <w:rsid w:val="00035447"/>
    <w:rsid w:val="00037179"/>
    <w:rsid w:val="000404E4"/>
    <w:rsid w:val="000428CE"/>
    <w:rsid w:val="00045210"/>
    <w:rsid w:val="000468BB"/>
    <w:rsid w:val="000476DA"/>
    <w:rsid w:val="00051FB9"/>
    <w:rsid w:val="000540D9"/>
    <w:rsid w:val="000542E9"/>
    <w:rsid w:val="0006006C"/>
    <w:rsid w:val="0006256C"/>
    <w:rsid w:val="000625C4"/>
    <w:rsid w:val="000638ED"/>
    <w:rsid w:val="00063FEE"/>
    <w:rsid w:val="00065407"/>
    <w:rsid w:val="00067C2F"/>
    <w:rsid w:val="00071488"/>
    <w:rsid w:val="00072A2B"/>
    <w:rsid w:val="00073C60"/>
    <w:rsid w:val="0007541A"/>
    <w:rsid w:val="000762FC"/>
    <w:rsid w:val="000771E9"/>
    <w:rsid w:val="00081298"/>
    <w:rsid w:val="00082BE8"/>
    <w:rsid w:val="000834D8"/>
    <w:rsid w:val="0008549E"/>
    <w:rsid w:val="0008563C"/>
    <w:rsid w:val="00090656"/>
    <w:rsid w:val="000919EA"/>
    <w:rsid w:val="00091E3B"/>
    <w:rsid w:val="00092E8A"/>
    <w:rsid w:val="00092F20"/>
    <w:rsid w:val="00093E69"/>
    <w:rsid w:val="00097D93"/>
    <w:rsid w:val="000A014F"/>
    <w:rsid w:val="000A1FBC"/>
    <w:rsid w:val="000A2A91"/>
    <w:rsid w:val="000A3836"/>
    <w:rsid w:val="000A3B3F"/>
    <w:rsid w:val="000A6B52"/>
    <w:rsid w:val="000B1D38"/>
    <w:rsid w:val="000B2B76"/>
    <w:rsid w:val="000B5A5A"/>
    <w:rsid w:val="000B5ECA"/>
    <w:rsid w:val="000C2A3C"/>
    <w:rsid w:val="000C2CFA"/>
    <w:rsid w:val="000C3259"/>
    <w:rsid w:val="000C45F8"/>
    <w:rsid w:val="000C7790"/>
    <w:rsid w:val="000C7B2E"/>
    <w:rsid w:val="000C7D5A"/>
    <w:rsid w:val="000D2345"/>
    <w:rsid w:val="000D389D"/>
    <w:rsid w:val="000D438E"/>
    <w:rsid w:val="000D4692"/>
    <w:rsid w:val="000D48A9"/>
    <w:rsid w:val="000D62D5"/>
    <w:rsid w:val="000D66FC"/>
    <w:rsid w:val="000D7921"/>
    <w:rsid w:val="000E0284"/>
    <w:rsid w:val="000E327F"/>
    <w:rsid w:val="000E5DB1"/>
    <w:rsid w:val="000E64A0"/>
    <w:rsid w:val="000E7E0F"/>
    <w:rsid w:val="000F2549"/>
    <w:rsid w:val="000F2964"/>
    <w:rsid w:val="000F2D16"/>
    <w:rsid w:val="000F3B60"/>
    <w:rsid w:val="000F79C0"/>
    <w:rsid w:val="001010CC"/>
    <w:rsid w:val="00103F0A"/>
    <w:rsid w:val="001107F4"/>
    <w:rsid w:val="001111F5"/>
    <w:rsid w:val="001124BA"/>
    <w:rsid w:val="001140A8"/>
    <w:rsid w:val="00115244"/>
    <w:rsid w:val="0012189C"/>
    <w:rsid w:val="00121A85"/>
    <w:rsid w:val="00121CC8"/>
    <w:rsid w:val="00122473"/>
    <w:rsid w:val="00122C15"/>
    <w:rsid w:val="00123BC8"/>
    <w:rsid w:val="001262F9"/>
    <w:rsid w:val="0012694C"/>
    <w:rsid w:val="001277AC"/>
    <w:rsid w:val="0012785A"/>
    <w:rsid w:val="001300A4"/>
    <w:rsid w:val="00132394"/>
    <w:rsid w:val="001326D2"/>
    <w:rsid w:val="00132D8C"/>
    <w:rsid w:val="00134150"/>
    <w:rsid w:val="00134E9E"/>
    <w:rsid w:val="00135A30"/>
    <w:rsid w:val="00137160"/>
    <w:rsid w:val="00137492"/>
    <w:rsid w:val="001400CE"/>
    <w:rsid w:val="00141C42"/>
    <w:rsid w:val="00142A19"/>
    <w:rsid w:val="00143716"/>
    <w:rsid w:val="00143C3B"/>
    <w:rsid w:val="00144C40"/>
    <w:rsid w:val="00145987"/>
    <w:rsid w:val="0014670B"/>
    <w:rsid w:val="00146B96"/>
    <w:rsid w:val="00152833"/>
    <w:rsid w:val="00155211"/>
    <w:rsid w:val="0015635D"/>
    <w:rsid w:val="00156DFA"/>
    <w:rsid w:val="00157640"/>
    <w:rsid w:val="001578EB"/>
    <w:rsid w:val="00157FD8"/>
    <w:rsid w:val="00161423"/>
    <w:rsid w:val="001643DB"/>
    <w:rsid w:val="00167F41"/>
    <w:rsid w:val="00170E3C"/>
    <w:rsid w:val="00171EA8"/>
    <w:rsid w:val="0017229D"/>
    <w:rsid w:val="00174584"/>
    <w:rsid w:val="00177526"/>
    <w:rsid w:val="00181874"/>
    <w:rsid w:val="0018195B"/>
    <w:rsid w:val="00182054"/>
    <w:rsid w:val="001827B7"/>
    <w:rsid w:val="00182FA9"/>
    <w:rsid w:val="0018417B"/>
    <w:rsid w:val="0018439E"/>
    <w:rsid w:val="001855D2"/>
    <w:rsid w:val="00185A2E"/>
    <w:rsid w:val="00186346"/>
    <w:rsid w:val="0018639D"/>
    <w:rsid w:val="001876AE"/>
    <w:rsid w:val="00190297"/>
    <w:rsid w:val="0019258A"/>
    <w:rsid w:val="001928A1"/>
    <w:rsid w:val="0019404C"/>
    <w:rsid w:val="001961FE"/>
    <w:rsid w:val="00197213"/>
    <w:rsid w:val="001A0512"/>
    <w:rsid w:val="001A1357"/>
    <w:rsid w:val="001A1EEB"/>
    <w:rsid w:val="001A3F42"/>
    <w:rsid w:val="001A4146"/>
    <w:rsid w:val="001A634F"/>
    <w:rsid w:val="001B2CE2"/>
    <w:rsid w:val="001C0BD6"/>
    <w:rsid w:val="001C220C"/>
    <w:rsid w:val="001C2482"/>
    <w:rsid w:val="001C555D"/>
    <w:rsid w:val="001D22A5"/>
    <w:rsid w:val="001D5C47"/>
    <w:rsid w:val="001D771B"/>
    <w:rsid w:val="001D78D1"/>
    <w:rsid w:val="001D7E26"/>
    <w:rsid w:val="001E050A"/>
    <w:rsid w:val="001E308F"/>
    <w:rsid w:val="001E60B9"/>
    <w:rsid w:val="001E7033"/>
    <w:rsid w:val="001E72A7"/>
    <w:rsid w:val="001F0304"/>
    <w:rsid w:val="001F1039"/>
    <w:rsid w:val="001F2BB4"/>
    <w:rsid w:val="001F3BF9"/>
    <w:rsid w:val="001F42A9"/>
    <w:rsid w:val="001F66E0"/>
    <w:rsid w:val="001F6B21"/>
    <w:rsid w:val="0020024C"/>
    <w:rsid w:val="00201006"/>
    <w:rsid w:val="00202648"/>
    <w:rsid w:val="00203560"/>
    <w:rsid w:val="00203AF9"/>
    <w:rsid w:val="00204D8B"/>
    <w:rsid w:val="00205918"/>
    <w:rsid w:val="00206CC0"/>
    <w:rsid w:val="00210BBE"/>
    <w:rsid w:val="00211321"/>
    <w:rsid w:val="00215042"/>
    <w:rsid w:val="0021682E"/>
    <w:rsid w:val="002176EB"/>
    <w:rsid w:val="00222232"/>
    <w:rsid w:val="00225490"/>
    <w:rsid w:val="00225DC3"/>
    <w:rsid w:val="00226619"/>
    <w:rsid w:val="0023067B"/>
    <w:rsid w:val="00231827"/>
    <w:rsid w:val="002318EE"/>
    <w:rsid w:val="00231E03"/>
    <w:rsid w:val="00234143"/>
    <w:rsid w:val="00236235"/>
    <w:rsid w:val="00236B17"/>
    <w:rsid w:val="00237A8A"/>
    <w:rsid w:val="00240D7C"/>
    <w:rsid w:val="002418A6"/>
    <w:rsid w:val="00241AE6"/>
    <w:rsid w:val="00242E70"/>
    <w:rsid w:val="00242F7A"/>
    <w:rsid w:val="00245A84"/>
    <w:rsid w:val="00245ED3"/>
    <w:rsid w:val="00245EF0"/>
    <w:rsid w:val="002462C4"/>
    <w:rsid w:val="002471F7"/>
    <w:rsid w:val="00247559"/>
    <w:rsid w:val="00252C80"/>
    <w:rsid w:val="002537F9"/>
    <w:rsid w:val="00255D4A"/>
    <w:rsid w:val="00257362"/>
    <w:rsid w:val="0025742C"/>
    <w:rsid w:val="0026154C"/>
    <w:rsid w:val="00261A69"/>
    <w:rsid w:val="00262986"/>
    <w:rsid w:val="0026490C"/>
    <w:rsid w:val="002650EA"/>
    <w:rsid w:val="0026572A"/>
    <w:rsid w:val="002666A6"/>
    <w:rsid w:val="00267B7E"/>
    <w:rsid w:val="002766E8"/>
    <w:rsid w:val="002769E2"/>
    <w:rsid w:val="00276BB5"/>
    <w:rsid w:val="00276F88"/>
    <w:rsid w:val="00280B59"/>
    <w:rsid w:val="00282A59"/>
    <w:rsid w:val="00283AB2"/>
    <w:rsid w:val="00284004"/>
    <w:rsid w:val="00286CAD"/>
    <w:rsid w:val="002873FE"/>
    <w:rsid w:val="00287514"/>
    <w:rsid w:val="00287573"/>
    <w:rsid w:val="002875AB"/>
    <w:rsid w:val="002879AA"/>
    <w:rsid w:val="00287CAC"/>
    <w:rsid w:val="0029056A"/>
    <w:rsid w:val="002911F8"/>
    <w:rsid w:val="002932BC"/>
    <w:rsid w:val="00293848"/>
    <w:rsid w:val="00293A69"/>
    <w:rsid w:val="00295BCA"/>
    <w:rsid w:val="00296650"/>
    <w:rsid w:val="002968CA"/>
    <w:rsid w:val="00296994"/>
    <w:rsid w:val="002A08D7"/>
    <w:rsid w:val="002A1D4E"/>
    <w:rsid w:val="002A23EE"/>
    <w:rsid w:val="002A2948"/>
    <w:rsid w:val="002A37EB"/>
    <w:rsid w:val="002A4F58"/>
    <w:rsid w:val="002A521F"/>
    <w:rsid w:val="002A6E10"/>
    <w:rsid w:val="002A7789"/>
    <w:rsid w:val="002B12B8"/>
    <w:rsid w:val="002B16BE"/>
    <w:rsid w:val="002B24A4"/>
    <w:rsid w:val="002B304D"/>
    <w:rsid w:val="002B356F"/>
    <w:rsid w:val="002B408A"/>
    <w:rsid w:val="002B58E9"/>
    <w:rsid w:val="002C36C9"/>
    <w:rsid w:val="002C7839"/>
    <w:rsid w:val="002C7CE4"/>
    <w:rsid w:val="002D2322"/>
    <w:rsid w:val="002D2FEA"/>
    <w:rsid w:val="002D3038"/>
    <w:rsid w:val="002D3C44"/>
    <w:rsid w:val="002D408D"/>
    <w:rsid w:val="002D436C"/>
    <w:rsid w:val="002D789A"/>
    <w:rsid w:val="002E0E17"/>
    <w:rsid w:val="002E166F"/>
    <w:rsid w:val="002E3E3A"/>
    <w:rsid w:val="002E6FC9"/>
    <w:rsid w:val="002E70F4"/>
    <w:rsid w:val="002F02CC"/>
    <w:rsid w:val="002F1844"/>
    <w:rsid w:val="002F1D39"/>
    <w:rsid w:val="002F65A6"/>
    <w:rsid w:val="002F72A4"/>
    <w:rsid w:val="002F79F9"/>
    <w:rsid w:val="003022A5"/>
    <w:rsid w:val="00304A31"/>
    <w:rsid w:val="00307C32"/>
    <w:rsid w:val="0031017B"/>
    <w:rsid w:val="003101CA"/>
    <w:rsid w:val="00310C0F"/>
    <w:rsid w:val="00311079"/>
    <w:rsid w:val="00312094"/>
    <w:rsid w:val="00313792"/>
    <w:rsid w:val="0031586F"/>
    <w:rsid w:val="00317584"/>
    <w:rsid w:val="003204FB"/>
    <w:rsid w:val="00320522"/>
    <w:rsid w:val="003230D5"/>
    <w:rsid w:val="00323454"/>
    <w:rsid w:val="00324A04"/>
    <w:rsid w:val="00324A0C"/>
    <w:rsid w:val="00324D09"/>
    <w:rsid w:val="00326BF6"/>
    <w:rsid w:val="00327B29"/>
    <w:rsid w:val="00331034"/>
    <w:rsid w:val="00334390"/>
    <w:rsid w:val="00334EC9"/>
    <w:rsid w:val="00336B2B"/>
    <w:rsid w:val="00337A0E"/>
    <w:rsid w:val="00340D1C"/>
    <w:rsid w:val="003413A4"/>
    <w:rsid w:val="00341688"/>
    <w:rsid w:val="00343A64"/>
    <w:rsid w:val="003446AA"/>
    <w:rsid w:val="00347959"/>
    <w:rsid w:val="00353BE4"/>
    <w:rsid w:val="00355BE5"/>
    <w:rsid w:val="00355DA6"/>
    <w:rsid w:val="00356289"/>
    <w:rsid w:val="0035656B"/>
    <w:rsid w:val="00357012"/>
    <w:rsid w:val="00357F7D"/>
    <w:rsid w:val="00361D1E"/>
    <w:rsid w:val="00361EEF"/>
    <w:rsid w:val="0036322B"/>
    <w:rsid w:val="00364597"/>
    <w:rsid w:val="00367507"/>
    <w:rsid w:val="00373EFF"/>
    <w:rsid w:val="003741C4"/>
    <w:rsid w:val="0037520A"/>
    <w:rsid w:val="00375AAF"/>
    <w:rsid w:val="00376347"/>
    <w:rsid w:val="00381C9F"/>
    <w:rsid w:val="00381FC4"/>
    <w:rsid w:val="00382653"/>
    <w:rsid w:val="0038302B"/>
    <w:rsid w:val="00386F9A"/>
    <w:rsid w:val="00394195"/>
    <w:rsid w:val="0039428B"/>
    <w:rsid w:val="00396345"/>
    <w:rsid w:val="003978EA"/>
    <w:rsid w:val="003A321F"/>
    <w:rsid w:val="003A4078"/>
    <w:rsid w:val="003A618E"/>
    <w:rsid w:val="003A680E"/>
    <w:rsid w:val="003B2245"/>
    <w:rsid w:val="003B2D40"/>
    <w:rsid w:val="003B40F7"/>
    <w:rsid w:val="003B646C"/>
    <w:rsid w:val="003C11D5"/>
    <w:rsid w:val="003C5040"/>
    <w:rsid w:val="003C513B"/>
    <w:rsid w:val="003C7EF5"/>
    <w:rsid w:val="003D34FC"/>
    <w:rsid w:val="003D5430"/>
    <w:rsid w:val="003D7719"/>
    <w:rsid w:val="003E0262"/>
    <w:rsid w:val="003E086E"/>
    <w:rsid w:val="003E1087"/>
    <w:rsid w:val="003E11B1"/>
    <w:rsid w:val="003E1F06"/>
    <w:rsid w:val="003E20FE"/>
    <w:rsid w:val="003E4075"/>
    <w:rsid w:val="003E4537"/>
    <w:rsid w:val="003E645B"/>
    <w:rsid w:val="003F7328"/>
    <w:rsid w:val="004029E2"/>
    <w:rsid w:val="0040316D"/>
    <w:rsid w:val="00403314"/>
    <w:rsid w:val="00405257"/>
    <w:rsid w:val="00407751"/>
    <w:rsid w:val="004137B3"/>
    <w:rsid w:val="004156C5"/>
    <w:rsid w:val="0041644B"/>
    <w:rsid w:val="00417C0C"/>
    <w:rsid w:val="00422F68"/>
    <w:rsid w:val="0042381F"/>
    <w:rsid w:val="00425A34"/>
    <w:rsid w:val="00427C9A"/>
    <w:rsid w:val="00431577"/>
    <w:rsid w:val="00431BDF"/>
    <w:rsid w:val="00431FBC"/>
    <w:rsid w:val="00432362"/>
    <w:rsid w:val="004351E9"/>
    <w:rsid w:val="00435BCA"/>
    <w:rsid w:val="00436E7C"/>
    <w:rsid w:val="0044264B"/>
    <w:rsid w:val="004470CE"/>
    <w:rsid w:val="00451581"/>
    <w:rsid w:val="00451BBF"/>
    <w:rsid w:val="0045744F"/>
    <w:rsid w:val="004608D3"/>
    <w:rsid w:val="00463CDA"/>
    <w:rsid w:val="00464EEA"/>
    <w:rsid w:val="00467642"/>
    <w:rsid w:val="00467AB9"/>
    <w:rsid w:val="004706FD"/>
    <w:rsid w:val="004708E6"/>
    <w:rsid w:val="00470CBB"/>
    <w:rsid w:val="00471385"/>
    <w:rsid w:val="00471C51"/>
    <w:rsid w:val="00472D84"/>
    <w:rsid w:val="00473654"/>
    <w:rsid w:val="00473D33"/>
    <w:rsid w:val="004745A3"/>
    <w:rsid w:val="00474BF9"/>
    <w:rsid w:val="00474F71"/>
    <w:rsid w:val="00477740"/>
    <w:rsid w:val="00477990"/>
    <w:rsid w:val="00481005"/>
    <w:rsid w:val="00487564"/>
    <w:rsid w:val="0049660B"/>
    <w:rsid w:val="004A0E64"/>
    <w:rsid w:val="004A19F8"/>
    <w:rsid w:val="004A6685"/>
    <w:rsid w:val="004A7C88"/>
    <w:rsid w:val="004A7DFA"/>
    <w:rsid w:val="004B0BBE"/>
    <w:rsid w:val="004B198C"/>
    <w:rsid w:val="004B3A3B"/>
    <w:rsid w:val="004B47F9"/>
    <w:rsid w:val="004B4C07"/>
    <w:rsid w:val="004B5D25"/>
    <w:rsid w:val="004B6717"/>
    <w:rsid w:val="004C2BE3"/>
    <w:rsid w:val="004C4FB1"/>
    <w:rsid w:val="004C546D"/>
    <w:rsid w:val="004C6140"/>
    <w:rsid w:val="004C6A79"/>
    <w:rsid w:val="004C6C9F"/>
    <w:rsid w:val="004D055F"/>
    <w:rsid w:val="004D0BED"/>
    <w:rsid w:val="004D0C49"/>
    <w:rsid w:val="004D1007"/>
    <w:rsid w:val="004D2183"/>
    <w:rsid w:val="004D2B46"/>
    <w:rsid w:val="004D3660"/>
    <w:rsid w:val="004D46B7"/>
    <w:rsid w:val="004D5265"/>
    <w:rsid w:val="004D628F"/>
    <w:rsid w:val="004D6829"/>
    <w:rsid w:val="004D76C6"/>
    <w:rsid w:val="004E28CF"/>
    <w:rsid w:val="004E3109"/>
    <w:rsid w:val="004E627C"/>
    <w:rsid w:val="004E6774"/>
    <w:rsid w:val="004E7C02"/>
    <w:rsid w:val="004F1367"/>
    <w:rsid w:val="004F2A64"/>
    <w:rsid w:val="004F6EEE"/>
    <w:rsid w:val="004F7C13"/>
    <w:rsid w:val="0050029B"/>
    <w:rsid w:val="00500629"/>
    <w:rsid w:val="00500E40"/>
    <w:rsid w:val="00501711"/>
    <w:rsid w:val="00502DD5"/>
    <w:rsid w:val="00511DA9"/>
    <w:rsid w:val="005120A8"/>
    <w:rsid w:val="00512A92"/>
    <w:rsid w:val="005133BD"/>
    <w:rsid w:val="00514920"/>
    <w:rsid w:val="00514F6C"/>
    <w:rsid w:val="00515316"/>
    <w:rsid w:val="005156D4"/>
    <w:rsid w:val="00516561"/>
    <w:rsid w:val="00520AB1"/>
    <w:rsid w:val="0052290A"/>
    <w:rsid w:val="00524A8C"/>
    <w:rsid w:val="005268D0"/>
    <w:rsid w:val="00527568"/>
    <w:rsid w:val="00527700"/>
    <w:rsid w:val="00530370"/>
    <w:rsid w:val="0053174E"/>
    <w:rsid w:val="00533D6A"/>
    <w:rsid w:val="00535BE8"/>
    <w:rsid w:val="00543044"/>
    <w:rsid w:val="0054351D"/>
    <w:rsid w:val="00544D5E"/>
    <w:rsid w:val="00546A2D"/>
    <w:rsid w:val="005505A7"/>
    <w:rsid w:val="0055219A"/>
    <w:rsid w:val="00552645"/>
    <w:rsid w:val="005527F7"/>
    <w:rsid w:val="00554327"/>
    <w:rsid w:val="0055466E"/>
    <w:rsid w:val="005547E1"/>
    <w:rsid w:val="00554A2E"/>
    <w:rsid w:val="00555BB7"/>
    <w:rsid w:val="00556A86"/>
    <w:rsid w:val="00557A5A"/>
    <w:rsid w:val="00557AB8"/>
    <w:rsid w:val="00557AD7"/>
    <w:rsid w:val="00561D91"/>
    <w:rsid w:val="0056220F"/>
    <w:rsid w:val="00563E20"/>
    <w:rsid w:val="0056415E"/>
    <w:rsid w:val="00564634"/>
    <w:rsid w:val="0056485A"/>
    <w:rsid w:val="0056610D"/>
    <w:rsid w:val="005713FB"/>
    <w:rsid w:val="00571E11"/>
    <w:rsid w:val="00573258"/>
    <w:rsid w:val="0057452D"/>
    <w:rsid w:val="00574C27"/>
    <w:rsid w:val="005753A9"/>
    <w:rsid w:val="00576DB8"/>
    <w:rsid w:val="00577279"/>
    <w:rsid w:val="00577E03"/>
    <w:rsid w:val="005809BB"/>
    <w:rsid w:val="00580E2C"/>
    <w:rsid w:val="00581503"/>
    <w:rsid w:val="0058309F"/>
    <w:rsid w:val="005838EF"/>
    <w:rsid w:val="00584BA7"/>
    <w:rsid w:val="00586110"/>
    <w:rsid w:val="00590180"/>
    <w:rsid w:val="00590FC0"/>
    <w:rsid w:val="00597AFD"/>
    <w:rsid w:val="005A07DB"/>
    <w:rsid w:val="005A2278"/>
    <w:rsid w:val="005A4A3F"/>
    <w:rsid w:val="005A4BC2"/>
    <w:rsid w:val="005A4EAA"/>
    <w:rsid w:val="005A4F5B"/>
    <w:rsid w:val="005B037C"/>
    <w:rsid w:val="005B27D8"/>
    <w:rsid w:val="005B3971"/>
    <w:rsid w:val="005B44B8"/>
    <w:rsid w:val="005B5F6C"/>
    <w:rsid w:val="005B6586"/>
    <w:rsid w:val="005B7CBC"/>
    <w:rsid w:val="005C06FC"/>
    <w:rsid w:val="005C1F93"/>
    <w:rsid w:val="005C1FF8"/>
    <w:rsid w:val="005C3E08"/>
    <w:rsid w:val="005C3F12"/>
    <w:rsid w:val="005C48A5"/>
    <w:rsid w:val="005C5607"/>
    <w:rsid w:val="005C5E96"/>
    <w:rsid w:val="005C6043"/>
    <w:rsid w:val="005D0B15"/>
    <w:rsid w:val="005D1ED9"/>
    <w:rsid w:val="005D42B5"/>
    <w:rsid w:val="005D606E"/>
    <w:rsid w:val="005D774E"/>
    <w:rsid w:val="005E11D9"/>
    <w:rsid w:val="005E2F1A"/>
    <w:rsid w:val="005E37BA"/>
    <w:rsid w:val="005E53DB"/>
    <w:rsid w:val="005E5C17"/>
    <w:rsid w:val="005F25E2"/>
    <w:rsid w:val="005F4024"/>
    <w:rsid w:val="005F504E"/>
    <w:rsid w:val="005F53DD"/>
    <w:rsid w:val="005F5B3E"/>
    <w:rsid w:val="005F718B"/>
    <w:rsid w:val="006026B5"/>
    <w:rsid w:val="00602E12"/>
    <w:rsid w:val="00603D0C"/>
    <w:rsid w:val="006045A2"/>
    <w:rsid w:val="006051DF"/>
    <w:rsid w:val="00612EB0"/>
    <w:rsid w:val="00613DFA"/>
    <w:rsid w:val="00615E99"/>
    <w:rsid w:val="006172D5"/>
    <w:rsid w:val="00617841"/>
    <w:rsid w:val="00620417"/>
    <w:rsid w:val="00620490"/>
    <w:rsid w:val="00622509"/>
    <w:rsid w:val="00624AE3"/>
    <w:rsid w:val="00625664"/>
    <w:rsid w:val="006267B7"/>
    <w:rsid w:val="00627032"/>
    <w:rsid w:val="00630AAC"/>
    <w:rsid w:val="006352CD"/>
    <w:rsid w:val="006360F1"/>
    <w:rsid w:val="00637BC5"/>
    <w:rsid w:val="006420F0"/>
    <w:rsid w:val="006465C5"/>
    <w:rsid w:val="00647484"/>
    <w:rsid w:val="0065015B"/>
    <w:rsid w:val="00650980"/>
    <w:rsid w:val="006555ED"/>
    <w:rsid w:val="006600D5"/>
    <w:rsid w:val="00660A3E"/>
    <w:rsid w:val="00660D13"/>
    <w:rsid w:val="00661BF4"/>
    <w:rsid w:val="00662635"/>
    <w:rsid w:val="006630EE"/>
    <w:rsid w:val="0066365F"/>
    <w:rsid w:val="006640B2"/>
    <w:rsid w:val="00664DE8"/>
    <w:rsid w:val="0067233C"/>
    <w:rsid w:val="00673796"/>
    <w:rsid w:val="00674682"/>
    <w:rsid w:val="0067500A"/>
    <w:rsid w:val="00675948"/>
    <w:rsid w:val="00680725"/>
    <w:rsid w:val="00681DF6"/>
    <w:rsid w:val="006821E6"/>
    <w:rsid w:val="00682513"/>
    <w:rsid w:val="00684BA8"/>
    <w:rsid w:val="00684E73"/>
    <w:rsid w:val="006850D6"/>
    <w:rsid w:val="006902E7"/>
    <w:rsid w:val="006909FA"/>
    <w:rsid w:val="00691499"/>
    <w:rsid w:val="00693242"/>
    <w:rsid w:val="00693C33"/>
    <w:rsid w:val="00694CBE"/>
    <w:rsid w:val="006973CD"/>
    <w:rsid w:val="0069791C"/>
    <w:rsid w:val="006A012A"/>
    <w:rsid w:val="006A34D0"/>
    <w:rsid w:val="006A38DB"/>
    <w:rsid w:val="006A63C3"/>
    <w:rsid w:val="006A6758"/>
    <w:rsid w:val="006A79B9"/>
    <w:rsid w:val="006B0F96"/>
    <w:rsid w:val="006B27EB"/>
    <w:rsid w:val="006B4538"/>
    <w:rsid w:val="006B4973"/>
    <w:rsid w:val="006B51D3"/>
    <w:rsid w:val="006B58D0"/>
    <w:rsid w:val="006B68F8"/>
    <w:rsid w:val="006B6C6B"/>
    <w:rsid w:val="006B6D03"/>
    <w:rsid w:val="006B74F6"/>
    <w:rsid w:val="006C014B"/>
    <w:rsid w:val="006C29BC"/>
    <w:rsid w:val="006C2F87"/>
    <w:rsid w:val="006C30F7"/>
    <w:rsid w:val="006C4B83"/>
    <w:rsid w:val="006C511D"/>
    <w:rsid w:val="006C5687"/>
    <w:rsid w:val="006C632F"/>
    <w:rsid w:val="006C65B2"/>
    <w:rsid w:val="006C66B5"/>
    <w:rsid w:val="006D0D09"/>
    <w:rsid w:val="006D1C78"/>
    <w:rsid w:val="006D2AB8"/>
    <w:rsid w:val="006D312A"/>
    <w:rsid w:val="006D48E4"/>
    <w:rsid w:val="006D5D23"/>
    <w:rsid w:val="006D7009"/>
    <w:rsid w:val="006D7E9F"/>
    <w:rsid w:val="006E0F3D"/>
    <w:rsid w:val="006E2562"/>
    <w:rsid w:val="006E4693"/>
    <w:rsid w:val="006E6873"/>
    <w:rsid w:val="006F2584"/>
    <w:rsid w:val="006F3218"/>
    <w:rsid w:val="006F4A10"/>
    <w:rsid w:val="006F5625"/>
    <w:rsid w:val="006F63FF"/>
    <w:rsid w:val="006F6696"/>
    <w:rsid w:val="006F6DDF"/>
    <w:rsid w:val="00703A10"/>
    <w:rsid w:val="00703B0F"/>
    <w:rsid w:val="007048F1"/>
    <w:rsid w:val="007053E8"/>
    <w:rsid w:val="007136B6"/>
    <w:rsid w:val="007138F9"/>
    <w:rsid w:val="007162D6"/>
    <w:rsid w:val="007173B3"/>
    <w:rsid w:val="0072057B"/>
    <w:rsid w:val="00721DFC"/>
    <w:rsid w:val="0072286E"/>
    <w:rsid w:val="00724CEC"/>
    <w:rsid w:val="00726EAD"/>
    <w:rsid w:val="00726F29"/>
    <w:rsid w:val="00726F8B"/>
    <w:rsid w:val="00732A66"/>
    <w:rsid w:val="00734E85"/>
    <w:rsid w:val="00735A6F"/>
    <w:rsid w:val="00735D19"/>
    <w:rsid w:val="00737097"/>
    <w:rsid w:val="00737E24"/>
    <w:rsid w:val="00742B5B"/>
    <w:rsid w:val="00744A37"/>
    <w:rsid w:val="007461B0"/>
    <w:rsid w:val="0074676C"/>
    <w:rsid w:val="00746CE0"/>
    <w:rsid w:val="00752A00"/>
    <w:rsid w:val="00753145"/>
    <w:rsid w:val="00754652"/>
    <w:rsid w:val="00755A9F"/>
    <w:rsid w:val="00755C44"/>
    <w:rsid w:val="0075790D"/>
    <w:rsid w:val="00760639"/>
    <w:rsid w:val="00760D18"/>
    <w:rsid w:val="007618A0"/>
    <w:rsid w:val="00762D21"/>
    <w:rsid w:val="00763A47"/>
    <w:rsid w:val="00763C9C"/>
    <w:rsid w:val="007647F3"/>
    <w:rsid w:val="00764904"/>
    <w:rsid w:val="00764AFC"/>
    <w:rsid w:val="0077411F"/>
    <w:rsid w:val="00774A5B"/>
    <w:rsid w:val="00775F02"/>
    <w:rsid w:val="007760C8"/>
    <w:rsid w:val="007763E1"/>
    <w:rsid w:val="00776AB2"/>
    <w:rsid w:val="00776FF4"/>
    <w:rsid w:val="007777A7"/>
    <w:rsid w:val="00781248"/>
    <w:rsid w:val="0078291B"/>
    <w:rsid w:val="00783EC6"/>
    <w:rsid w:val="00786DEE"/>
    <w:rsid w:val="00787572"/>
    <w:rsid w:val="007937D8"/>
    <w:rsid w:val="0079634B"/>
    <w:rsid w:val="00796513"/>
    <w:rsid w:val="00796D67"/>
    <w:rsid w:val="00797206"/>
    <w:rsid w:val="007A1117"/>
    <w:rsid w:val="007A1781"/>
    <w:rsid w:val="007A4B45"/>
    <w:rsid w:val="007A64A4"/>
    <w:rsid w:val="007B02B1"/>
    <w:rsid w:val="007B04EB"/>
    <w:rsid w:val="007B0EF3"/>
    <w:rsid w:val="007B35F2"/>
    <w:rsid w:val="007B5B10"/>
    <w:rsid w:val="007B5DD5"/>
    <w:rsid w:val="007B65F5"/>
    <w:rsid w:val="007C0A76"/>
    <w:rsid w:val="007C0EE5"/>
    <w:rsid w:val="007C2701"/>
    <w:rsid w:val="007C2939"/>
    <w:rsid w:val="007C431C"/>
    <w:rsid w:val="007C4EC1"/>
    <w:rsid w:val="007C5B64"/>
    <w:rsid w:val="007C6CC6"/>
    <w:rsid w:val="007C6D62"/>
    <w:rsid w:val="007D0405"/>
    <w:rsid w:val="007D2D2C"/>
    <w:rsid w:val="007D5523"/>
    <w:rsid w:val="007D604B"/>
    <w:rsid w:val="007E1E51"/>
    <w:rsid w:val="007E3A33"/>
    <w:rsid w:val="007E4EDD"/>
    <w:rsid w:val="007E543D"/>
    <w:rsid w:val="007E7CC6"/>
    <w:rsid w:val="007F1A01"/>
    <w:rsid w:val="007F31E5"/>
    <w:rsid w:val="007F3386"/>
    <w:rsid w:val="007F690B"/>
    <w:rsid w:val="008003D1"/>
    <w:rsid w:val="00801A32"/>
    <w:rsid w:val="00802695"/>
    <w:rsid w:val="00802D9E"/>
    <w:rsid w:val="00807765"/>
    <w:rsid w:val="00807C65"/>
    <w:rsid w:val="00817826"/>
    <w:rsid w:val="00817B6B"/>
    <w:rsid w:val="00821A9B"/>
    <w:rsid w:val="008221BA"/>
    <w:rsid w:val="008236F6"/>
    <w:rsid w:val="00824477"/>
    <w:rsid w:val="008255D5"/>
    <w:rsid w:val="008259E6"/>
    <w:rsid w:val="00825D2C"/>
    <w:rsid w:val="00827657"/>
    <w:rsid w:val="00827BD7"/>
    <w:rsid w:val="008327B1"/>
    <w:rsid w:val="00832BFB"/>
    <w:rsid w:val="00832D09"/>
    <w:rsid w:val="008330E4"/>
    <w:rsid w:val="00834DA4"/>
    <w:rsid w:val="00836890"/>
    <w:rsid w:val="008375F1"/>
    <w:rsid w:val="00840D85"/>
    <w:rsid w:val="00847BC6"/>
    <w:rsid w:val="00851342"/>
    <w:rsid w:val="0085348E"/>
    <w:rsid w:val="0085440E"/>
    <w:rsid w:val="008563E4"/>
    <w:rsid w:val="008566D0"/>
    <w:rsid w:val="008569DD"/>
    <w:rsid w:val="00857DB9"/>
    <w:rsid w:val="00857EEF"/>
    <w:rsid w:val="008603B7"/>
    <w:rsid w:val="0086199F"/>
    <w:rsid w:val="00863481"/>
    <w:rsid w:val="00863B2B"/>
    <w:rsid w:val="00865EEB"/>
    <w:rsid w:val="00867821"/>
    <w:rsid w:val="00867839"/>
    <w:rsid w:val="00867BD6"/>
    <w:rsid w:val="00867F5C"/>
    <w:rsid w:val="00871175"/>
    <w:rsid w:val="008711C7"/>
    <w:rsid w:val="00871328"/>
    <w:rsid w:val="00871C71"/>
    <w:rsid w:val="00871DD2"/>
    <w:rsid w:val="00872874"/>
    <w:rsid w:val="00876E2F"/>
    <w:rsid w:val="0088096B"/>
    <w:rsid w:val="00881CA1"/>
    <w:rsid w:val="00882B9D"/>
    <w:rsid w:val="008857E8"/>
    <w:rsid w:val="008861B2"/>
    <w:rsid w:val="008866CE"/>
    <w:rsid w:val="00893E5F"/>
    <w:rsid w:val="00894152"/>
    <w:rsid w:val="0089555C"/>
    <w:rsid w:val="00896108"/>
    <w:rsid w:val="0089617C"/>
    <w:rsid w:val="008A0394"/>
    <w:rsid w:val="008A1AD8"/>
    <w:rsid w:val="008A228E"/>
    <w:rsid w:val="008A4AAE"/>
    <w:rsid w:val="008A6B2C"/>
    <w:rsid w:val="008A6D49"/>
    <w:rsid w:val="008A7E92"/>
    <w:rsid w:val="008B162B"/>
    <w:rsid w:val="008B3601"/>
    <w:rsid w:val="008B466D"/>
    <w:rsid w:val="008B5385"/>
    <w:rsid w:val="008B70DB"/>
    <w:rsid w:val="008C21E7"/>
    <w:rsid w:val="008C403F"/>
    <w:rsid w:val="008C4E47"/>
    <w:rsid w:val="008C5996"/>
    <w:rsid w:val="008C6C18"/>
    <w:rsid w:val="008C736D"/>
    <w:rsid w:val="008D2A10"/>
    <w:rsid w:val="008D334F"/>
    <w:rsid w:val="008D5335"/>
    <w:rsid w:val="008D7B10"/>
    <w:rsid w:val="008E08C3"/>
    <w:rsid w:val="008E09AE"/>
    <w:rsid w:val="008E156F"/>
    <w:rsid w:val="008E26DC"/>
    <w:rsid w:val="008E3809"/>
    <w:rsid w:val="008E448D"/>
    <w:rsid w:val="008E45BB"/>
    <w:rsid w:val="008E46F9"/>
    <w:rsid w:val="008E53B1"/>
    <w:rsid w:val="008E556D"/>
    <w:rsid w:val="008F351F"/>
    <w:rsid w:val="008F50A3"/>
    <w:rsid w:val="008F5B8C"/>
    <w:rsid w:val="008F5D11"/>
    <w:rsid w:val="008F6AEA"/>
    <w:rsid w:val="00900C5A"/>
    <w:rsid w:val="00901379"/>
    <w:rsid w:val="00901740"/>
    <w:rsid w:val="009019BD"/>
    <w:rsid w:val="00901DBA"/>
    <w:rsid w:val="009022A8"/>
    <w:rsid w:val="00904675"/>
    <w:rsid w:val="00914801"/>
    <w:rsid w:val="00914C53"/>
    <w:rsid w:val="00917317"/>
    <w:rsid w:val="00921866"/>
    <w:rsid w:val="009222B6"/>
    <w:rsid w:val="009227F9"/>
    <w:rsid w:val="0092389E"/>
    <w:rsid w:val="009256CD"/>
    <w:rsid w:val="009277AF"/>
    <w:rsid w:val="00930D3E"/>
    <w:rsid w:val="00931AB7"/>
    <w:rsid w:val="00931D31"/>
    <w:rsid w:val="009320DE"/>
    <w:rsid w:val="00932B2F"/>
    <w:rsid w:val="009355FC"/>
    <w:rsid w:val="0093646D"/>
    <w:rsid w:val="00937E33"/>
    <w:rsid w:val="00941E44"/>
    <w:rsid w:val="00944F62"/>
    <w:rsid w:val="0094709D"/>
    <w:rsid w:val="00950E47"/>
    <w:rsid w:val="00951848"/>
    <w:rsid w:val="00952F23"/>
    <w:rsid w:val="00955583"/>
    <w:rsid w:val="00961464"/>
    <w:rsid w:val="009614DC"/>
    <w:rsid w:val="0096160F"/>
    <w:rsid w:val="0096186A"/>
    <w:rsid w:val="00961FB0"/>
    <w:rsid w:val="00962B17"/>
    <w:rsid w:val="00965F68"/>
    <w:rsid w:val="0097197C"/>
    <w:rsid w:val="009731A5"/>
    <w:rsid w:val="00973DE0"/>
    <w:rsid w:val="00973F85"/>
    <w:rsid w:val="009759AD"/>
    <w:rsid w:val="00976CD9"/>
    <w:rsid w:val="00976E30"/>
    <w:rsid w:val="00980961"/>
    <w:rsid w:val="009814B4"/>
    <w:rsid w:val="00983504"/>
    <w:rsid w:val="00983B39"/>
    <w:rsid w:val="00986B6A"/>
    <w:rsid w:val="00987B81"/>
    <w:rsid w:val="00991473"/>
    <w:rsid w:val="009916E9"/>
    <w:rsid w:val="00992453"/>
    <w:rsid w:val="009928BA"/>
    <w:rsid w:val="00993E4C"/>
    <w:rsid w:val="00995216"/>
    <w:rsid w:val="0099630F"/>
    <w:rsid w:val="009A34F3"/>
    <w:rsid w:val="009A47E9"/>
    <w:rsid w:val="009A52A0"/>
    <w:rsid w:val="009A5AA3"/>
    <w:rsid w:val="009A6A49"/>
    <w:rsid w:val="009B0E99"/>
    <w:rsid w:val="009B2404"/>
    <w:rsid w:val="009B29B4"/>
    <w:rsid w:val="009B49A0"/>
    <w:rsid w:val="009B508A"/>
    <w:rsid w:val="009B66C7"/>
    <w:rsid w:val="009C0696"/>
    <w:rsid w:val="009C128F"/>
    <w:rsid w:val="009C2FCC"/>
    <w:rsid w:val="009C3637"/>
    <w:rsid w:val="009C3FFB"/>
    <w:rsid w:val="009C5B1D"/>
    <w:rsid w:val="009D009F"/>
    <w:rsid w:val="009D3315"/>
    <w:rsid w:val="009D4322"/>
    <w:rsid w:val="009D65CD"/>
    <w:rsid w:val="009E06B7"/>
    <w:rsid w:val="009E3550"/>
    <w:rsid w:val="009E6E1B"/>
    <w:rsid w:val="009E715E"/>
    <w:rsid w:val="009E74F0"/>
    <w:rsid w:val="009F2888"/>
    <w:rsid w:val="009F4656"/>
    <w:rsid w:val="009F7E32"/>
    <w:rsid w:val="009F7F21"/>
    <w:rsid w:val="00A001D2"/>
    <w:rsid w:val="00A01050"/>
    <w:rsid w:val="00A0168B"/>
    <w:rsid w:val="00A02D08"/>
    <w:rsid w:val="00A02DB7"/>
    <w:rsid w:val="00A07462"/>
    <w:rsid w:val="00A10525"/>
    <w:rsid w:val="00A123C0"/>
    <w:rsid w:val="00A12AD8"/>
    <w:rsid w:val="00A12CA9"/>
    <w:rsid w:val="00A13359"/>
    <w:rsid w:val="00A15695"/>
    <w:rsid w:val="00A15C7F"/>
    <w:rsid w:val="00A15C8C"/>
    <w:rsid w:val="00A164D2"/>
    <w:rsid w:val="00A1702B"/>
    <w:rsid w:val="00A179FA"/>
    <w:rsid w:val="00A17A5D"/>
    <w:rsid w:val="00A206BB"/>
    <w:rsid w:val="00A20C37"/>
    <w:rsid w:val="00A21A9B"/>
    <w:rsid w:val="00A246CF"/>
    <w:rsid w:val="00A25817"/>
    <w:rsid w:val="00A262F6"/>
    <w:rsid w:val="00A30FD0"/>
    <w:rsid w:val="00A31362"/>
    <w:rsid w:val="00A31C52"/>
    <w:rsid w:val="00A329E3"/>
    <w:rsid w:val="00A33447"/>
    <w:rsid w:val="00A33871"/>
    <w:rsid w:val="00A33E36"/>
    <w:rsid w:val="00A34BE5"/>
    <w:rsid w:val="00A365EE"/>
    <w:rsid w:val="00A43772"/>
    <w:rsid w:val="00A448C5"/>
    <w:rsid w:val="00A473C0"/>
    <w:rsid w:val="00A47B70"/>
    <w:rsid w:val="00A5117A"/>
    <w:rsid w:val="00A52FD7"/>
    <w:rsid w:val="00A555EE"/>
    <w:rsid w:val="00A62276"/>
    <w:rsid w:val="00A622EA"/>
    <w:rsid w:val="00A66938"/>
    <w:rsid w:val="00A67083"/>
    <w:rsid w:val="00A67378"/>
    <w:rsid w:val="00A67CDC"/>
    <w:rsid w:val="00A7288D"/>
    <w:rsid w:val="00A777F4"/>
    <w:rsid w:val="00A77EDB"/>
    <w:rsid w:val="00A81708"/>
    <w:rsid w:val="00A81AE6"/>
    <w:rsid w:val="00A856FF"/>
    <w:rsid w:val="00A85FA5"/>
    <w:rsid w:val="00A87235"/>
    <w:rsid w:val="00A9121A"/>
    <w:rsid w:val="00A93623"/>
    <w:rsid w:val="00A93C4C"/>
    <w:rsid w:val="00A94333"/>
    <w:rsid w:val="00A94662"/>
    <w:rsid w:val="00A965B9"/>
    <w:rsid w:val="00AA07C9"/>
    <w:rsid w:val="00AA17C4"/>
    <w:rsid w:val="00AA1D44"/>
    <w:rsid w:val="00AA2C63"/>
    <w:rsid w:val="00AA2DAC"/>
    <w:rsid w:val="00AA2EF1"/>
    <w:rsid w:val="00AA3AB3"/>
    <w:rsid w:val="00AA4601"/>
    <w:rsid w:val="00AA51E3"/>
    <w:rsid w:val="00AA7B81"/>
    <w:rsid w:val="00AB2068"/>
    <w:rsid w:val="00AB3140"/>
    <w:rsid w:val="00AB3A80"/>
    <w:rsid w:val="00AB46D9"/>
    <w:rsid w:val="00AC07ED"/>
    <w:rsid w:val="00AC1A2C"/>
    <w:rsid w:val="00AC3094"/>
    <w:rsid w:val="00AC5A07"/>
    <w:rsid w:val="00AC7637"/>
    <w:rsid w:val="00AD09FE"/>
    <w:rsid w:val="00AD4259"/>
    <w:rsid w:val="00AD5662"/>
    <w:rsid w:val="00AD7695"/>
    <w:rsid w:val="00AE0943"/>
    <w:rsid w:val="00AE43A1"/>
    <w:rsid w:val="00AE5126"/>
    <w:rsid w:val="00AF0A2E"/>
    <w:rsid w:val="00AF1F32"/>
    <w:rsid w:val="00AF3536"/>
    <w:rsid w:val="00AF49A3"/>
    <w:rsid w:val="00AF564E"/>
    <w:rsid w:val="00B0152B"/>
    <w:rsid w:val="00B02134"/>
    <w:rsid w:val="00B03232"/>
    <w:rsid w:val="00B04727"/>
    <w:rsid w:val="00B07D00"/>
    <w:rsid w:val="00B147DA"/>
    <w:rsid w:val="00B16827"/>
    <w:rsid w:val="00B207FE"/>
    <w:rsid w:val="00B20962"/>
    <w:rsid w:val="00B21863"/>
    <w:rsid w:val="00B21F51"/>
    <w:rsid w:val="00B22C03"/>
    <w:rsid w:val="00B235F4"/>
    <w:rsid w:val="00B30BC1"/>
    <w:rsid w:val="00B30DEB"/>
    <w:rsid w:val="00B31B12"/>
    <w:rsid w:val="00B323F8"/>
    <w:rsid w:val="00B3380A"/>
    <w:rsid w:val="00B33E74"/>
    <w:rsid w:val="00B351C9"/>
    <w:rsid w:val="00B37347"/>
    <w:rsid w:val="00B3760A"/>
    <w:rsid w:val="00B37AAE"/>
    <w:rsid w:val="00B421AB"/>
    <w:rsid w:val="00B44C1B"/>
    <w:rsid w:val="00B52A05"/>
    <w:rsid w:val="00B533EE"/>
    <w:rsid w:val="00B53574"/>
    <w:rsid w:val="00B53C9E"/>
    <w:rsid w:val="00B53F7F"/>
    <w:rsid w:val="00B55347"/>
    <w:rsid w:val="00B55FBF"/>
    <w:rsid w:val="00B56AA1"/>
    <w:rsid w:val="00B56C6C"/>
    <w:rsid w:val="00B60183"/>
    <w:rsid w:val="00B609A1"/>
    <w:rsid w:val="00B61284"/>
    <w:rsid w:val="00B6264B"/>
    <w:rsid w:val="00B638AF"/>
    <w:rsid w:val="00B72635"/>
    <w:rsid w:val="00B741DD"/>
    <w:rsid w:val="00B74D0C"/>
    <w:rsid w:val="00B750E8"/>
    <w:rsid w:val="00B80244"/>
    <w:rsid w:val="00B80B8B"/>
    <w:rsid w:val="00B82055"/>
    <w:rsid w:val="00B8450D"/>
    <w:rsid w:val="00B85865"/>
    <w:rsid w:val="00B86BE0"/>
    <w:rsid w:val="00B8750D"/>
    <w:rsid w:val="00B923C8"/>
    <w:rsid w:val="00B939D8"/>
    <w:rsid w:val="00BA034D"/>
    <w:rsid w:val="00BA10C9"/>
    <w:rsid w:val="00BA20CA"/>
    <w:rsid w:val="00BA3CF9"/>
    <w:rsid w:val="00BA7765"/>
    <w:rsid w:val="00BB001B"/>
    <w:rsid w:val="00BB065C"/>
    <w:rsid w:val="00BB1ADC"/>
    <w:rsid w:val="00BB3EDD"/>
    <w:rsid w:val="00BB4585"/>
    <w:rsid w:val="00BB4704"/>
    <w:rsid w:val="00BB6A29"/>
    <w:rsid w:val="00BB6FF4"/>
    <w:rsid w:val="00BC0D11"/>
    <w:rsid w:val="00BC1DF0"/>
    <w:rsid w:val="00BC1EC7"/>
    <w:rsid w:val="00BC22E1"/>
    <w:rsid w:val="00BC24CA"/>
    <w:rsid w:val="00BC2EA9"/>
    <w:rsid w:val="00BC5142"/>
    <w:rsid w:val="00BC658B"/>
    <w:rsid w:val="00BC6ADB"/>
    <w:rsid w:val="00BD006F"/>
    <w:rsid w:val="00BD2406"/>
    <w:rsid w:val="00BD62ED"/>
    <w:rsid w:val="00BD633E"/>
    <w:rsid w:val="00BD7A99"/>
    <w:rsid w:val="00BE44CA"/>
    <w:rsid w:val="00BE58F0"/>
    <w:rsid w:val="00BE6886"/>
    <w:rsid w:val="00BF143A"/>
    <w:rsid w:val="00BF2477"/>
    <w:rsid w:val="00BF24B8"/>
    <w:rsid w:val="00BF2B9E"/>
    <w:rsid w:val="00BF2D99"/>
    <w:rsid w:val="00BF49B7"/>
    <w:rsid w:val="00BF4DEC"/>
    <w:rsid w:val="00C00351"/>
    <w:rsid w:val="00C00852"/>
    <w:rsid w:val="00C02709"/>
    <w:rsid w:val="00C03D5D"/>
    <w:rsid w:val="00C048FB"/>
    <w:rsid w:val="00C04B04"/>
    <w:rsid w:val="00C04FE9"/>
    <w:rsid w:val="00C055AF"/>
    <w:rsid w:val="00C060EB"/>
    <w:rsid w:val="00C10765"/>
    <w:rsid w:val="00C118DC"/>
    <w:rsid w:val="00C12C00"/>
    <w:rsid w:val="00C157BB"/>
    <w:rsid w:val="00C15832"/>
    <w:rsid w:val="00C17D39"/>
    <w:rsid w:val="00C20044"/>
    <w:rsid w:val="00C20D47"/>
    <w:rsid w:val="00C22272"/>
    <w:rsid w:val="00C22A30"/>
    <w:rsid w:val="00C234B9"/>
    <w:rsid w:val="00C258C9"/>
    <w:rsid w:val="00C2777D"/>
    <w:rsid w:val="00C31F6A"/>
    <w:rsid w:val="00C33965"/>
    <w:rsid w:val="00C344C7"/>
    <w:rsid w:val="00C35F63"/>
    <w:rsid w:val="00C36D90"/>
    <w:rsid w:val="00C37764"/>
    <w:rsid w:val="00C37C9B"/>
    <w:rsid w:val="00C410C3"/>
    <w:rsid w:val="00C439CF"/>
    <w:rsid w:val="00C43F85"/>
    <w:rsid w:val="00C45AE6"/>
    <w:rsid w:val="00C461FE"/>
    <w:rsid w:val="00C46D0A"/>
    <w:rsid w:val="00C46D34"/>
    <w:rsid w:val="00C50E62"/>
    <w:rsid w:val="00C523E4"/>
    <w:rsid w:val="00C52419"/>
    <w:rsid w:val="00C538DB"/>
    <w:rsid w:val="00C55018"/>
    <w:rsid w:val="00C5600E"/>
    <w:rsid w:val="00C60B11"/>
    <w:rsid w:val="00C62ECD"/>
    <w:rsid w:val="00C65237"/>
    <w:rsid w:val="00C706D6"/>
    <w:rsid w:val="00C70EC9"/>
    <w:rsid w:val="00C72B15"/>
    <w:rsid w:val="00C7378D"/>
    <w:rsid w:val="00C74464"/>
    <w:rsid w:val="00C745C3"/>
    <w:rsid w:val="00C74910"/>
    <w:rsid w:val="00C77123"/>
    <w:rsid w:val="00C825CC"/>
    <w:rsid w:val="00C8322B"/>
    <w:rsid w:val="00C846CE"/>
    <w:rsid w:val="00C8717E"/>
    <w:rsid w:val="00C9368A"/>
    <w:rsid w:val="00C95BEE"/>
    <w:rsid w:val="00C962B2"/>
    <w:rsid w:val="00C96578"/>
    <w:rsid w:val="00C96FC4"/>
    <w:rsid w:val="00CA0587"/>
    <w:rsid w:val="00CA0C08"/>
    <w:rsid w:val="00CA2610"/>
    <w:rsid w:val="00CA6577"/>
    <w:rsid w:val="00CA693B"/>
    <w:rsid w:val="00CA755C"/>
    <w:rsid w:val="00CA7AB6"/>
    <w:rsid w:val="00CB020C"/>
    <w:rsid w:val="00CB0A02"/>
    <w:rsid w:val="00CB17B0"/>
    <w:rsid w:val="00CB2CC6"/>
    <w:rsid w:val="00CB4E11"/>
    <w:rsid w:val="00CB5CDB"/>
    <w:rsid w:val="00CB713C"/>
    <w:rsid w:val="00CB7B25"/>
    <w:rsid w:val="00CC06D3"/>
    <w:rsid w:val="00CC238D"/>
    <w:rsid w:val="00CC2C23"/>
    <w:rsid w:val="00CC2F4F"/>
    <w:rsid w:val="00CC43A5"/>
    <w:rsid w:val="00CC4449"/>
    <w:rsid w:val="00CC4E9F"/>
    <w:rsid w:val="00CC63A5"/>
    <w:rsid w:val="00CC6E0F"/>
    <w:rsid w:val="00CC75FB"/>
    <w:rsid w:val="00CC7F4F"/>
    <w:rsid w:val="00CD0631"/>
    <w:rsid w:val="00CD10C9"/>
    <w:rsid w:val="00CD1430"/>
    <w:rsid w:val="00CD2D3A"/>
    <w:rsid w:val="00CD337F"/>
    <w:rsid w:val="00CD3D83"/>
    <w:rsid w:val="00CD46DB"/>
    <w:rsid w:val="00CD5B16"/>
    <w:rsid w:val="00CD66D2"/>
    <w:rsid w:val="00CD7ED5"/>
    <w:rsid w:val="00CD7F67"/>
    <w:rsid w:val="00CE0C91"/>
    <w:rsid w:val="00CE1248"/>
    <w:rsid w:val="00CE18E7"/>
    <w:rsid w:val="00CE3076"/>
    <w:rsid w:val="00CE5583"/>
    <w:rsid w:val="00CE73B1"/>
    <w:rsid w:val="00CE754B"/>
    <w:rsid w:val="00CF175B"/>
    <w:rsid w:val="00CF2F54"/>
    <w:rsid w:val="00CF35A4"/>
    <w:rsid w:val="00CF4458"/>
    <w:rsid w:val="00CF6966"/>
    <w:rsid w:val="00CF6D6B"/>
    <w:rsid w:val="00CF7B38"/>
    <w:rsid w:val="00D002B3"/>
    <w:rsid w:val="00D02771"/>
    <w:rsid w:val="00D03921"/>
    <w:rsid w:val="00D05123"/>
    <w:rsid w:val="00D064F4"/>
    <w:rsid w:val="00D071E9"/>
    <w:rsid w:val="00D0798B"/>
    <w:rsid w:val="00D10270"/>
    <w:rsid w:val="00D107D3"/>
    <w:rsid w:val="00D111C1"/>
    <w:rsid w:val="00D11566"/>
    <w:rsid w:val="00D12E96"/>
    <w:rsid w:val="00D130AA"/>
    <w:rsid w:val="00D13DD4"/>
    <w:rsid w:val="00D14CC5"/>
    <w:rsid w:val="00D15E9D"/>
    <w:rsid w:val="00D2059A"/>
    <w:rsid w:val="00D20F8D"/>
    <w:rsid w:val="00D21F78"/>
    <w:rsid w:val="00D23DD9"/>
    <w:rsid w:val="00D24BC9"/>
    <w:rsid w:val="00D250A0"/>
    <w:rsid w:val="00D30296"/>
    <w:rsid w:val="00D33CFD"/>
    <w:rsid w:val="00D34BC6"/>
    <w:rsid w:val="00D34E74"/>
    <w:rsid w:val="00D35123"/>
    <w:rsid w:val="00D36EE9"/>
    <w:rsid w:val="00D370CA"/>
    <w:rsid w:val="00D37124"/>
    <w:rsid w:val="00D414AD"/>
    <w:rsid w:val="00D42B03"/>
    <w:rsid w:val="00D42B50"/>
    <w:rsid w:val="00D450C8"/>
    <w:rsid w:val="00D46144"/>
    <w:rsid w:val="00D474E3"/>
    <w:rsid w:val="00D47922"/>
    <w:rsid w:val="00D47D87"/>
    <w:rsid w:val="00D5004A"/>
    <w:rsid w:val="00D503A3"/>
    <w:rsid w:val="00D521EB"/>
    <w:rsid w:val="00D52277"/>
    <w:rsid w:val="00D5283B"/>
    <w:rsid w:val="00D52D73"/>
    <w:rsid w:val="00D53630"/>
    <w:rsid w:val="00D55AEC"/>
    <w:rsid w:val="00D5638D"/>
    <w:rsid w:val="00D56D38"/>
    <w:rsid w:val="00D60567"/>
    <w:rsid w:val="00D60B08"/>
    <w:rsid w:val="00D616F4"/>
    <w:rsid w:val="00D622AB"/>
    <w:rsid w:val="00D62366"/>
    <w:rsid w:val="00D627AE"/>
    <w:rsid w:val="00D633FC"/>
    <w:rsid w:val="00D6352F"/>
    <w:rsid w:val="00D63CC8"/>
    <w:rsid w:val="00D64CB8"/>
    <w:rsid w:val="00D66A6E"/>
    <w:rsid w:val="00D67DDA"/>
    <w:rsid w:val="00D67F94"/>
    <w:rsid w:val="00D707D7"/>
    <w:rsid w:val="00D715E8"/>
    <w:rsid w:val="00D729D6"/>
    <w:rsid w:val="00D7451A"/>
    <w:rsid w:val="00D74D9B"/>
    <w:rsid w:val="00D80892"/>
    <w:rsid w:val="00D80C21"/>
    <w:rsid w:val="00D82166"/>
    <w:rsid w:val="00D82215"/>
    <w:rsid w:val="00D82A45"/>
    <w:rsid w:val="00D83AD2"/>
    <w:rsid w:val="00D84B47"/>
    <w:rsid w:val="00D85077"/>
    <w:rsid w:val="00D90457"/>
    <w:rsid w:val="00D90E65"/>
    <w:rsid w:val="00D918BD"/>
    <w:rsid w:val="00D92635"/>
    <w:rsid w:val="00D92ADE"/>
    <w:rsid w:val="00D93C78"/>
    <w:rsid w:val="00D9476E"/>
    <w:rsid w:val="00D95B60"/>
    <w:rsid w:val="00D96240"/>
    <w:rsid w:val="00D97581"/>
    <w:rsid w:val="00DA09DC"/>
    <w:rsid w:val="00DA14E1"/>
    <w:rsid w:val="00DA227A"/>
    <w:rsid w:val="00DA5950"/>
    <w:rsid w:val="00DA7ABF"/>
    <w:rsid w:val="00DA7EDB"/>
    <w:rsid w:val="00DB2C60"/>
    <w:rsid w:val="00DB34C4"/>
    <w:rsid w:val="00DB3D99"/>
    <w:rsid w:val="00DB61B2"/>
    <w:rsid w:val="00DC1545"/>
    <w:rsid w:val="00DC1D32"/>
    <w:rsid w:val="00DC4758"/>
    <w:rsid w:val="00DC58F6"/>
    <w:rsid w:val="00DC727C"/>
    <w:rsid w:val="00DC7524"/>
    <w:rsid w:val="00DD16A0"/>
    <w:rsid w:val="00DD1C99"/>
    <w:rsid w:val="00DD2942"/>
    <w:rsid w:val="00DD354B"/>
    <w:rsid w:val="00DD7030"/>
    <w:rsid w:val="00DE1CC3"/>
    <w:rsid w:val="00DE3CF7"/>
    <w:rsid w:val="00DE413D"/>
    <w:rsid w:val="00DE47F5"/>
    <w:rsid w:val="00DE4A60"/>
    <w:rsid w:val="00DE4B84"/>
    <w:rsid w:val="00DE5014"/>
    <w:rsid w:val="00DE516C"/>
    <w:rsid w:val="00DE5E24"/>
    <w:rsid w:val="00DF0C3C"/>
    <w:rsid w:val="00DF1347"/>
    <w:rsid w:val="00DF190B"/>
    <w:rsid w:val="00DF2C2C"/>
    <w:rsid w:val="00DF5127"/>
    <w:rsid w:val="00DF6874"/>
    <w:rsid w:val="00DF750A"/>
    <w:rsid w:val="00DF7DF0"/>
    <w:rsid w:val="00E00E8F"/>
    <w:rsid w:val="00E00EF3"/>
    <w:rsid w:val="00E01948"/>
    <w:rsid w:val="00E02BBD"/>
    <w:rsid w:val="00E03AF6"/>
    <w:rsid w:val="00E03BEA"/>
    <w:rsid w:val="00E03BFE"/>
    <w:rsid w:val="00E04E13"/>
    <w:rsid w:val="00E0696F"/>
    <w:rsid w:val="00E1320A"/>
    <w:rsid w:val="00E15784"/>
    <w:rsid w:val="00E17C36"/>
    <w:rsid w:val="00E21A51"/>
    <w:rsid w:val="00E223AD"/>
    <w:rsid w:val="00E22FF1"/>
    <w:rsid w:val="00E2333A"/>
    <w:rsid w:val="00E24265"/>
    <w:rsid w:val="00E244F7"/>
    <w:rsid w:val="00E24699"/>
    <w:rsid w:val="00E26423"/>
    <w:rsid w:val="00E273CE"/>
    <w:rsid w:val="00E319C4"/>
    <w:rsid w:val="00E329CE"/>
    <w:rsid w:val="00E3420A"/>
    <w:rsid w:val="00E36C2D"/>
    <w:rsid w:val="00E373D0"/>
    <w:rsid w:val="00E37C6D"/>
    <w:rsid w:val="00E41333"/>
    <w:rsid w:val="00E41BAA"/>
    <w:rsid w:val="00E4245E"/>
    <w:rsid w:val="00E46C46"/>
    <w:rsid w:val="00E46FB6"/>
    <w:rsid w:val="00E479F6"/>
    <w:rsid w:val="00E50678"/>
    <w:rsid w:val="00E51FED"/>
    <w:rsid w:val="00E527DB"/>
    <w:rsid w:val="00E53D68"/>
    <w:rsid w:val="00E541A3"/>
    <w:rsid w:val="00E546CF"/>
    <w:rsid w:val="00E551F3"/>
    <w:rsid w:val="00E56348"/>
    <w:rsid w:val="00E565C1"/>
    <w:rsid w:val="00E61040"/>
    <w:rsid w:val="00E6108D"/>
    <w:rsid w:val="00E66748"/>
    <w:rsid w:val="00E66C38"/>
    <w:rsid w:val="00E677FC"/>
    <w:rsid w:val="00E72232"/>
    <w:rsid w:val="00E73214"/>
    <w:rsid w:val="00E7582A"/>
    <w:rsid w:val="00E81000"/>
    <w:rsid w:val="00E83E85"/>
    <w:rsid w:val="00E877A1"/>
    <w:rsid w:val="00E87C9C"/>
    <w:rsid w:val="00E906A9"/>
    <w:rsid w:val="00E914E8"/>
    <w:rsid w:val="00E9157C"/>
    <w:rsid w:val="00E92E55"/>
    <w:rsid w:val="00E92EFD"/>
    <w:rsid w:val="00E93425"/>
    <w:rsid w:val="00E9381F"/>
    <w:rsid w:val="00E95218"/>
    <w:rsid w:val="00E9529D"/>
    <w:rsid w:val="00E9613C"/>
    <w:rsid w:val="00E96F97"/>
    <w:rsid w:val="00E97914"/>
    <w:rsid w:val="00EA0024"/>
    <w:rsid w:val="00EA0EA7"/>
    <w:rsid w:val="00EA1386"/>
    <w:rsid w:val="00EA1E77"/>
    <w:rsid w:val="00EA34DF"/>
    <w:rsid w:val="00EA4C8B"/>
    <w:rsid w:val="00EA5603"/>
    <w:rsid w:val="00EA69FB"/>
    <w:rsid w:val="00EA6B98"/>
    <w:rsid w:val="00EA7A70"/>
    <w:rsid w:val="00EB0AF1"/>
    <w:rsid w:val="00EB28C4"/>
    <w:rsid w:val="00EB5EAD"/>
    <w:rsid w:val="00EB6326"/>
    <w:rsid w:val="00EC2F50"/>
    <w:rsid w:val="00EC5300"/>
    <w:rsid w:val="00EC5791"/>
    <w:rsid w:val="00ED08C0"/>
    <w:rsid w:val="00ED19F1"/>
    <w:rsid w:val="00ED226B"/>
    <w:rsid w:val="00ED5095"/>
    <w:rsid w:val="00ED58B9"/>
    <w:rsid w:val="00ED73EB"/>
    <w:rsid w:val="00ED7B02"/>
    <w:rsid w:val="00EE22DF"/>
    <w:rsid w:val="00EE230D"/>
    <w:rsid w:val="00EE5445"/>
    <w:rsid w:val="00EE6FC7"/>
    <w:rsid w:val="00EE7676"/>
    <w:rsid w:val="00EE7A73"/>
    <w:rsid w:val="00EE7F01"/>
    <w:rsid w:val="00EF1C70"/>
    <w:rsid w:val="00EF42B6"/>
    <w:rsid w:val="00EF4A13"/>
    <w:rsid w:val="00EF603C"/>
    <w:rsid w:val="00EF723D"/>
    <w:rsid w:val="00F002C4"/>
    <w:rsid w:val="00F00C1B"/>
    <w:rsid w:val="00F00C77"/>
    <w:rsid w:val="00F01593"/>
    <w:rsid w:val="00F0203D"/>
    <w:rsid w:val="00F02769"/>
    <w:rsid w:val="00F03BD6"/>
    <w:rsid w:val="00F03FD8"/>
    <w:rsid w:val="00F052FE"/>
    <w:rsid w:val="00F05373"/>
    <w:rsid w:val="00F118C3"/>
    <w:rsid w:val="00F12B8E"/>
    <w:rsid w:val="00F135AD"/>
    <w:rsid w:val="00F13F67"/>
    <w:rsid w:val="00F14181"/>
    <w:rsid w:val="00F160CD"/>
    <w:rsid w:val="00F16DCE"/>
    <w:rsid w:val="00F175AC"/>
    <w:rsid w:val="00F17EA1"/>
    <w:rsid w:val="00F23FE2"/>
    <w:rsid w:val="00F24453"/>
    <w:rsid w:val="00F244A9"/>
    <w:rsid w:val="00F250B1"/>
    <w:rsid w:val="00F256B1"/>
    <w:rsid w:val="00F26125"/>
    <w:rsid w:val="00F26C7F"/>
    <w:rsid w:val="00F306A4"/>
    <w:rsid w:val="00F309DF"/>
    <w:rsid w:val="00F32953"/>
    <w:rsid w:val="00F35D42"/>
    <w:rsid w:val="00F37DEF"/>
    <w:rsid w:val="00F41943"/>
    <w:rsid w:val="00F41BB7"/>
    <w:rsid w:val="00F42525"/>
    <w:rsid w:val="00F42588"/>
    <w:rsid w:val="00F43200"/>
    <w:rsid w:val="00F468A8"/>
    <w:rsid w:val="00F47A84"/>
    <w:rsid w:val="00F50113"/>
    <w:rsid w:val="00F50C83"/>
    <w:rsid w:val="00F51240"/>
    <w:rsid w:val="00F522D2"/>
    <w:rsid w:val="00F528A7"/>
    <w:rsid w:val="00F52D03"/>
    <w:rsid w:val="00F53F94"/>
    <w:rsid w:val="00F5619E"/>
    <w:rsid w:val="00F5664D"/>
    <w:rsid w:val="00F56C37"/>
    <w:rsid w:val="00F6036B"/>
    <w:rsid w:val="00F60BE5"/>
    <w:rsid w:val="00F60DF5"/>
    <w:rsid w:val="00F61883"/>
    <w:rsid w:val="00F63244"/>
    <w:rsid w:val="00F636FC"/>
    <w:rsid w:val="00F64ED2"/>
    <w:rsid w:val="00F66561"/>
    <w:rsid w:val="00F665CF"/>
    <w:rsid w:val="00F667A1"/>
    <w:rsid w:val="00F70746"/>
    <w:rsid w:val="00F7130D"/>
    <w:rsid w:val="00F71B6C"/>
    <w:rsid w:val="00F72CED"/>
    <w:rsid w:val="00F72EFB"/>
    <w:rsid w:val="00F7340B"/>
    <w:rsid w:val="00F744F2"/>
    <w:rsid w:val="00F83B50"/>
    <w:rsid w:val="00F84886"/>
    <w:rsid w:val="00F87357"/>
    <w:rsid w:val="00F90C3E"/>
    <w:rsid w:val="00F91859"/>
    <w:rsid w:val="00F92243"/>
    <w:rsid w:val="00F92F39"/>
    <w:rsid w:val="00F94474"/>
    <w:rsid w:val="00FA08B2"/>
    <w:rsid w:val="00FA0C0E"/>
    <w:rsid w:val="00FA11EA"/>
    <w:rsid w:val="00FA1E29"/>
    <w:rsid w:val="00FA32FD"/>
    <w:rsid w:val="00FA44B2"/>
    <w:rsid w:val="00FA4E3D"/>
    <w:rsid w:val="00FA6E34"/>
    <w:rsid w:val="00FA7226"/>
    <w:rsid w:val="00FB222D"/>
    <w:rsid w:val="00FB34E2"/>
    <w:rsid w:val="00FB5A52"/>
    <w:rsid w:val="00FC0E67"/>
    <w:rsid w:val="00FC250B"/>
    <w:rsid w:val="00FC285F"/>
    <w:rsid w:val="00FC353C"/>
    <w:rsid w:val="00FC49C4"/>
    <w:rsid w:val="00FC49C5"/>
    <w:rsid w:val="00FC510E"/>
    <w:rsid w:val="00FC5B4C"/>
    <w:rsid w:val="00FD03FC"/>
    <w:rsid w:val="00FD0FB1"/>
    <w:rsid w:val="00FD13B1"/>
    <w:rsid w:val="00FD291B"/>
    <w:rsid w:val="00FD4313"/>
    <w:rsid w:val="00FD4DF7"/>
    <w:rsid w:val="00FD4F2D"/>
    <w:rsid w:val="00FE0834"/>
    <w:rsid w:val="00FE1927"/>
    <w:rsid w:val="00FE1B21"/>
    <w:rsid w:val="00FE2AD2"/>
    <w:rsid w:val="00FE386A"/>
    <w:rsid w:val="00FE7BCC"/>
    <w:rsid w:val="00FF05A4"/>
    <w:rsid w:val="00FF09A4"/>
    <w:rsid w:val="00FF1164"/>
    <w:rsid w:val="00FF153F"/>
    <w:rsid w:val="00FF3774"/>
    <w:rsid w:val="00FF37A2"/>
    <w:rsid w:val="00FF37B5"/>
    <w:rsid w:val="00FF42BE"/>
    <w:rsid w:val="00FF5590"/>
    <w:rsid w:val="00FF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01BC0"/>
  <w15:docId w15:val="{EE7C5CA9-297A-411A-BB45-A7C6D341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C9F"/>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C72B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2B15"/>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unhideWhenUsed/>
    <w:qFormat/>
    <w:rsid w:val="009616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C9F"/>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C72B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2B1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55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BE5"/>
    <w:rPr>
      <w:rFonts w:ascii="Tahoma" w:hAnsi="Tahoma" w:cs="Tahoma"/>
      <w:sz w:val="16"/>
      <w:szCs w:val="16"/>
    </w:rPr>
  </w:style>
  <w:style w:type="paragraph" w:styleId="ListParagraph">
    <w:name w:val="List Paragraph"/>
    <w:basedOn w:val="Normal"/>
    <w:link w:val="ListParagraphChar"/>
    <w:uiPriority w:val="34"/>
    <w:qFormat/>
    <w:rsid w:val="00DB61B2"/>
    <w:pPr>
      <w:ind w:left="720"/>
      <w:contextualSpacing/>
    </w:pPr>
  </w:style>
  <w:style w:type="character" w:styleId="Hyperlink">
    <w:name w:val="Hyperlink"/>
    <w:basedOn w:val="DefaultParagraphFont"/>
    <w:uiPriority w:val="99"/>
    <w:unhideWhenUsed/>
    <w:rsid w:val="00CE3076"/>
    <w:rPr>
      <w:color w:val="0000FF"/>
      <w:u w:val="single"/>
    </w:rPr>
  </w:style>
  <w:style w:type="paragraph" w:styleId="Title">
    <w:name w:val="Title"/>
    <w:basedOn w:val="Normal"/>
    <w:next w:val="Normal"/>
    <w:link w:val="TitleChar"/>
    <w:uiPriority w:val="10"/>
    <w:qFormat/>
    <w:rsid w:val="005C5607"/>
    <w:pPr>
      <w:spacing w:before="240" w:after="60"/>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uiPriority w:val="10"/>
    <w:rsid w:val="005C5607"/>
    <w:rPr>
      <w:rFonts w:ascii="Arial" w:eastAsia="Times New Roman" w:hAnsi="Arial" w:cs="Times New Roman"/>
      <w:b/>
      <w:bCs/>
      <w:kern w:val="28"/>
      <w:sz w:val="32"/>
      <w:szCs w:val="32"/>
    </w:rPr>
  </w:style>
  <w:style w:type="paragraph" w:styleId="TOCHeading">
    <w:name w:val="TOC Heading"/>
    <w:basedOn w:val="Heading1"/>
    <w:next w:val="Normal"/>
    <w:uiPriority w:val="39"/>
    <w:unhideWhenUsed/>
    <w:qFormat/>
    <w:rsid w:val="0078291B"/>
    <w:pPr>
      <w:outlineLvl w:val="9"/>
    </w:pPr>
  </w:style>
  <w:style w:type="paragraph" w:styleId="TOC1">
    <w:name w:val="toc 1"/>
    <w:basedOn w:val="Normal"/>
    <w:next w:val="Normal"/>
    <w:autoRedefine/>
    <w:uiPriority w:val="39"/>
    <w:unhideWhenUsed/>
    <w:rsid w:val="004C4FB1"/>
    <w:pPr>
      <w:tabs>
        <w:tab w:val="right" w:leader="dot" w:pos="9360"/>
      </w:tabs>
      <w:spacing w:after="0" w:line="480" w:lineRule="auto"/>
      <w:jc w:val="center"/>
    </w:pPr>
    <w:rPr>
      <w:rFonts w:ascii="Arial" w:hAnsi="Arial"/>
      <w:b/>
    </w:rPr>
  </w:style>
  <w:style w:type="paragraph" w:styleId="Header">
    <w:name w:val="header"/>
    <w:basedOn w:val="Normal"/>
    <w:link w:val="HeaderChar"/>
    <w:unhideWhenUsed/>
    <w:rsid w:val="00782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91B"/>
  </w:style>
  <w:style w:type="paragraph" w:styleId="Footer">
    <w:name w:val="footer"/>
    <w:basedOn w:val="Normal"/>
    <w:link w:val="FooterChar"/>
    <w:unhideWhenUsed/>
    <w:rsid w:val="0078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91B"/>
  </w:style>
  <w:style w:type="character" w:styleId="FollowedHyperlink">
    <w:name w:val="FollowedHyperlink"/>
    <w:basedOn w:val="DefaultParagraphFont"/>
    <w:uiPriority w:val="99"/>
    <w:semiHidden/>
    <w:unhideWhenUsed/>
    <w:rsid w:val="00A555EE"/>
    <w:rPr>
      <w:color w:val="800080" w:themeColor="followedHyperlink"/>
      <w:u w:val="single"/>
    </w:rPr>
  </w:style>
  <w:style w:type="table" w:styleId="TableGrid">
    <w:name w:val="Table Grid"/>
    <w:basedOn w:val="TableNormal"/>
    <w:uiPriority w:val="59"/>
    <w:rsid w:val="00320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944F62"/>
    <w:pPr>
      <w:numPr>
        <w:numId w:val="3"/>
      </w:num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A02DB7"/>
    <w:pPr>
      <w:spacing w:after="0" w:line="240" w:lineRule="auto"/>
      <w:ind w:left="144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02DB7"/>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137492"/>
    <w:pPr>
      <w:tabs>
        <w:tab w:val="right" w:leader="dot" w:pos="9350"/>
      </w:tabs>
      <w:spacing w:after="100" w:line="360" w:lineRule="auto"/>
      <w:ind w:left="220"/>
    </w:pPr>
    <w:rPr>
      <w:rFonts w:ascii="Arial" w:hAnsi="Arial"/>
      <w:i/>
      <w:noProof/>
    </w:rPr>
  </w:style>
  <w:style w:type="paragraph" w:customStyle="1" w:styleId="MyBody2">
    <w:name w:val="MyBody2"/>
    <w:basedOn w:val="Normal"/>
    <w:link w:val="MyBody2Char"/>
    <w:rsid w:val="00B8450D"/>
    <w:pPr>
      <w:tabs>
        <w:tab w:val="left" w:pos="360"/>
      </w:tabs>
      <w:spacing w:after="120" w:line="240" w:lineRule="auto"/>
      <w:ind w:left="360"/>
      <w:outlineLvl w:val="3"/>
    </w:pPr>
    <w:rPr>
      <w:rFonts w:ascii="Times New (W1)" w:eastAsia="Times New Roman" w:hAnsi="Times New (W1)" w:cs="Times New Roman"/>
      <w:bCs/>
      <w:sz w:val="24"/>
      <w:szCs w:val="28"/>
    </w:rPr>
  </w:style>
  <w:style w:type="character" w:customStyle="1" w:styleId="MyBody2Char">
    <w:name w:val="MyBody2 Char"/>
    <w:basedOn w:val="DefaultParagraphFont"/>
    <w:link w:val="MyBody2"/>
    <w:rsid w:val="00B8450D"/>
    <w:rPr>
      <w:rFonts w:ascii="Times New (W1)" w:eastAsia="Times New Roman" w:hAnsi="Times New (W1)" w:cs="Times New Roman"/>
      <w:bCs/>
      <w:sz w:val="24"/>
      <w:szCs w:val="28"/>
    </w:rPr>
  </w:style>
  <w:style w:type="character" w:styleId="CommentReference">
    <w:name w:val="annotation reference"/>
    <w:basedOn w:val="DefaultParagraphFont"/>
    <w:uiPriority w:val="99"/>
    <w:semiHidden/>
    <w:unhideWhenUsed/>
    <w:rsid w:val="00280B59"/>
    <w:rPr>
      <w:sz w:val="16"/>
      <w:szCs w:val="16"/>
    </w:rPr>
  </w:style>
  <w:style w:type="paragraph" w:styleId="CommentText">
    <w:name w:val="annotation text"/>
    <w:basedOn w:val="Normal"/>
    <w:link w:val="CommentTextChar"/>
    <w:uiPriority w:val="99"/>
    <w:semiHidden/>
    <w:unhideWhenUsed/>
    <w:rsid w:val="00280B59"/>
    <w:pPr>
      <w:spacing w:line="240" w:lineRule="auto"/>
    </w:pPr>
    <w:rPr>
      <w:sz w:val="20"/>
      <w:szCs w:val="20"/>
    </w:rPr>
  </w:style>
  <w:style w:type="character" w:customStyle="1" w:styleId="CommentTextChar">
    <w:name w:val="Comment Text Char"/>
    <w:basedOn w:val="DefaultParagraphFont"/>
    <w:link w:val="CommentText"/>
    <w:uiPriority w:val="99"/>
    <w:rsid w:val="00280B59"/>
    <w:rPr>
      <w:sz w:val="20"/>
      <w:szCs w:val="20"/>
    </w:rPr>
  </w:style>
  <w:style w:type="paragraph" w:styleId="CommentSubject">
    <w:name w:val="annotation subject"/>
    <w:basedOn w:val="CommentText"/>
    <w:next w:val="CommentText"/>
    <w:link w:val="CommentSubjectChar"/>
    <w:uiPriority w:val="99"/>
    <w:semiHidden/>
    <w:unhideWhenUsed/>
    <w:rsid w:val="00280B59"/>
    <w:rPr>
      <w:b/>
      <w:bCs/>
    </w:rPr>
  </w:style>
  <w:style w:type="character" w:customStyle="1" w:styleId="CommentSubjectChar">
    <w:name w:val="Comment Subject Char"/>
    <w:basedOn w:val="CommentTextChar"/>
    <w:link w:val="CommentSubject"/>
    <w:uiPriority w:val="99"/>
    <w:semiHidden/>
    <w:rsid w:val="00280B59"/>
    <w:rPr>
      <w:b/>
      <w:bCs/>
      <w:sz w:val="20"/>
      <w:szCs w:val="20"/>
    </w:rPr>
  </w:style>
  <w:style w:type="paragraph" w:styleId="NormalWeb">
    <w:name w:val="Normal (Web)"/>
    <w:basedOn w:val="Normal"/>
    <w:uiPriority w:val="99"/>
    <w:unhideWhenUsed/>
    <w:rsid w:val="00210BBE"/>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6352C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6352CD"/>
    <w:rPr>
      <w:color w:val="5A5A5A" w:themeColor="text1" w:themeTint="A5"/>
      <w:spacing w:val="15"/>
    </w:rPr>
  </w:style>
  <w:style w:type="paragraph" w:customStyle="1" w:styleId="Default">
    <w:name w:val="Default"/>
    <w:rsid w:val="002E3E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ent">
    <w:name w:val="Content"/>
    <w:basedOn w:val="Normal"/>
    <w:link w:val="ContentChar"/>
    <w:rsid w:val="002E3E3A"/>
    <w:pPr>
      <w:tabs>
        <w:tab w:val="left" w:pos="11659"/>
        <w:tab w:val="left" w:pos="12714"/>
        <w:tab w:val="left" w:pos="13983"/>
        <w:tab w:val="left" w:pos="14094"/>
        <w:tab w:val="left" w:pos="18600"/>
        <w:tab w:val="left" w:pos="18706"/>
        <w:tab w:val="left" w:pos="18812"/>
        <w:tab w:val="left" w:pos="20033"/>
        <w:tab w:val="left" w:pos="21254"/>
        <w:tab w:val="left" w:pos="22310"/>
      </w:tabs>
      <w:spacing w:after="0" w:line="240" w:lineRule="auto"/>
      <w:ind w:left="720"/>
      <w:jc w:val="center"/>
    </w:pPr>
    <w:rPr>
      <w:rFonts w:ascii="Arial" w:eastAsia="Times New Roman" w:hAnsi="Arial" w:cs="Arial"/>
      <w:b/>
      <w:sz w:val="32"/>
      <w:szCs w:val="28"/>
    </w:rPr>
  </w:style>
  <w:style w:type="character" w:customStyle="1" w:styleId="ContentChar">
    <w:name w:val="Content Char"/>
    <w:basedOn w:val="DefaultParagraphFont"/>
    <w:link w:val="Content"/>
    <w:rsid w:val="002E3E3A"/>
    <w:rPr>
      <w:rFonts w:ascii="Arial" w:eastAsia="Times New Roman" w:hAnsi="Arial" w:cs="Arial"/>
      <w:b/>
      <w:sz w:val="32"/>
      <w:szCs w:val="28"/>
    </w:rPr>
  </w:style>
  <w:style w:type="paragraph" w:styleId="NoSpacing">
    <w:name w:val="No Spacing"/>
    <w:uiPriority w:val="1"/>
    <w:qFormat/>
    <w:rsid w:val="006267B7"/>
    <w:pPr>
      <w:spacing w:after="0" w:line="240" w:lineRule="auto"/>
    </w:pPr>
  </w:style>
  <w:style w:type="table" w:customStyle="1" w:styleId="TableGrid1">
    <w:name w:val="Table Grid1"/>
    <w:basedOn w:val="TableNormal"/>
    <w:next w:val="TableGrid"/>
    <w:uiPriority w:val="39"/>
    <w:rsid w:val="005017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2">
    <w:name w:val="Body Text First Indent 2"/>
    <w:basedOn w:val="BodyTextIndent"/>
    <w:link w:val="BodyTextFirstIndent2Char"/>
    <w:rsid w:val="00501711"/>
    <w:pPr>
      <w:ind w:left="360" w:firstLine="360"/>
    </w:pPr>
  </w:style>
  <w:style w:type="character" w:customStyle="1" w:styleId="BodyTextFirstIndent2Char">
    <w:name w:val="Body Text First Indent 2 Char"/>
    <w:basedOn w:val="BodyTextIndentChar"/>
    <w:link w:val="BodyTextFirstIndent2"/>
    <w:rsid w:val="00501711"/>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96160F"/>
    <w:rPr>
      <w:rFonts w:asciiTheme="majorHAnsi" w:eastAsiaTheme="majorEastAsia" w:hAnsiTheme="majorHAnsi" w:cstheme="majorBidi"/>
      <w:i/>
      <w:iCs/>
      <w:color w:val="272727" w:themeColor="text1" w:themeTint="D8"/>
      <w:sz w:val="21"/>
      <w:szCs w:val="21"/>
    </w:rPr>
  </w:style>
  <w:style w:type="character" w:customStyle="1" w:styleId="FAQcontent">
    <w:name w:val="FAQ content"/>
    <w:basedOn w:val="DefaultParagraphFont"/>
    <w:rsid w:val="0096160F"/>
    <w:rPr>
      <w:rFonts w:ascii="Arial" w:hAnsi="Arial"/>
      <w:b/>
      <w:bCs/>
      <w:i/>
      <w:iCs/>
      <w:color w:val="800000"/>
    </w:rPr>
  </w:style>
  <w:style w:type="paragraph" w:customStyle="1" w:styleId="contentsub">
    <w:name w:val="content sub"/>
    <w:basedOn w:val="Normal"/>
    <w:rsid w:val="0096160F"/>
    <w:pPr>
      <w:tabs>
        <w:tab w:val="left" w:pos="18812"/>
        <w:tab w:val="left" w:pos="20033"/>
        <w:tab w:val="left" w:pos="21254"/>
        <w:tab w:val="left" w:pos="22310"/>
      </w:tabs>
      <w:spacing w:after="0" w:line="240" w:lineRule="auto"/>
    </w:pPr>
    <w:rPr>
      <w:rFonts w:ascii="Arial" w:eastAsia="Times New Roman" w:hAnsi="Arial" w:cs="Times New Roman"/>
      <w:b/>
      <w:i/>
      <w:color w:val="800000"/>
      <w:sz w:val="24"/>
      <w:szCs w:val="24"/>
    </w:rPr>
  </w:style>
  <w:style w:type="character" w:styleId="IntenseEmphasis">
    <w:name w:val="Intense Emphasis"/>
    <w:basedOn w:val="DefaultParagraphFont"/>
    <w:uiPriority w:val="21"/>
    <w:qFormat/>
    <w:rsid w:val="009759AD"/>
    <w:rPr>
      <w:i/>
      <w:iCs/>
      <w:color w:val="4F81BD" w:themeColor="accent1"/>
    </w:rPr>
  </w:style>
  <w:style w:type="character" w:styleId="Emphasis">
    <w:name w:val="Emphasis"/>
    <w:basedOn w:val="DefaultParagraphFont"/>
    <w:uiPriority w:val="20"/>
    <w:qFormat/>
    <w:rsid w:val="00775F02"/>
    <w:rPr>
      <w:i/>
      <w:iCs/>
    </w:rPr>
  </w:style>
  <w:style w:type="paragraph" w:styleId="Revision">
    <w:name w:val="Revision"/>
    <w:hidden/>
    <w:uiPriority w:val="99"/>
    <w:semiHidden/>
    <w:rsid w:val="00D80C21"/>
    <w:pPr>
      <w:spacing w:after="0" w:line="240" w:lineRule="auto"/>
    </w:pPr>
  </w:style>
  <w:style w:type="character" w:styleId="UnresolvedMention">
    <w:name w:val="Unresolved Mention"/>
    <w:basedOn w:val="DefaultParagraphFont"/>
    <w:uiPriority w:val="99"/>
    <w:semiHidden/>
    <w:unhideWhenUsed/>
    <w:rsid w:val="00DF5127"/>
    <w:rPr>
      <w:color w:val="605E5C"/>
      <w:shd w:val="clear" w:color="auto" w:fill="E1DFDD"/>
    </w:rPr>
  </w:style>
  <w:style w:type="character" w:customStyle="1" w:styleId="ListParagraphChar">
    <w:name w:val="List Paragraph Char"/>
    <w:basedOn w:val="DefaultParagraphFont"/>
    <w:link w:val="ListParagraph"/>
    <w:uiPriority w:val="34"/>
    <w:rsid w:val="0083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1307">
      <w:bodyDiv w:val="1"/>
      <w:marLeft w:val="0"/>
      <w:marRight w:val="0"/>
      <w:marTop w:val="0"/>
      <w:marBottom w:val="0"/>
      <w:divBdr>
        <w:top w:val="none" w:sz="0" w:space="0" w:color="auto"/>
        <w:left w:val="none" w:sz="0" w:space="0" w:color="auto"/>
        <w:bottom w:val="none" w:sz="0" w:space="0" w:color="auto"/>
        <w:right w:val="none" w:sz="0" w:space="0" w:color="auto"/>
      </w:divBdr>
    </w:div>
    <w:div w:id="48264140">
      <w:bodyDiv w:val="1"/>
      <w:marLeft w:val="0"/>
      <w:marRight w:val="0"/>
      <w:marTop w:val="0"/>
      <w:marBottom w:val="0"/>
      <w:divBdr>
        <w:top w:val="none" w:sz="0" w:space="0" w:color="auto"/>
        <w:left w:val="none" w:sz="0" w:space="0" w:color="auto"/>
        <w:bottom w:val="none" w:sz="0" w:space="0" w:color="auto"/>
        <w:right w:val="none" w:sz="0" w:space="0" w:color="auto"/>
      </w:divBdr>
    </w:div>
    <w:div w:id="62069266">
      <w:bodyDiv w:val="1"/>
      <w:marLeft w:val="0"/>
      <w:marRight w:val="0"/>
      <w:marTop w:val="0"/>
      <w:marBottom w:val="0"/>
      <w:divBdr>
        <w:top w:val="none" w:sz="0" w:space="0" w:color="auto"/>
        <w:left w:val="none" w:sz="0" w:space="0" w:color="auto"/>
        <w:bottom w:val="none" w:sz="0" w:space="0" w:color="auto"/>
        <w:right w:val="none" w:sz="0" w:space="0" w:color="auto"/>
      </w:divBdr>
    </w:div>
    <w:div w:id="89742867">
      <w:bodyDiv w:val="1"/>
      <w:marLeft w:val="0"/>
      <w:marRight w:val="0"/>
      <w:marTop w:val="0"/>
      <w:marBottom w:val="0"/>
      <w:divBdr>
        <w:top w:val="none" w:sz="0" w:space="0" w:color="auto"/>
        <w:left w:val="none" w:sz="0" w:space="0" w:color="auto"/>
        <w:bottom w:val="none" w:sz="0" w:space="0" w:color="auto"/>
        <w:right w:val="none" w:sz="0" w:space="0" w:color="auto"/>
      </w:divBdr>
    </w:div>
    <w:div w:id="127359104">
      <w:bodyDiv w:val="1"/>
      <w:marLeft w:val="0"/>
      <w:marRight w:val="0"/>
      <w:marTop w:val="0"/>
      <w:marBottom w:val="0"/>
      <w:divBdr>
        <w:top w:val="none" w:sz="0" w:space="0" w:color="auto"/>
        <w:left w:val="none" w:sz="0" w:space="0" w:color="auto"/>
        <w:bottom w:val="none" w:sz="0" w:space="0" w:color="auto"/>
        <w:right w:val="none" w:sz="0" w:space="0" w:color="auto"/>
      </w:divBdr>
    </w:div>
    <w:div w:id="146485663">
      <w:bodyDiv w:val="1"/>
      <w:marLeft w:val="0"/>
      <w:marRight w:val="0"/>
      <w:marTop w:val="0"/>
      <w:marBottom w:val="0"/>
      <w:divBdr>
        <w:top w:val="none" w:sz="0" w:space="0" w:color="auto"/>
        <w:left w:val="none" w:sz="0" w:space="0" w:color="auto"/>
        <w:bottom w:val="none" w:sz="0" w:space="0" w:color="auto"/>
        <w:right w:val="none" w:sz="0" w:space="0" w:color="auto"/>
      </w:divBdr>
    </w:div>
    <w:div w:id="227884295">
      <w:bodyDiv w:val="1"/>
      <w:marLeft w:val="0"/>
      <w:marRight w:val="0"/>
      <w:marTop w:val="0"/>
      <w:marBottom w:val="0"/>
      <w:divBdr>
        <w:top w:val="none" w:sz="0" w:space="0" w:color="auto"/>
        <w:left w:val="none" w:sz="0" w:space="0" w:color="auto"/>
        <w:bottom w:val="none" w:sz="0" w:space="0" w:color="auto"/>
        <w:right w:val="none" w:sz="0" w:space="0" w:color="auto"/>
      </w:divBdr>
    </w:div>
    <w:div w:id="238904701">
      <w:bodyDiv w:val="1"/>
      <w:marLeft w:val="0"/>
      <w:marRight w:val="0"/>
      <w:marTop w:val="0"/>
      <w:marBottom w:val="0"/>
      <w:divBdr>
        <w:top w:val="none" w:sz="0" w:space="0" w:color="auto"/>
        <w:left w:val="none" w:sz="0" w:space="0" w:color="auto"/>
        <w:bottom w:val="none" w:sz="0" w:space="0" w:color="auto"/>
        <w:right w:val="none" w:sz="0" w:space="0" w:color="auto"/>
      </w:divBdr>
    </w:div>
    <w:div w:id="358315521">
      <w:bodyDiv w:val="1"/>
      <w:marLeft w:val="0"/>
      <w:marRight w:val="0"/>
      <w:marTop w:val="0"/>
      <w:marBottom w:val="0"/>
      <w:divBdr>
        <w:top w:val="none" w:sz="0" w:space="0" w:color="auto"/>
        <w:left w:val="none" w:sz="0" w:space="0" w:color="auto"/>
        <w:bottom w:val="none" w:sz="0" w:space="0" w:color="auto"/>
        <w:right w:val="none" w:sz="0" w:space="0" w:color="auto"/>
      </w:divBdr>
    </w:div>
    <w:div w:id="394472098">
      <w:bodyDiv w:val="1"/>
      <w:marLeft w:val="0"/>
      <w:marRight w:val="0"/>
      <w:marTop w:val="0"/>
      <w:marBottom w:val="0"/>
      <w:divBdr>
        <w:top w:val="none" w:sz="0" w:space="0" w:color="auto"/>
        <w:left w:val="none" w:sz="0" w:space="0" w:color="auto"/>
        <w:bottom w:val="none" w:sz="0" w:space="0" w:color="auto"/>
        <w:right w:val="none" w:sz="0" w:space="0" w:color="auto"/>
      </w:divBdr>
    </w:div>
    <w:div w:id="396588959">
      <w:bodyDiv w:val="1"/>
      <w:marLeft w:val="0"/>
      <w:marRight w:val="0"/>
      <w:marTop w:val="0"/>
      <w:marBottom w:val="0"/>
      <w:divBdr>
        <w:top w:val="none" w:sz="0" w:space="0" w:color="auto"/>
        <w:left w:val="none" w:sz="0" w:space="0" w:color="auto"/>
        <w:bottom w:val="none" w:sz="0" w:space="0" w:color="auto"/>
        <w:right w:val="none" w:sz="0" w:space="0" w:color="auto"/>
      </w:divBdr>
    </w:div>
    <w:div w:id="401677519">
      <w:bodyDiv w:val="1"/>
      <w:marLeft w:val="0"/>
      <w:marRight w:val="0"/>
      <w:marTop w:val="0"/>
      <w:marBottom w:val="0"/>
      <w:divBdr>
        <w:top w:val="none" w:sz="0" w:space="0" w:color="auto"/>
        <w:left w:val="none" w:sz="0" w:space="0" w:color="auto"/>
        <w:bottom w:val="none" w:sz="0" w:space="0" w:color="auto"/>
        <w:right w:val="none" w:sz="0" w:space="0" w:color="auto"/>
      </w:divBdr>
    </w:div>
    <w:div w:id="454568292">
      <w:bodyDiv w:val="1"/>
      <w:marLeft w:val="0"/>
      <w:marRight w:val="0"/>
      <w:marTop w:val="0"/>
      <w:marBottom w:val="0"/>
      <w:divBdr>
        <w:top w:val="none" w:sz="0" w:space="0" w:color="auto"/>
        <w:left w:val="none" w:sz="0" w:space="0" w:color="auto"/>
        <w:bottom w:val="none" w:sz="0" w:space="0" w:color="auto"/>
        <w:right w:val="none" w:sz="0" w:space="0" w:color="auto"/>
      </w:divBdr>
    </w:div>
    <w:div w:id="498885692">
      <w:bodyDiv w:val="1"/>
      <w:marLeft w:val="0"/>
      <w:marRight w:val="0"/>
      <w:marTop w:val="0"/>
      <w:marBottom w:val="0"/>
      <w:divBdr>
        <w:top w:val="none" w:sz="0" w:space="0" w:color="auto"/>
        <w:left w:val="none" w:sz="0" w:space="0" w:color="auto"/>
        <w:bottom w:val="none" w:sz="0" w:space="0" w:color="auto"/>
        <w:right w:val="none" w:sz="0" w:space="0" w:color="auto"/>
      </w:divBdr>
    </w:div>
    <w:div w:id="523447944">
      <w:bodyDiv w:val="1"/>
      <w:marLeft w:val="0"/>
      <w:marRight w:val="0"/>
      <w:marTop w:val="0"/>
      <w:marBottom w:val="0"/>
      <w:divBdr>
        <w:top w:val="none" w:sz="0" w:space="0" w:color="auto"/>
        <w:left w:val="none" w:sz="0" w:space="0" w:color="auto"/>
        <w:bottom w:val="none" w:sz="0" w:space="0" w:color="auto"/>
        <w:right w:val="none" w:sz="0" w:space="0" w:color="auto"/>
      </w:divBdr>
    </w:div>
    <w:div w:id="556548544">
      <w:bodyDiv w:val="1"/>
      <w:marLeft w:val="0"/>
      <w:marRight w:val="0"/>
      <w:marTop w:val="0"/>
      <w:marBottom w:val="0"/>
      <w:divBdr>
        <w:top w:val="none" w:sz="0" w:space="0" w:color="auto"/>
        <w:left w:val="none" w:sz="0" w:space="0" w:color="auto"/>
        <w:bottom w:val="none" w:sz="0" w:space="0" w:color="auto"/>
        <w:right w:val="none" w:sz="0" w:space="0" w:color="auto"/>
      </w:divBdr>
    </w:div>
    <w:div w:id="620693159">
      <w:bodyDiv w:val="1"/>
      <w:marLeft w:val="0"/>
      <w:marRight w:val="0"/>
      <w:marTop w:val="0"/>
      <w:marBottom w:val="0"/>
      <w:divBdr>
        <w:top w:val="none" w:sz="0" w:space="0" w:color="auto"/>
        <w:left w:val="none" w:sz="0" w:space="0" w:color="auto"/>
        <w:bottom w:val="none" w:sz="0" w:space="0" w:color="auto"/>
        <w:right w:val="none" w:sz="0" w:space="0" w:color="auto"/>
      </w:divBdr>
    </w:div>
    <w:div w:id="648171139">
      <w:bodyDiv w:val="1"/>
      <w:marLeft w:val="0"/>
      <w:marRight w:val="0"/>
      <w:marTop w:val="0"/>
      <w:marBottom w:val="0"/>
      <w:divBdr>
        <w:top w:val="none" w:sz="0" w:space="0" w:color="auto"/>
        <w:left w:val="none" w:sz="0" w:space="0" w:color="auto"/>
        <w:bottom w:val="none" w:sz="0" w:space="0" w:color="auto"/>
        <w:right w:val="none" w:sz="0" w:space="0" w:color="auto"/>
      </w:divBdr>
    </w:div>
    <w:div w:id="656494622">
      <w:bodyDiv w:val="1"/>
      <w:marLeft w:val="0"/>
      <w:marRight w:val="0"/>
      <w:marTop w:val="0"/>
      <w:marBottom w:val="0"/>
      <w:divBdr>
        <w:top w:val="none" w:sz="0" w:space="0" w:color="auto"/>
        <w:left w:val="none" w:sz="0" w:space="0" w:color="auto"/>
        <w:bottom w:val="none" w:sz="0" w:space="0" w:color="auto"/>
        <w:right w:val="none" w:sz="0" w:space="0" w:color="auto"/>
      </w:divBdr>
    </w:div>
    <w:div w:id="673148917">
      <w:bodyDiv w:val="1"/>
      <w:marLeft w:val="0"/>
      <w:marRight w:val="0"/>
      <w:marTop w:val="0"/>
      <w:marBottom w:val="0"/>
      <w:divBdr>
        <w:top w:val="none" w:sz="0" w:space="0" w:color="auto"/>
        <w:left w:val="none" w:sz="0" w:space="0" w:color="auto"/>
        <w:bottom w:val="none" w:sz="0" w:space="0" w:color="auto"/>
        <w:right w:val="none" w:sz="0" w:space="0" w:color="auto"/>
      </w:divBdr>
    </w:div>
    <w:div w:id="751045520">
      <w:bodyDiv w:val="1"/>
      <w:marLeft w:val="0"/>
      <w:marRight w:val="0"/>
      <w:marTop w:val="0"/>
      <w:marBottom w:val="0"/>
      <w:divBdr>
        <w:top w:val="none" w:sz="0" w:space="0" w:color="auto"/>
        <w:left w:val="none" w:sz="0" w:space="0" w:color="auto"/>
        <w:bottom w:val="none" w:sz="0" w:space="0" w:color="auto"/>
        <w:right w:val="none" w:sz="0" w:space="0" w:color="auto"/>
      </w:divBdr>
    </w:div>
    <w:div w:id="769741663">
      <w:bodyDiv w:val="1"/>
      <w:marLeft w:val="0"/>
      <w:marRight w:val="0"/>
      <w:marTop w:val="0"/>
      <w:marBottom w:val="0"/>
      <w:divBdr>
        <w:top w:val="none" w:sz="0" w:space="0" w:color="auto"/>
        <w:left w:val="none" w:sz="0" w:space="0" w:color="auto"/>
        <w:bottom w:val="none" w:sz="0" w:space="0" w:color="auto"/>
        <w:right w:val="none" w:sz="0" w:space="0" w:color="auto"/>
      </w:divBdr>
    </w:div>
    <w:div w:id="812792854">
      <w:bodyDiv w:val="1"/>
      <w:marLeft w:val="0"/>
      <w:marRight w:val="0"/>
      <w:marTop w:val="0"/>
      <w:marBottom w:val="0"/>
      <w:divBdr>
        <w:top w:val="none" w:sz="0" w:space="0" w:color="auto"/>
        <w:left w:val="none" w:sz="0" w:space="0" w:color="auto"/>
        <w:bottom w:val="none" w:sz="0" w:space="0" w:color="auto"/>
        <w:right w:val="none" w:sz="0" w:space="0" w:color="auto"/>
      </w:divBdr>
    </w:div>
    <w:div w:id="847913517">
      <w:bodyDiv w:val="1"/>
      <w:marLeft w:val="0"/>
      <w:marRight w:val="0"/>
      <w:marTop w:val="0"/>
      <w:marBottom w:val="0"/>
      <w:divBdr>
        <w:top w:val="none" w:sz="0" w:space="0" w:color="auto"/>
        <w:left w:val="none" w:sz="0" w:space="0" w:color="auto"/>
        <w:bottom w:val="none" w:sz="0" w:space="0" w:color="auto"/>
        <w:right w:val="none" w:sz="0" w:space="0" w:color="auto"/>
      </w:divBdr>
    </w:div>
    <w:div w:id="866406890">
      <w:bodyDiv w:val="1"/>
      <w:marLeft w:val="0"/>
      <w:marRight w:val="0"/>
      <w:marTop w:val="0"/>
      <w:marBottom w:val="0"/>
      <w:divBdr>
        <w:top w:val="none" w:sz="0" w:space="0" w:color="auto"/>
        <w:left w:val="none" w:sz="0" w:space="0" w:color="auto"/>
        <w:bottom w:val="none" w:sz="0" w:space="0" w:color="auto"/>
        <w:right w:val="none" w:sz="0" w:space="0" w:color="auto"/>
      </w:divBdr>
    </w:div>
    <w:div w:id="903876402">
      <w:bodyDiv w:val="1"/>
      <w:marLeft w:val="0"/>
      <w:marRight w:val="0"/>
      <w:marTop w:val="0"/>
      <w:marBottom w:val="0"/>
      <w:divBdr>
        <w:top w:val="none" w:sz="0" w:space="0" w:color="auto"/>
        <w:left w:val="none" w:sz="0" w:space="0" w:color="auto"/>
        <w:bottom w:val="none" w:sz="0" w:space="0" w:color="auto"/>
        <w:right w:val="none" w:sz="0" w:space="0" w:color="auto"/>
      </w:divBdr>
    </w:div>
    <w:div w:id="910120562">
      <w:bodyDiv w:val="1"/>
      <w:marLeft w:val="0"/>
      <w:marRight w:val="0"/>
      <w:marTop w:val="0"/>
      <w:marBottom w:val="0"/>
      <w:divBdr>
        <w:top w:val="none" w:sz="0" w:space="0" w:color="auto"/>
        <w:left w:val="none" w:sz="0" w:space="0" w:color="auto"/>
        <w:bottom w:val="none" w:sz="0" w:space="0" w:color="auto"/>
        <w:right w:val="none" w:sz="0" w:space="0" w:color="auto"/>
      </w:divBdr>
    </w:div>
    <w:div w:id="953442384">
      <w:bodyDiv w:val="1"/>
      <w:marLeft w:val="0"/>
      <w:marRight w:val="0"/>
      <w:marTop w:val="0"/>
      <w:marBottom w:val="0"/>
      <w:divBdr>
        <w:top w:val="none" w:sz="0" w:space="0" w:color="auto"/>
        <w:left w:val="none" w:sz="0" w:space="0" w:color="auto"/>
        <w:bottom w:val="none" w:sz="0" w:space="0" w:color="auto"/>
        <w:right w:val="none" w:sz="0" w:space="0" w:color="auto"/>
      </w:divBdr>
    </w:div>
    <w:div w:id="960692237">
      <w:bodyDiv w:val="1"/>
      <w:marLeft w:val="0"/>
      <w:marRight w:val="0"/>
      <w:marTop w:val="0"/>
      <w:marBottom w:val="0"/>
      <w:divBdr>
        <w:top w:val="none" w:sz="0" w:space="0" w:color="auto"/>
        <w:left w:val="none" w:sz="0" w:space="0" w:color="auto"/>
        <w:bottom w:val="none" w:sz="0" w:space="0" w:color="auto"/>
        <w:right w:val="none" w:sz="0" w:space="0" w:color="auto"/>
      </w:divBdr>
    </w:div>
    <w:div w:id="962880769">
      <w:bodyDiv w:val="1"/>
      <w:marLeft w:val="0"/>
      <w:marRight w:val="0"/>
      <w:marTop w:val="0"/>
      <w:marBottom w:val="0"/>
      <w:divBdr>
        <w:top w:val="none" w:sz="0" w:space="0" w:color="auto"/>
        <w:left w:val="none" w:sz="0" w:space="0" w:color="auto"/>
        <w:bottom w:val="none" w:sz="0" w:space="0" w:color="auto"/>
        <w:right w:val="none" w:sz="0" w:space="0" w:color="auto"/>
      </w:divBdr>
    </w:div>
    <w:div w:id="996762243">
      <w:bodyDiv w:val="1"/>
      <w:marLeft w:val="0"/>
      <w:marRight w:val="0"/>
      <w:marTop w:val="0"/>
      <w:marBottom w:val="0"/>
      <w:divBdr>
        <w:top w:val="none" w:sz="0" w:space="0" w:color="auto"/>
        <w:left w:val="none" w:sz="0" w:space="0" w:color="auto"/>
        <w:bottom w:val="none" w:sz="0" w:space="0" w:color="auto"/>
        <w:right w:val="none" w:sz="0" w:space="0" w:color="auto"/>
      </w:divBdr>
    </w:div>
    <w:div w:id="999187827">
      <w:bodyDiv w:val="1"/>
      <w:marLeft w:val="0"/>
      <w:marRight w:val="0"/>
      <w:marTop w:val="0"/>
      <w:marBottom w:val="0"/>
      <w:divBdr>
        <w:top w:val="none" w:sz="0" w:space="0" w:color="auto"/>
        <w:left w:val="none" w:sz="0" w:space="0" w:color="auto"/>
        <w:bottom w:val="none" w:sz="0" w:space="0" w:color="auto"/>
        <w:right w:val="none" w:sz="0" w:space="0" w:color="auto"/>
      </w:divBdr>
    </w:div>
    <w:div w:id="1024133929">
      <w:bodyDiv w:val="1"/>
      <w:marLeft w:val="0"/>
      <w:marRight w:val="0"/>
      <w:marTop w:val="0"/>
      <w:marBottom w:val="0"/>
      <w:divBdr>
        <w:top w:val="none" w:sz="0" w:space="0" w:color="auto"/>
        <w:left w:val="none" w:sz="0" w:space="0" w:color="auto"/>
        <w:bottom w:val="none" w:sz="0" w:space="0" w:color="auto"/>
        <w:right w:val="none" w:sz="0" w:space="0" w:color="auto"/>
      </w:divBdr>
    </w:div>
    <w:div w:id="1029834305">
      <w:bodyDiv w:val="1"/>
      <w:marLeft w:val="0"/>
      <w:marRight w:val="0"/>
      <w:marTop w:val="0"/>
      <w:marBottom w:val="0"/>
      <w:divBdr>
        <w:top w:val="none" w:sz="0" w:space="0" w:color="auto"/>
        <w:left w:val="none" w:sz="0" w:space="0" w:color="auto"/>
        <w:bottom w:val="none" w:sz="0" w:space="0" w:color="auto"/>
        <w:right w:val="none" w:sz="0" w:space="0" w:color="auto"/>
      </w:divBdr>
    </w:div>
    <w:div w:id="1098676154">
      <w:bodyDiv w:val="1"/>
      <w:marLeft w:val="0"/>
      <w:marRight w:val="0"/>
      <w:marTop w:val="0"/>
      <w:marBottom w:val="0"/>
      <w:divBdr>
        <w:top w:val="none" w:sz="0" w:space="0" w:color="auto"/>
        <w:left w:val="none" w:sz="0" w:space="0" w:color="auto"/>
        <w:bottom w:val="none" w:sz="0" w:space="0" w:color="auto"/>
        <w:right w:val="none" w:sz="0" w:space="0" w:color="auto"/>
      </w:divBdr>
    </w:div>
    <w:div w:id="1280187441">
      <w:bodyDiv w:val="1"/>
      <w:marLeft w:val="0"/>
      <w:marRight w:val="0"/>
      <w:marTop w:val="0"/>
      <w:marBottom w:val="0"/>
      <w:divBdr>
        <w:top w:val="none" w:sz="0" w:space="0" w:color="auto"/>
        <w:left w:val="none" w:sz="0" w:space="0" w:color="auto"/>
        <w:bottom w:val="none" w:sz="0" w:space="0" w:color="auto"/>
        <w:right w:val="none" w:sz="0" w:space="0" w:color="auto"/>
      </w:divBdr>
    </w:div>
    <w:div w:id="1369574585">
      <w:bodyDiv w:val="1"/>
      <w:marLeft w:val="0"/>
      <w:marRight w:val="0"/>
      <w:marTop w:val="0"/>
      <w:marBottom w:val="0"/>
      <w:divBdr>
        <w:top w:val="none" w:sz="0" w:space="0" w:color="auto"/>
        <w:left w:val="none" w:sz="0" w:space="0" w:color="auto"/>
        <w:bottom w:val="none" w:sz="0" w:space="0" w:color="auto"/>
        <w:right w:val="none" w:sz="0" w:space="0" w:color="auto"/>
      </w:divBdr>
    </w:div>
    <w:div w:id="1369985054">
      <w:bodyDiv w:val="1"/>
      <w:marLeft w:val="0"/>
      <w:marRight w:val="0"/>
      <w:marTop w:val="0"/>
      <w:marBottom w:val="0"/>
      <w:divBdr>
        <w:top w:val="none" w:sz="0" w:space="0" w:color="auto"/>
        <w:left w:val="none" w:sz="0" w:space="0" w:color="auto"/>
        <w:bottom w:val="none" w:sz="0" w:space="0" w:color="auto"/>
        <w:right w:val="none" w:sz="0" w:space="0" w:color="auto"/>
      </w:divBdr>
    </w:div>
    <w:div w:id="1439371482">
      <w:bodyDiv w:val="1"/>
      <w:marLeft w:val="0"/>
      <w:marRight w:val="0"/>
      <w:marTop w:val="0"/>
      <w:marBottom w:val="0"/>
      <w:divBdr>
        <w:top w:val="none" w:sz="0" w:space="0" w:color="auto"/>
        <w:left w:val="none" w:sz="0" w:space="0" w:color="auto"/>
        <w:bottom w:val="none" w:sz="0" w:space="0" w:color="auto"/>
        <w:right w:val="none" w:sz="0" w:space="0" w:color="auto"/>
      </w:divBdr>
    </w:div>
    <w:div w:id="1507407302">
      <w:bodyDiv w:val="1"/>
      <w:marLeft w:val="0"/>
      <w:marRight w:val="0"/>
      <w:marTop w:val="0"/>
      <w:marBottom w:val="0"/>
      <w:divBdr>
        <w:top w:val="none" w:sz="0" w:space="0" w:color="auto"/>
        <w:left w:val="none" w:sz="0" w:space="0" w:color="auto"/>
        <w:bottom w:val="none" w:sz="0" w:space="0" w:color="auto"/>
        <w:right w:val="none" w:sz="0" w:space="0" w:color="auto"/>
      </w:divBdr>
    </w:div>
    <w:div w:id="1598057115">
      <w:bodyDiv w:val="1"/>
      <w:marLeft w:val="0"/>
      <w:marRight w:val="0"/>
      <w:marTop w:val="0"/>
      <w:marBottom w:val="0"/>
      <w:divBdr>
        <w:top w:val="none" w:sz="0" w:space="0" w:color="auto"/>
        <w:left w:val="none" w:sz="0" w:space="0" w:color="auto"/>
        <w:bottom w:val="none" w:sz="0" w:space="0" w:color="auto"/>
        <w:right w:val="none" w:sz="0" w:space="0" w:color="auto"/>
      </w:divBdr>
    </w:div>
    <w:div w:id="1708799472">
      <w:bodyDiv w:val="1"/>
      <w:marLeft w:val="0"/>
      <w:marRight w:val="0"/>
      <w:marTop w:val="0"/>
      <w:marBottom w:val="0"/>
      <w:divBdr>
        <w:top w:val="none" w:sz="0" w:space="0" w:color="auto"/>
        <w:left w:val="none" w:sz="0" w:space="0" w:color="auto"/>
        <w:bottom w:val="none" w:sz="0" w:space="0" w:color="auto"/>
        <w:right w:val="none" w:sz="0" w:space="0" w:color="auto"/>
      </w:divBdr>
    </w:div>
    <w:div w:id="1840538879">
      <w:bodyDiv w:val="1"/>
      <w:marLeft w:val="0"/>
      <w:marRight w:val="0"/>
      <w:marTop w:val="0"/>
      <w:marBottom w:val="0"/>
      <w:divBdr>
        <w:top w:val="none" w:sz="0" w:space="0" w:color="auto"/>
        <w:left w:val="none" w:sz="0" w:space="0" w:color="auto"/>
        <w:bottom w:val="none" w:sz="0" w:space="0" w:color="auto"/>
        <w:right w:val="none" w:sz="0" w:space="0" w:color="auto"/>
      </w:divBdr>
    </w:div>
    <w:div w:id="1869947164">
      <w:bodyDiv w:val="1"/>
      <w:marLeft w:val="0"/>
      <w:marRight w:val="0"/>
      <w:marTop w:val="0"/>
      <w:marBottom w:val="0"/>
      <w:divBdr>
        <w:top w:val="none" w:sz="0" w:space="0" w:color="auto"/>
        <w:left w:val="none" w:sz="0" w:space="0" w:color="auto"/>
        <w:bottom w:val="none" w:sz="0" w:space="0" w:color="auto"/>
        <w:right w:val="none" w:sz="0" w:space="0" w:color="auto"/>
      </w:divBdr>
    </w:div>
    <w:div w:id="1886864353">
      <w:bodyDiv w:val="1"/>
      <w:marLeft w:val="0"/>
      <w:marRight w:val="0"/>
      <w:marTop w:val="0"/>
      <w:marBottom w:val="0"/>
      <w:divBdr>
        <w:top w:val="none" w:sz="0" w:space="0" w:color="auto"/>
        <w:left w:val="none" w:sz="0" w:space="0" w:color="auto"/>
        <w:bottom w:val="none" w:sz="0" w:space="0" w:color="auto"/>
        <w:right w:val="none" w:sz="0" w:space="0" w:color="auto"/>
      </w:divBdr>
    </w:div>
    <w:div w:id="1902280524">
      <w:bodyDiv w:val="1"/>
      <w:marLeft w:val="0"/>
      <w:marRight w:val="0"/>
      <w:marTop w:val="0"/>
      <w:marBottom w:val="0"/>
      <w:divBdr>
        <w:top w:val="none" w:sz="0" w:space="0" w:color="auto"/>
        <w:left w:val="none" w:sz="0" w:space="0" w:color="auto"/>
        <w:bottom w:val="none" w:sz="0" w:space="0" w:color="auto"/>
        <w:right w:val="none" w:sz="0" w:space="0" w:color="auto"/>
      </w:divBdr>
    </w:div>
    <w:div w:id="1928535168">
      <w:bodyDiv w:val="1"/>
      <w:marLeft w:val="0"/>
      <w:marRight w:val="0"/>
      <w:marTop w:val="0"/>
      <w:marBottom w:val="0"/>
      <w:divBdr>
        <w:top w:val="none" w:sz="0" w:space="0" w:color="auto"/>
        <w:left w:val="none" w:sz="0" w:space="0" w:color="auto"/>
        <w:bottom w:val="none" w:sz="0" w:space="0" w:color="auto"/>
        <w:right w:val="none" w:sz="0" w:space="0" w:color="auto"/>
      </w:divBdr>
    </w:div>
    <w:div w:id="1973556199">
      <w:bodyDiv w:val="1"/>
      <w:marLeft w:val="0"/>
      <w:marRight w:val="0"/>
      <w:marTop w:val="0"/>
      <w:marBottom w:val="0"/>
      <w:divBdr>
        <w:top w:val="none" w:sz="0" w:space="0" w:color="auto"/>
        <w:left w:val="none" w:sz="0" w:space="0" w:color="auto"/>
        <w:bottom w:val="none" w:sz="0" w:space="0" w:color="auto"/>
        <w:right w:val="none" w:sz="0" w:space="0" w:color="auto"/>
      </w:divBdr>
    </w:div>
    <w:div w:id="2027519459">
      <w:bodyDiv w:val="1"/>
      <w:marLeft w:val="0"/>
      <w:marRight w:val="0"/>
      <w:marTop w:val="0"/>
      <w:marBottom w:val="0"/>
      <w:divBdr>
        <w:top w:val="none" w:sz="0" w:space="0" w:color="auto"/>
        <w:left w:val="none" w:sz="0" w:space="0" w:color="auto"/>
        <w:bottom w:val="none" w:sz="0" w:space="0" w:color="auto"/>
        <w:right w:val="none" w:sz="0" w:space="0" w:color="auto"/>
      </w:divBdr>
    </w:div>
    <w:div w:id="2032291103">
      <w:bodyDiv w:val="1"/>
      <w:marLeft w:val="0"/>
      <w:marRight w:val="0"/>
      <w:marTop w:val="0"/>
      <w:marBottom w:val="0"/>
      <w:divBdr>
        <w:top w:val="none" w:sz="0" w:space="0" w:color="auto"/>
        <w:left w:val="none" w:sz="0" w:space="0" w:color="auto"/>
        <w:bottom w:val="none" w:sz="0" w:space="0" w:color="auto"/>
        <w:right w:val="none" w:sz="0" w:space="0" w:color="auto"/>
      </w:divBdr>
    </w:div>
    <w:div w:id="20647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alaska.gov/Stats/Guides/SRM_Guide.pdf" TargetMode="External"/><Relationship Id="rId18" Type="http://schemas.openxmlformats.org/officeDocument/2006/relationships/hyperlink" Target="mailto:amanda.mosher.schmitz@alaska.gov" TargetMode="External"/><Relationship Id="rId26" Type="http://schemas.openxmlformats.org/officeDocument/2006/relationships/hyperlink" Target="mailto:samantha.wilson@alaska.gov" TargetMode="External"/><Relationship Id="rId39" Type="http://schemas.openxmlformats.org/officeDocument/2006/relationships/hyperlink" Target="https://education.alaska.gov/sped" TargetMode="External"/><Relationship Id="rId3" Type="http://schemas.openxmlformats.org/officeDocument/2006/relationships/styles" Target="styles.xml"/><Relationship Id="rId21" Type="http://schemas.openxmlformats.org/officeDocument/2006/relationships/hyperlink" Target="https://www.akleg.gov/basis/aac.asp" TargetMode="External"/><Relationship Id="rId34" Type="http://schemas.openxmlformats.org/officeDocument/2006/relationships/hyperlink" Target="mailto:samantha.wilson@alaska.gov"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mantha.wilson@alaska.gov" TargetMode="External"/><Relationship Id="rId17" Type="http://schemas.openxmlformats.org/officeDocument/2006/relationships/hyperlink" Target="mailto:deed.srm@alaska.gov" TargetMode="External"/><Relationship Id="rId25" Type="http://schemas.openxmlformats.org/officeDocument/2006/relationships/hyperlink" Target="mailto:samantha.wilson@alaska.gov" TargetMode="External"/><Relationship Id="rId33" Type="http://schemas.openxmlformats.org/officeDocument/2006/relationships/hyperlink" Target="mailto:deed.srm@alaska.gov" TargetMode="External"/><Relationship Id="rId38" Type="http://schemas.openxmlformats.org/officeDocument/2006/relationships/hyperlink" Target="mailto:sped@alaska.gov" TargetMode="External"/><Relationship Id="rId2" Type="http://schemas.openxmlformats.org/officeDocument/2006/relationships/numbering" Target="numbering.xml"/><Relationship Id="rId16" Type="http://schemas.openxmlformats.org/officeDocument/2006/relationships/hyperlink" Target="https://srmtest.eed.state.ak.us/srm" TargetMode="External"/><Relationship Id="rId20" Type="http://schemas.openxmlformats.org/officeDocument/2006/relationships/hyperlink" Target="https://education.alaska.gov/forms" TargetMode="External"/><Relationship Id="rId29" Type="http://schemas.openxmlformats.org/officeDocument/2006/relationships/hyperlink" Target="http://www.legis.state.ak.us/basis/aac.as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antha.wilson@alaska.gov" TargetMode="External"/><Relationship Id="rId24" Type="http://schemas.openxmlformats.org/officeDocument/2006/relationships/hyperlink" Target="mailto:samantha.wilson@alaska.gov" TargetMode="External"/><Relationship Id="rId32" Type="http://schemas.openxmlformats.org/officeDocument/2006/relationships/hyperlink" Target="https://education.alaska.gov/forms" TargetMode="External"/><Relationship Id="rId37" Type="http://schemas.openxmlformats.org/officeDocument/2006/relationships/hyperlink" Target="mailto:sped@alaska.gov" TargetMode="External"/><Relationship Id="rId40" Type="http://schemas.openxmlformats.org/officeDocument/2006/relationships/hyperlink" Target="mailto:sped@alaska.gov" TargetMode="External"/><Relationship Id="rId5" Type="http://schemas.openxmlformats.org/officeDocument/2006/relationships/webSettings" Target="webSettings.xml"/><Relationship Id="rId15" Type="http://schemas.openxmlformats.org/officeDocument/2006/relationships/hyperlink" Target="https://education.alaska.gov/Stats/Guides/SRM_Guide.pdf" TargetMode="External"/><Relationship Id="rId23" Type="http://schemas.openxmlformats.org/officeDocument/2006/relationships/hyperlink" Target="http://education.alaska.gov/Alaskan_Schools/Public/" TargetMode="External"/><Relationship Id="rId28" Type="http://schemas.openxmlformats.org/officeDocument/2006/relationships/hyperlink" Target="http://www.akleg.gov/basis/aac.asp" TargetMode="External"/><Relationship Id="rId36" Type="http://schemas.openxmlformats.org/officeDocument/2006/relationships/hyperlink" Target="https://education.alaska.gov/sped" TargetMode="External"/><Relationship Id="rId10" Type="http://schemas.openxmlformats.org/officeDocument/2006/relationships/hyperlink" Target="mailto:deed.srm@alaska.gov" TargetMode="External"/><Relationship Id="rId19" Type="http://schemas.openxmlformats.org/officeDocument/2006/relationships/hyperlink" Target="mailto:samantha.wilson@alaska.gov" TargetMode="External"/><Relationship Id="rId31" Type="http://schemas.openxmlformats.org/officeDocument/2006/relationships/hyperlink" Target="https://education.alaska.gov/Stats/Guides/SRM_Guide.pdf" TargetMode="External"/><Relationship Id="rId4" Type="http://schemas.openxmlformats.org/officeDocument/2006/relationships/settings" Target="settings.xml"/><Relationship Id="rId9" Type="http://schemas.openxmlformats.org/officeDocument/2006/relationships/hyperlink" Target="https://education.alaska.gov/safeschools/suspexptruancy" TargetMode="External"/><Relationship Id="rId14" Type="http://schemas.openxmlformats.org/officeDocument/2006/relationships/hyperlink" Target="https://srm.eed.state.ak.us/srm" TargetMode="External"/><Relationship Id="rId22" Type="http://schemas.openxmlformats.org/officeDocument/2006/relationships/hyperlink" Target="https://www.akleg.gov/basis/statutes.asp" TargetMode="External"/><Relationship Id="rId27" Type="http://schemas.openxmlformats.org/officeDocument/2006/relationships/hyperlink" Target="https://nces.ed.gov/ipeds/report-your-data/resource-center-race-ethnicity" TargetMode="External"/><Relationship Id="rId30" Type="http://schemas.openxmlformats.org/officeDocument/2006/relationships/hyperlink" Target="http://www.legis.state.ak.us/basis/aac.asp" TargetMode="External"/><Relationship Id="rId35" Type="http://schemas.openxmlformats.org/officeDocument/2006/relationships/hyperlink" Target="mailto:samantha.wilson@alaska.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7B967-6A78-45E1-A1B0-6912CF9C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11989</Words>
  <Characters>68342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Suspension &amp; Expulsion Handbook</vt:lpstr>
    </vt:vector>
  </TitlesOfParts>
  <Company>State of Alaska</Company>
  <LinksUpToDate>false</LinksUpToDate>
  <CharactersWithSpaces>80171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&amp; Expulsion Handbook</dc:title>
  <dc:creator>jpeters1</dc:creator>
  <cp:lastModifiedBy>Samantha Wilson</cp:lastModifiedBy>
  <cp:revision>2</cp:revision>
  <cp:lastPrinted>2018-01-08T22:18:00Z</cp:lastPrinted>
  <dcterms:created xsi:type="dcterms:W3CDTF">2023-03-14T19:34:00Z</dcterms:created>
  <dcterms:modified xsi:type="dcterms:W3CDTF">2023-03-14T19:34:00Z</dcterms:modified>
</cp:coreProperties>
</file>