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69" w:rsidRDefault="00CA6E69">
      <w:pPr>
        <w:pStyle w:val="Title"/>
        <w:rPr>
          <w:rFonts w:ascii="Times New Roman" w:hAnsi="Times New Roman"/>
          <w:sz w:val="44"/>
        </w:rPr>
      </w:pPr>
    </w:p>
    <w:p w:rsidR="00CA6E69" w:rsidRDefault="00B919E8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Ad</w:t>
      </w:r>
      <w:bookmarkStart w:id="0" w:name="_GoBack"/>
      <w:bookmarkEnd w:id="0"/>
      <w:r>
        <w:rPr>
          <w:rFonts w:ascii="Times New Roman" w:hAnsi="Times New Roman"/>
        </w:rPr>
        <w:t>ministrator</w:t>
      </w:r>
    </w:p>
    <w:p w:rsidR="00CA6E69" w:rsidRPr="000B4996" w:rsidRDefault="00B919E8" w:rsidP="000B4996">
      <w:pPr>
        <w:jc w:val="center"/>
        <w:rPr>
          <w:sz w:val="28"/>
          <w:szCs w:val="28"/>
        </w:rPr>
      </w:pPr>
      <w:r w:rsidRPr="000B4996">
        <w:rPr>
          <w:sz w:val="28"/>
          <w:szCs w:val="28"/>
        </w:rPr>
        <w:t>You Can Support the Access and Success</w:t>
      </w:r>
    </w:p>
    <w:p w:rsidR="00CA6E69" w:rsidRPr="000B4996" w:rsidRDefault="00B919E8" w:rsidP="000B4996">
      <w:pPr>
        <w:jc w:val="center"/>
        <w:rPr>
          <w:sz w:val="28"/>
          <w:szCs w:val="28"/>
        </w:rPr>
      </w:pPr>
      <w:proofErr w:type="gramStart"/>
      <w:r w:rsidRPr="000B4996">
        <w:rPr>
          <w:sz w:val="28"/>
          <w:szCs w:val="28"/>
        </w:rPr>
        <w:t>of</w:t>
      </w:r>
      <w:proofErr w:type="gramEnd"/>
      <w:r w:rsidRPr="000B4996">
        <w:rPr>
          <w:sz w:val="28"/>
          <w:szCs w:val="28"/>
        </w:rPr>
        <w:t xml:space="preserve"> Children and Youth Experiencing Homelessness in School</w:t>
      </w:r>
    </w:p>
    <w:p w:rsidR="00CA6E69" w:rsidRDefault="00CA6E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Be familiar with common characteristics of children who are homeless. Common signals are attendance at several schools, poor hygiene, gaps in learning, transportation problems, poor health and nutrition, and a lack of preparedness for class.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Welcome the student and the family, and let them know that the school is a safe and secure place.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Make sure the child enrolls in the free and reduced-price meal programs.</w:t>
      </w:r>
    </w:p>
    <w:p w:rsidR="00CA6E69" w:rsidRDefault="00B919E8">
      <w:pPr>
        <w:pStyle w:val="BodyTextIndent"/>
        <w:ind w:left="720" w:hanging="115"/>
        <w:rPr>
          <w:sz w:val="28"/>
        </w:rPr>
      </w:pPr>
      <w:r>
        <w:rPr>
          <w:sz w:val="28"/>
        </w:rPr>
        <w:t>• Ensure that the student has every opportunity that a non-homeless student has for after-school activities and in-school programs.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Let parents know of their child’s educational rights.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Know your attendance zone, visit shelters to make contact with the shelter director, and reinforce that students will find the school safe and supportive.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Hold school meetings, such as the PTA meeting, in neighborhood centers to increase accessibility to school events.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Provide city bus tokens to get parents to school for conferences, school events, or PTA meetings.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Encourage parents to volunteer. Discuss their interests and offer suggestions that allow them to use their expertise. Many parents will help if invited to do so.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Support the school staff as they work with the student.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sz w:val="28"/>
          <w:szCs w:val="22"/>
        </w:rPr>
      </w:pPr>
      <w:r>
        <w:rPr>
          <w:sz w:val="28"/>
          <w:szCs w:val="22"/>
        </w:rPr>
        <w:t>• Contact the school district homeless liaison for additional support.</w:t>
      </w:r>
    </w:p>
    <w:p w:rsidR="00CA6E69" w:rsidRDefault="00B919E8">
      <w:pPr>
        <w:autoSpaceDE w:val="0"/>
        <w:autoSpaceDN w:val="0"/>
        <w:adjustRightInd w:val="0"/>
        <w:spacing w:before="100" w:beforeAutospacing="1" w:after="100" w:afterAutospacing="1"/>
        <w:ind w:left="720" w:hanging="115"/>
        <w:rPr>
          <w:i/>
          <w:iCs/>
          <w:sz w:val="20"/>
          <w:szCs w:val="20"/>
        </w:rPr>
      </w:pPr>
      <w:r>
        <w:rPr>
          <w:sz w:val="28"/>
          <w:szCs w:val="22"/>
        </w:rPr>
        <w:t>• Show that you care about the student!</w:t>
      </w:r>
    </w:p>
    <w:p w:rsidR="00CA6E69" w:rsidRDefault="00CA6E6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CA6E69" w:rsidRDefault="00CA6E6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CA6E69" w:rsidRDefault="00B919E8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This tip sheet was adapted from Illinois, North Carolina, Texas, and Virginia Departments of Education and the National Center for Homeless Education documents.</w:t>
      </w:r>
    </w:p>
    <w:sectPr w:rsidR="00CA6E69">
      <w:pgSz w:w="12240" w:h="15840" w:code="1"/>
      <w:pgMar w:top="979" w:right="1325" w:bottom="1138" w:left="1080" w:header="720" w:footer="720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bertu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E8"/>
    <w:rsid w:val="000B4996"/>
    <w:rsid w:val="00B53F94"/>
    <w:rsid w:val="00B919E8"/>
    <w:rsid w:val="00C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FEAFA-73AC-44D4-A757-70FCBD06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lbertusMT" w:hAnsi="AlbertusMT"/>
      <w:sz w:val="72"/>
      <w:szCs w:val="7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AlbertusMT" w:hAnsi="AlbertusMT"/>
      <w:sz w:val="28"/>
      <w:szCs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50" w:hanging="245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720" w:hanging="245"/>
    </w:pPr>
    <w:rPr>
      <w:sz w:val="28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Department of Education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Homesless - Tips for Administrator</dc:title>
  <dc:subject/>
  <dc:creator>slmeredith</dc:creator>
  <cp:keywords/>
  <dc:description/>
  <cp:lastModifiedBy>Barsy, Eli H (EED)</cp:lastModifiedBy>
  <cp:revision>5</cp:revision>
  <dcterms:created xsi:type="dcterms:W3CDTF">2019-05-01T22:40:00Z</dcterms:created>
  <dcterms:modified xsi:type="dcterms:W3CDTF">2019-05-01T22:43:00Z</dcterms:modified>
</cp:coreProperties>
</file>