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44" w:rsidRDefault="00BA1944" w:rsidP="00BA1944">
      <w:pPr>
        <w:spacing w:before="20"/>
        <w:ind w:left="20" w:right="18"/>
        <w:jc w:val="right"/>
        <w:rPr>
          <w:b/>
          <w:sz w:val="36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4413080D" wp14:editId="2928A2CE">
            <wp:extent cx="869315" cy="809792"/>
            <wp:effectExtent l="0" t="0" r="6985" b="9525"/>
            <wp:docPr id="1" name="image1.jpeg" descr="Alaska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3" cy="82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944" w:rsidRPr="0078177A" w:rsidRDefault="00BA1944" w:rsidP="0078177A">
      <w:pPr>
        <w:pStyle w:val="Title"/>
      </w:pPr>
      <w:r w:rsidRPr="0078177A">
        <w:t>Alaska Mathematics Standards</w:t>
      </w:r>
    </w:p>
    <w:p w:rsidR="00BA1944" w:rsidRPr="0078177A" w:rsidRDefault="00BA1944" w:rsidP="0078177A">
      <w:pPr>
        <w:pStyle w:val="Title"/>
      </w:pPr>
      <w:r w:rsidRPr="0078177A">
        <w:t>Vocabulary Word List</w:t>
      </w:r>
    </w:p>
    <w:p w:rsidR="00BA1944" w:rsidRPr="0078177A" w:rsidRDefault="00BA1944" w:rsidP="0078177A">
      <w:pPr>
        <w:pStyle w:val="Title"/>
      </w:pPr>
      <w:r w:rsidRPr="0078177A">
        <w:t>Grade 7</w:t>
      </w:r>
    </w:p>
    <w:p w:rsidR="00BA1944" w:rsidRDefault="00BA1944">
      <w:pPr>
        <w:pStyle w:val="TableParagraph"/>
        <w:spacing w:before="46"/>
        <w:ind w:left="115"/>
        <w:rPr>
          <w:b/>
          <w:sz w:val="28"/>
        </w:rPr>
      </w:pPr>
    </w:p>
    <w:p w:rsidR="00BA1944" w:rsidRPr="0078177A" w:rsidRDefault="00BA1944" w:rsidP="0078177A">
      <w:pPr>
        <w:pStyle w:val="Heading1"/>
      </w:pPr>
      <w:r w:rsidRPr="0078177A">
        <w:t>Ratios and Proportional Relationships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150" w:right="310" w:hanging="297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estimate</w:t>
      </w:r>
      <w:proofErr w:type="gramEnd"/>
      <w:r w:rsidRPr="0078177A">
        <w:rPr>
          <w:sz w:val="24"/>
          <w:szCs w:val="24"/>
        </w:rPr>
        <w:tab/>
        <w:t xml:space="preserve">To find a number close to an exact amount; an estimate tells </w:t>
      </w:r>
      <w:r w:rsidRPr="0078177A">
        <w:rPr>
          <w:i/>
          <w:sz w:val="24"/>
          <w:szCs w:val="24"/>
        </w:rPr>
        <w:t xml:space="preserve">about </w:t>
      </w:r>
      <w:r w:rsidRPr="0078177A">
        <w:rPr>
          <w:sz w:val="24"/>
          <w:szCs w:val="24"/>
        </w:rPr>
        <w:t xml:space="preserve">how much or </w:t>
      </w:r>
      <w:r w:rsidRPr="0078177A">
        <w:rPr>
          <w:i/>
          <w:sz w:val="24"/>
          <w:szCs w:val="24"/>
        </w:rPr>
        <w:t xml:space="preserve">about </w:t>
      </w:r>
      <w:r w:rsidRPr="0078177A">
        <w:rPr>
          <w:sz w:val="24"/>
          <w:szCs w:val="24"/>
        </w:rPr>
        <w:t>how many.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150" w:right="310" w:hanging="297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proportion</w:t>
      </w:r>
      <w:proofErr w:type="gramEnd"/>
      <w:r w:rsidRPr="0078177A">
        <w:rPr>
          <w:sz w:val="24"/>
          <w:szCs w:val="24"/>
        </w:rPr>
        <w:tab/>
        <w:t>An equation showing that two ratios are equivalent.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150" w:right="310" w:hanging="297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proportional</w:t>
      </w:r>
      <w:proofErr w:type="gramEnd"/>
      <w:r w:rsidRPr="0078177A">
        <w:rPr>
          <w:sz w:val="24"/>
          <w:szCs w:val="24"/>
        </w:rPr>
        <w:t xml:space="preserve"> relationship</w:t>
      </w:r>
      <w:r w:rsidRPr="0078177A">
        <w:rPr>
          <w:sz w:val="24"/>
          <w:szCs w:val="24"/>
        </w:rPr>
        <w:tab/>
        <w:t xml:space="preserve">A relationship between two variable quantities </w:t>
      </w:r>
      <w:r w:rsidRPr="0078177A">
        <w:rPr>
          <w:i/>
          <w:sz w:val="24"/>
          <w:szCs w:val="24"/>
        </w:rPr>
        <w:t xml:space="preserve">x </w:t>
      </w:r>
      <w:r w:rsidRPr="0078177A">
        <w:rPr>
          <w:sz w:val="24"/>
          <w:szCs w:val="24"/>
        </w:rPr>
        <w:t xml:space="preserve">and </w:t>
      </w:r>
      <w:r w:rsidRPr="0078177A">
        <w:rPr>
          <w:i/>
          <w:sz w:val="24"/>
          <w:szCs w:val="24"/>
        </w:rPr>
        <w:t>y</w:t>
      </w:r>
      <w:r w:rsidRPr="0078177A">
        <w:rPr>
          <w:sz w:val="24"/>
          <w:szCs w:val="24"/>
        </w:rPr>
        <w:t xml:space="preserve">, where </w:t>
      </w:r>
      <w:r w:rsidRPr="0078177A">
        <w:rPr>
          <w:i/>
          <w:sz w:val="24"/>
          <w:szCs w:val="24"/>
        </w:rPr>
        <w:t xml:space="preserve">y </w:t>
      </w:r>
      <w:r w:rsidRPr="0078177A">
        <w:rPr>
          <w:sz w:val="24"/>
          <w:szCs w:val="24"/>
        </w:rPr>
        <w:t>is a constant multiple (</w:t>
      </w:r>
      <w:r w:rsidRPr="0078177A">
        <w:rPr>
          <w:i/>
          <w:sz w:val="24"/>
          <w:szCs w:val="24"/>
        </w:rPr>
        <w:t>k</w:t>
      </w:r>
      <w:r w:rsidRPr="0078177A">
        <w:rPr>
          <w:sz w:val="24"/>
          <w:szCs w:val="24"/>
        </w:rPr>
        <w:t xml:space="preserve">) of </w:t>
      </w:r>
      <w:r w:rsidRPr="0078177A">
        <w:rPr>
          <w:i/>
          <w:sz w:val="24"/>
          <w:szCs w:val="24"/>
        </w:rPr>
        <w:t>x</w:t>
      </w:r>
      <w:r w:rsidRPr="0078177A">
        <w:rPr>
          <w:sz w:val="24"/>
          <w:szCs w:val="24"/>
        </w:rPr>
        <w:t xml:space="preserve">. This can be expressed in the simple equation, </w:t>
      </w:r>
      <w:r w:rsidRPr="0078177A">
        <w:rPr>
          <w:i/>
          <w:sz w:val="24"/>
          <w:szCs w:val="24"/>
        </w:rPr>
        <w:t xml:space="preserve">y = </w:t>
      </w:r>
      <w:proofErr w:type="spellStart"/>
      <w:r w:rsidRPr="0078177A">
        <w:rPr>
          <w:i/>
          <w:sz w:val="24"/>
          <w:szCs w:val="24"/>
        </w:rPr>
        <w:t>kx</w:t>
      </w:r>
      <w:proofErr w:type="spellEnd"/>
      <w:r w:rsidRPr="0078177A">
        <w:rPr>
          <w:sz w:val="24"/>
          <w:szCs w:val="24"/>
        </w:rPr>
        <w:t>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150" w:right="310" w:hanging="297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rate</w:t>
      </w:r>
      <w:proofErr w:type="gramEnd"/>
      <w:r w:rsidRPr="0078177A">
        <w:rPr>
          <w:sz w:val="24"/>
          <w:szCs w:val="24"/>
        </w:rPr>
        <w:tab/>
        <w:t>A ratio comparing two different units.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150" w:right="310" w:hanging="297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ratio</w:t>
      </w:r>
      <w:proofErr w:type="gramEnd"/>
      <w:r w:rsidRPr="0078177A">
        <w:rPr>
          <w:sz w:val="24"/>
          <w:szCs w:val="24"/>
        </w:rPr>
        <w:tab/>
        <w:t>A comparison of two numbers using division.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150" w:right="310" w:hanging="297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rational</w:t>
      </w:r>
      <w:proofErr w:type="gramEnd"/>
      <w:r w:rsidRPr="0078177A">
        <w:rPr>
          <w:sz w:val="24"/>
          <w:szCs w:val="24"/>
        </w:rPr>
        <w:t xml:space="preserve"> coefficient</w:t>
      </w:r>
      <w:r w:rsidRPr="0078177A">
        <w:rPr>
          <w:sz w:val="24"/>
          <w:szCs w:val="24"/>
        </w:rPr>
        <w:tab/>
        <w:t>A rational number which multiplies a variable.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150" w:right="310" w:hanging="297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rational</w:t>
      </w:r>
      <w:proofErr w:type="gramEnd"/>
      <w:r w:rsidRPr="0078177A">
        <w:rPr>
          <w:sz w:val="24"/>
          <w:szCs w:val="24"/>
        </w:rPr>
        <w:t xml:space="preserve"> number</w:t>
      </w:r>
      <w:r w:rsidRPr="0078177A">
        <w:rPr>
          <w:sz w:val="24"/>
          <w:szCs w:val="24"/>
        </w:rPr>
        <w:tab/>
        <w:t>A number that can be expressed as a ratio of two integers.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150" w:right="310" w:hanging="297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scale</w:t>
      </w:r>
      <w:proofErr w:type="gramEnd"/>
      <w:r w:rsidRPr="0078177A">
        <w:rPr>
          <w:sz w:val="24"/>
          <w:szCs w:val="24"/>
        </w:rPr>
        <w:tab/>
        <w:t>A drawing of an object or structure showing all parts in the same proportion of their true size.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150" w:right="310" w:hanging="2970"/>
        <w:contextualSpacing/>
        <w:rPr>
          <w:rFonts w:ascii="Times New Roman"/>
          <w:sz w:val="24"/>
          <w:szCs w:val="24"/>
        </w:rPr>
      </w:pPr>
      <w:proofErr w:type="gramStart"/>
      <w:r w:rsidRPr="0078177A">
        <w:rPr>
          <w:sz w:val="24"/>
          <w:szCs w:val="24"/>
        </w:rPr>
        <w:t>unit</w:t>
      </w:r>
      <w:proofErr w:type="gramEnd"/>
      <w:r w:rsidRPr="0078177A">
        <w:rPr>
          <w:sz w:val="24"/>
          <w:szCs w:val="24"/>
        </w:rPr>
        <w:t xml:space="preserve"> rate</w:t>
      </w:r>
      <w:r w:rsidRPr="0078177A">
        <w:rPr>
          <w:sz w:val="24"/>
          <w:szCs w:val="24"/>
        </w:rPr>
        <w:tab/>
        <w:t>A rate with a denominator of 1.</w:t>
      </w:r>
    </w:p>
    <w:p w:rsidR="00DF4A6F" w:rsidRPr="0078177A" w:rsidRDefault="00DF4A6F" w:rsidP="007817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80" w:right="310"/>
        <w:contextualSpacing/>
        <w:rPr>
          <w:rFonts w:ascii="Times New Roman"/>
          <w:sz w:val="24"/>
          <w:szCs w:val="24"/>
        </w:rPr>
        <w:sectPr w:rsidR="00DF4A6F" w:rsidRPr="0078177A" w:rsidSect="00BA1944">
          <w:headerReference w:type="default" r:id="rId7"/>
          <w:footerReference w:type="default" r:id="rId8"/>
          <w:type w:val="continuous"/>
          <w:pgSz w:w="15840" w:h="12240" w:orient="landscape"/>
          <w:pgMar w:top="270" w:right="420" w:bottom="800" w:left="620" w:header="158" w:footer="618" w:gutter="0"/>
          <w:pgNumType w:start="1"/>
          <w:cols w:space="720"/>
        </w:sectPr>
      </w:pPr>
    </w:p>
    <w:p w:rsidR="00BA1944" w:rsidRPr="0078177A" w:rsidRDefault="00BA1944" w:rsidP="007E29C5">
      <w:pPr>
        <w:pStyle w:val="Heading1"/>
      </w:pPr>
      <w:r w:rsidRPr="0078177A">
        <w:lastRenderedPageBreak/>
        <w:t>The Number System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absolute</w:t>
      </w:r>
      <w:proofErr w:type="gramEnd"/>
      <w:r w:rsidRPr="0078177A">
        <w:rPr>
          <w:sz w:val="24"/>
          <w:szCs w:val="24"/>
        </w:rPr>
        <w:t xml:space="preserve"> value</w:t>
      </w:r>
      <w:r w:rsidRPr="0078177A">
        <w:rPr>
          <w:sz w:val="24"/>
          <w:szCs w:val="24"/>
        </w:rPr>
        <w:tab/>
        <w:t>The distance of a number from zero on the number line. Absolute value is always positive.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additive</w:t>
      </w:r>
      <w:proofErr w:type="gramEnd"/>
      <w:r w:rsidRPr="0078177A">
        <w:rPr>
          <w:sz w:val="24"/>
          <w:szCs w:val="24"/>
        </w:rPr>
        <w:t xml:space="preserve"> inverse</w:t>
      </w:r>
      <w:r w:rsidRPr="0078177A">
        <w:rPr>
          <w:sz w:val="24"/>
          <w:szCs w:val="24"/>
        </w:rPr>
        <w:tab/>
        <w:t>A number that is the same distance from 0 on the number line, but in the opposite direction.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axis</w:t>
      </w:r>
      <w:proofErr w:type="gramEnd"/>
      <w:r w:rsidRPr="0078177A">
        <w:rPr>
          <w:sz w:val="24"/>
          <w:szCs w:val="24"/>
        </w:rPr>
        <w:t xml:space="preserve"> (plural – axes)</w:t>
      </w:r>
      <w:r w:rsidRPr="0078177A">
        <w:rPr>
          <w:sz w:val="24"/>
          <w:szCs w:val="24"/>
        </w:rPr>
        <w:tab/>
        <w:t>A reference line from which distances or angles are measured in a coordinate grid.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commissions</w:t>
      </w:r>
      <w:proofErr w:type="gramEnd"/>
      <w:r w:rsidRPr="0078177A">
        <w:rPr>
          <w:sz w:val="24"/>
          <w:szCs w:val="24"/>
        </w:rPr>
        <w:tab/>
        <w:t>A fee charged by a broker or agent for his/her service in a facilitating a transaction.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coordinate</w:t>
      </w:r>
      <w:proofErr w:type="gramEnd"/>
      <w:r w:rsidRPr="0078177A">
        <w:rPr>
          <w:sz w:val="24"/>
          <w:szCs w:val="24"/>
        </w:rPr>
        <w:t xml:space="preserve"> plane</w:t>
      </w:r>
      <w:r w:rsidRPr="0078177A">
        <w:rPr>
          <w:sz w:val="24"/>
          <w:szCs w:val="24"/>
        </w:rPr>
        <w:tab/>
        <w:t xml:space="preserve">A 2-dimensional system in which the coordinates of a point are its distances from two intersecting, usually perpendicular, straight lines called axes. (Also called coordinate </w:t>
      </w:r>
      <w:r w:rsidRPr="0078177A">
        <w:rPr>
          <w:i/>
          <w:sz w:val="24"/>
          <w:szCs w:val="24"/>
        </w:rPr>
        <w:t xml:space="preserve">grid </w:t>
      </w:r>
      <w:r w:rsidRPr="0078177A">
        <w:rPr>
          <w:sz w:val="24"/>
          <w:szCs w:val="24"/>
        </w:rPr>
        <w:t xml:space="preserve">or coordinate </w:t>
      </w:r>
      <w:r w:rsidRPr="0078177A">
        <w:rPr>
          <w:i/>
          <w:sz w:val="24"/>
          <w:szCs w:val="24"/>
        </w:rPr>
        <w:t>system</w:t>
      </w:r>
      <w:r w:rsidRPr="0078177A">
        <w:rPr>
          <w:sz w:val="24"/>
          <w:szCs w:val="24"/>
        </w:rPr>
        <w:t>.)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coordinate</w:t>
      </w:r>
      <w:proofErr w:type="gramEnd"/>
      <w:r w:rsidRPr="0078177A">
        <w:rPr>
          <w:sz w:val="24"/>
          <w:szCs w:val="24"/>
        </w:rPr>
        <w:t xml:space="preserve"> system</w:t>
      </w:r>
      <w:r w:rsidRPr="0078177A">
        <w:rPr>
          <w:sz w:val="24"/>
          <w:szCs w:val="24"/>
        </w:rPr>
        <w:tab/>
        <w:t>Also known as a coordinate grid. A 2-dimensional system in which the coordinates of a point are its distances from two intersecting, usually perpendicular, straight lines called axes.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coordinates</w:t>
      </w:r>
      <w:proofErr w:type="gramEnd"/>
      <w:r w:rsidRPr="0078177A">
        <w:rPr>
          <w:sz w:val="24"/>
          <w:szCs w:val="24"/>
        </w:rPr>
        <w:tab/>
        <w:t>An ordered pair of numbers that identify a point on a coordinate plane.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diagram</w:t>
      </w:r>
      <w:proofErr w:type="gramEnd"/>
      <w:r w:rsidRPr="0078177A">
        <w:rPr>
          <w:sz w:val="24"/>
          <w:szCs w:val="24"/>
        </w:rPr>
        <w:tab/>
        <w:t>A drawing that represents a mathematical situation.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r w:rsidRPr="0078177A">
        <w:rPr>
          <w:sz w:val="24"/>
          <w:szCs w:val="24"/>
        </w:rPr>
        <w:t>Distributive Property</w:t>
      </w:r>
      <w:r w:rsidRPr="0078177A">
        <w:rPr>
          <w:sz w:val="24"/>
          <w:szCs w:val="24"/>
        </w:rPr>
        <w:tab/>
      </w:r>
      <w:r w:rsidRPr="0078177A">
        <w:rPr>
          <w:i/>
          <w:sz w:val="24"/>
          <w:szCs w:val="24"/>
        </w:rPr>
        <w:t xml:space="preserve">a • (b + c) = (a • b) + (a • c) </w:t>
      </w:r>
      <w:r w:rsidRPr="0078177A">
        <w:rPr>
          <w:sz w:val="24"/>
          <w:szCs w:val="24"/>
        </w:rPr>
        <w:t xml:space="preserve">and </w:t>
      </w:r>
      <w:r w:rsidRPr="0078177A">
        <w:rPr>
          <w:i/>
          <w:sz w:val="24"/>
          <w:szCs w:val="24"/>
        </w:rPr>
        <w:t>a • (b – c) = (a • b) – (a • c)</w:t>
      </w:r>
      <w:r w:rsidRPr="0078177A">
        <w:rPr>
          <w:sz w:val="24"/>
          <w:szCs w:val="24"/>
        </w:rPr>
        <w:t xml:space="preserve">, where </w:t>
      </w:r>
      <w:r w:rsidRPr="0078177A">
        <w:rPr>
          <w:i/>
          <w:sz w:val="24"/>
          <w:szCs w:val="24"/>
        </w:rPr>
        <w:t>a</w:t>
      </w:r>
      <w:r w:rsidRPr="0078177A">
        <w:rPr>
          <w:sz w:val="24"/>
          <w:szCs w:val="24"/>
        </w:rPr>
        <w:t xml:space="preserve">, </w:t>
      </w:r>
      <w:r w:rsidRPr="0078177A">
        <w:rPr>
          <w:i/>
          <w:sz w:val="24"/>
          <w:szCs w:val="24"/>
        </w:rPr>
        <w:t>b</w:t>
      </w:r>
      <w:r w:rsidRPr="0078177A">
        <w:rPr>
          <w:sz w:val="24"/>
          <w:szCs w:val="24"/>
        </w:rPr>
        <w:t xml:space="preserve">, and </w:t>
      </w:r>
      <w:r w:rsidRPr="0078177A">
        <w:rPr>
          <w:i/>
          <w:sz w:val="24"/>
          <w:szCs w:val="24"/>
        </w:rPr>
        <w:t xml:space="preserve">c </w:t>
      </w:r>
      <w:r w:rsidRPr="0078177A">
        <w:rPr>
          <w:sz w:val="24"/>
          <w:szCs w:val="24"/>
        </w:rPr>
        <w:t>stand for any real numbers.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equation</w:t>
      </w:r>
      <w:proofErr w:type="gramEnd"/>
      <w:r w:rsidRPr="0078177A">
        <w:rPr>
          <w:sz w:val="24"/>
          <w:szCs w:val="24"/>
        </w:rPr>
        <w:tab/>
        <w:t>A statement that two mathematical expressions are equal.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equivalent</w:t>
      </w:r>
      <w:proofErr w:type="gramEnd"/>
      <w:r w:rsidRPr="0078177A">
        <w:rPr>
          <w:sz w:val="24"/>
          <w:szCs w:val="24"/>
        </w:rPr>
        <w:tab/>
        <w:t>Naming the same number.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estimate</w:t>
      </w:r>
      <w:proofErr w:type="gramEnd"/>
      <w:r w:rsidRPr="0078177A">
        <w:rPr>
          <w:sz w:val="24"/>
          <w:szCs w:val="24"/>
        </w:rPr>
        <w:tab/>
        <w:t xml:space="preserve">To find a number close to an exact amount; an estimate tells </w:t>
      </w:r>
      <w:r w:rsidRPr="0078177A">
        <w:rPr>
          <w:i/>
          <w:sz w:val="24"/>
          <w:szCs w:val="24"/>
        </w:rPr>
        <w:t xml:space="preserve">about </w:t>
      </w:r>
      <w:r w:rsidRPr="0078177A">
        <w:rPr>
          <w:sz w:val="24"/>
          <w:szCs w:val="24"/>
        </w:rPr>
        <w:t xml:space="preserve">how much or </w:t>
      </w:r>
      <w:r w:rsidRPr="0078177A">
        <w:rPr>
          <w:i/>
          <w:sz w:val="24"/>
          <w:szCs w:val="24"/>
        </w:rPr>
        <w:t xml:space="preserve">about </w:t>
      </w:r>
      <w:r w:rsidRPr="0078177A">
        <w:rPr>
          <w:sz w:val="24"/>
          <w:szCs w:val="24"/>
        </w:rPr>
        <w:t>how many.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evaluate</w:t>
      </w:r>
      <w:proofErr w:type="gramEnd"/>
      <w:r w:rsidRPr="0078177A">
        <w:rPr>
          <w:sz w:val="24"/>
          <w:szCs w:val="24"/>
        </w:rPr>
        <w:tab/>
        <w:t>To find the value of a mathematical expression.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factor</w:t>
      </w:r>
      <w:proofErr w:type="gramEnd"/>
      <w:r w:rsidRPr="0078177A">
        <w:rPr>
          <w:sz w:val="24"/>
          <w:szCs w:val="24"/>
        </w:rPr>
        <w:tab/>
        <w:t>An integer that divides evenly into another.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gratuities</w:t>
      </w:r>
      <w:proofErr w:type="gramEnd"/>
      <w:r w:rsidRPr="0078177A">
        <w:rPr>
          <w:sz w:val="24"/>
          <w:szCs w:val="24"/>
        </w:rPr>
        <w:tab/>
        <w:t>Something given voluntarily or beyond obligation usually for some service: tip.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integers</w:t>
      </w:r>
      <w:proofErr w:type="gramEnd"/>
      <w:r w:rsidRPr="0078177A">
        <w:rPr>
          <w:sz w:val="24"/>
          <w:szCs w:val="24"/>
        </w:rPr>
        <w:tab/>
        <w:t>The set of whole numbers and their opposites.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long</w:t>
      </w:r>
      <w:proofErr w:type="gramEnd"/>
      <w:r w:rsidRPr="0078177A">
        <w:rPr>
          <w:sz w:val="24"/>
          <w:szCs w:val="24"/>
        </w:rPr>
        <w:t xml:space="preserve"> division</w:t>
      </w:r>
      <w:r w:rsidRPr="0078177A">
        <w:rPr>
          <w:sz w:val="24"/>
          <w:szCs w:val="24"/>
        </w:rPr>
        <w:tab/>
        <w:t>A standard procedure suitable for dividing simple or complex multi-digit numbers.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markdowns</w:t>
      </w:r>
      <w:proofErr w:type="gramEnd"/>
      <w:r w:rsidRPr="0078177A">
        <w:rPr>
          <w:sz w:val="24"/>
          <w:szCs w:val="24"/>
        </w:rPr>
        <w:tab/>
        <w:t>The amount by which a price is reduced.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markups</w:t>
      </w:r>
      <w:proofErr w:type="gramEnd"/>
      <w:r w:rsidRPr="0078177A">
        <w:rPr>
          <w:sz w:val="24"/>
          <w:szCs w:val="24"/>
        </w:rPr>
        <w:tab/>
        <w:t>An amount added to the cost price to determine the selling price; broadly: profit.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non-zero</w:t>
      </w:r>
      <w:proofErr w:type="gramEnd"/>
      <w:r w:rsidRPr="0078177A">
        <w:rPr>
          <w:sz w:val="24"/>
          <w:szCs w:val="24"/>
        </w:rPr>
        <w:t xml:space="preserve"> divisor</w:t>
      </w:r>
      <w:r w:rsidRPr="0078177A">
        <w:rPr>
          <w:sz w:val="24"/>
          <w:szCs w:val="24"/>
        </w:rPr>
        <w:tab/>
        <w:t>A quantity, not including zero, by which another quantity, the dividend, is to be divided.</w:t>
      </w:r>
    </w:p>
    <w:p w:rsidR="00DF4A6F" w:rsidRPr="0078177A" w:rsidRDefault="00DF4A6F" w:rsidP="007817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80" w:right="310"/>
        <w:contextualSpacing/>
        <w:rPr>
          <w:sz w:val="24"/>
          <w:szCs w:val="24"/>
        </w:rPr>
        <w:sectPr w:rsidR="00DF4A6F" w:rsidRPr="0078177A" w:rsidSect="007E29C5">
          <w:pgSz w:w="15840" w:h="12240" w:orient="landscape"/>
          <w:pgMar w:top="810" w:right="420" w:bottom="800" w:left="620" w:header="158" w:footer="618" w:gutter="0"/>
          <w:cols w:space="720"/>
        </w:sectPr>
      </w:pPr>
    </w:p>
    <w:p w:rsidR="00BA1944" w:rsidRPr="0078177A" w:rsidRDefault="00BA1944" w:rsidP="007E29C5">
      <w:pPr>
        <w:pStyle w:val="Heading1"/>
      </w:pPr>
      <w:r w:rsidRPr="0078177A">
        <w:lastRenderedPageBreak/>
        <w:t>The Number System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number</w:t>
      </w:r>
      <w:proofErr w:type="gramEnd"/>
      <w:r w:rsidRPr="0078177A">
        <w:rPr>
          <w:sz w:val="24"/>
          <w:szCs w:val="24"/>
        </w:rPr>
        <w:t xml:space="preserve"> line</w:t>
      </w:r>
      <w:r w:rsidRPr="0078177A">
        <w:rPr>
          <w:sz w:val="24"/>
          <w:szCs w:val="24"/>
        </w:rPr>
        <w:tab/>
        <w:t>A diagram that represents numbers as points on a line.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ordered</w:t>
      </w:r>
      <w:proofErr w:type="gramEnd"/>
      <w:r w:rsidRPr="0078177A">
        <w:rPr>
          <w:sz w:val="24"/>
          <w:szCs w:val="24"/>
        </w:rPr>
        <w:t xml:space="preserve"> pair</w:t>
      </w:r>
      <w:r w:rsidRPr="0078177A">
        <w:rPr>
          <w:sz w:val="24"/>
          <w:szCs w:val="24"/>
        </w:rPr>
        <w:tab/>
        <w:t>A pair of numbers that gives the coordinates of a point on a grid in this order (horizontal coordinate, vertical coordinate). (</w:t>
      </w:r>
      <w:proofErr w:type="gramStart"/>
      <w:r w:rsidRPr="0078177A">
        <w:rPr>
          <w:sz w:val="24"/>
          <w:szCs w:val="24"/>
        </w:rPr>
        <w:t>also</w:t>
      </w:r>
      <w:proofErr w:type="gramEnd"/>
      <w:r w:rsidRPr="0078177A">
        <w:rPr>
          <w:sz w:val="24"/>
          <w:szCs w:val="24"/>
        </w:rPr>
        <w:t xml:space="preserve"> known as a coordinate pair)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origin</w:t>
      </w:r>
      <w:proofErr w:type="gramEnd"/>
      <w:r w:rsidRPr="0078177A">
        <w:rPr>
          <w:sz w:val="24"/>
          <w:szCs w:val="24"/>
        </w:rPr>
        <w:tab/>
        <w:t xml:space="preserve">The intersection of the </w:t>
      </w:r>
      <w:r w:rsidRPr="0078177A">
        <w:rPr>
          <w:i/>
          <w:sz w:val="24"/>
          <w:szCs w:val="24"/>
        </w:rPr>
        <w:t xml:space="preserve">x- </w:t>
      </w:r>
      <w:r w:rsidRPr="0078177A">
        <w:rPr>
          <w:sz w:val="24"/>
          <w:szCs w:val="24"/>
        </w:rPr>
        <w:t xml:space="preserve">and </w:t>
      </w:r>
      <w:r w:rsidRPr="0078177A">
        <w:rPr>
          <w:i/>
          <w:sz w:val="24"/>
          <w:szCs w:val="24"/>
        </w:rPr>
        <w:t xml:space="preserve">y- </w:t>
      </w:r>
      <w:r w:rsidRPr="0078177A">
        <w:rPr>
          <w:sz w:val="24"/>
          <w:szCs w:val="24"/>
        </w:rPr>
        <w:t>axes in a coordinate plane, described by the ordered pair (0, 0).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percent</w:t>
      </w:r>
      <w:proofErr w:type="gramEnd"/>
      <w:r w:rsidRPr="0078177A">
        <w:rPr>
          <w:sz w:val="24"/>
          <w:szCs w:val="24"/>
        </w:rPr>
        <w:tab/>
        <w:t>A special ratio that compares a number to 100 using the symbol %.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310" w:hanging="2790"/>
        <w:contextualSpacing/>
        <w:rPr>
          <w:rFonts w:ascii="Times New Roman"/>
          <w:sz w:val="24"/>
          <w:szCs w:val="24"/>
        </w:rPr>
      </w:pP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percent</w:t>
      </w:r>
      <w:proofErr w:type="gramEnd"/>
      <w:r w:rsidRPr="0078177A">
        <w:rPr>
          <w:sz w:val="24"/>
          <w:szCs w:val="24"/>
        </w:rPr>
        <w:t xml:space="preserve"> decrease</w:t>
      </w:r>
      <w:r w:rsidRPr="0078177A">
        <w:rPr>
          <w:sz w:val="24"/>
          <w:szCs w:val="24"/>
        </w:rPr>
        <w:tab/>
        <w:t>Percent decrease is a measure of percent change, which is the extent to which a variable loses value. It is found by comparing the initial (or before) and final (or after) quantities according to a specific formula. It is assumed that both the initial and the final quantities are positive (larger than 0).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percent</w:t>
      </w:r>
      <w:proofErr w:type="gramEnd"/>
      <w:r w:rsidRPr="0078177A">
        <w:rPr>
          <w:sz w:val="24"/>
          <w:szCs w:val="24"/>
        </w:rPr>
        <w:t xml:space="preserve"> error</w:t>
      </w:r>
      <w:r w:rsidRPr="0078177A">
        <w:rPr>
          <w:sz w:val="24"/>
          <w:szCs w:val="24"/>
        </w:rPr>
        <w:tab/>
        <w:t>Percent error is the difference between a predicted value and the actual value. Percent errors tell you how close or how far you came to the actual answer.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310" w:hanging="2790"/>
        <w:contextualSpacing/>
        <w:rPr>
          <w:rFonts w:ascii="Times New Roman"/>
          <w:sz w:val="24"/>
          <w:szCs w:val="24"/>
        </w:rPr>
      </w:pP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percent</w:t>
      </w:r>
      <w:proofErr w:type="gramEnd"/>
      <w:r w:rsidRPr="0078177A">
        <w:rPr>
          <w:sz w:val="24"/>
          <w:szCs w:val="24"/>
        </w:rPr>
        <w:t xml:space="preserve"> increase</w:t>
      </w:r>
      <w:r w:rsidRPr="0078177A">
        <w:rPr>
          <w:sz w:val="24"/>
          <w:szCs w:val="24"/>
        </w:rPr>
        <w:tab/>
        <w:t>Percent increase is a measure of percent change, which is the extent to which a variable gains value. It is found by</w:t>
      </w:r>
      <w:r w:rsidR="007E29C5">
        <w:rPr>
          <w:sz w:val="24"/>
          <w:szCs w:val="24"/>
        </w:rPr>
        <w:t xml:space="preserve"> </w:t>
      </w:r>
      <w:r w:rsidRPr="0078177A">
        <w:rPr>
          <w:sz w:val="24"/>
          <w:szCs w:val="24"/>
        </w:rPr>
        <w:t>comparing the initial (or before) and final (or after) quantities according to a specific formula. It is assumed that both the initial and the final quantities are positive (larger than 0).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quadrants</w:t>
      </w:r>
      <w:proofErr w:type="gramEnd"/>
      <w:r w:rsidRPr="0078177A">
        <w:rPr>
          <w:sz w:val="24"/>
          <w:szCs w:val="24"/>
        </w:rPr>
        <w:tab/>
        <w:t>The four sections of a coordinate grid that are separated by the axes.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quotient</w:t>
      </w:r>
      <w:proofErr w:type="gramEnd"/>
      <w:r w:rsidRPr="0078177A">
        <w:rPr>
          <w:sz w:val="24"/>
          <w:szCs w:val="24"/>
        </w:rPr>
        <w:tab/>
        <w:t>The result of the division of one quantity by another.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repeating</w:t>
      </w:r>
      <w:proofErr w:type="gramEnd"/>
      <w:r w:rsidRPr="0078177A">
        <w:rPr>
          <w:sz w:val="24"/>
          <w:szCs w:val="24"/>
        </w:rPr>
        <w:t xml:space="preserve"> decimal</w:t>
      </w:r>
      <w:r w:rsidRPr="0078177A">
        <w:rPr>
          <w:sz w:val="24"/>
          <w:szCs w:val="24"/>
        </w:rPr>
        <w:tab/>
        <w:t>A decimal which has repeating digits or a repeating pattern of digits.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signed</w:t>
      </w:r>
      <w:proofErr w:type="gramEnd"/>
      <w:r w:rsidRPr="0078177A">
        <w:rPr>
          <w:sz w:val="24"/>
          <w:szCs w:val="24"/>
        </w:rPr>
        <w:t xml:space="preserve"> number</w:t>
      </w:r>
      <w:r w:rsidRPr="0078177A">
        <w:rPr>
          <w:sz w:val="24"/>
          <w:szCs w:val="24"/>
        </w:rPr>
        <w:tab/>
        <w:t>Positive or negative number.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simple</w:t>
      </w:r>
      <w:proofErr w:type="gramEnd"/>
      <w:r w:rsidRPr="0078177A">
        <w:rPr>
          <w:sz w:val="24"/>
          <w:szCs w:val="24"/>
        </w:rPr>
        <w:t xml:space="preserve"> interest</w:t>
      </w:r>
      <w:r w:rsidRPr="0078177A">
        <w:rPr>
          <w:sz w:val="24"/>
          <w:szCs w:val="24"/>
        </w:rPr>
        <w:tab/>
        <w:t>A quick method for calculating the interest charge on a loan.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tax</w:t>
      </w:r>
      <w:proofErr w:type="gramEnd"/>
      <w:r w:rsidRPr="0078177A">
        <w:rPr>
          <w:sz w:val="24"/>
          <w:szCs w:val="24"/>
        </w:rPr>
        <w:tab/>
        <w:t>A fee charged by a government on a product, income, or activity.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terminating</w:t>
      </w:r>
      <w:proofErr w:type="gramEnd"/>
      <w:r w:rsidRPr="0078177A">
        <w:rPr>
          <w:sz w:val="24"/>
          <w:szCs w:val="24"/>
        </w:rPr>
        <w:t xml:space="preserve"> decimal</w:t>
      </w:r>
      <w:r w:rsidRPr="0078177A">
        <w:rPr>
          <w:sz w:val="24"/>
          <w:szCs w:val="24"/>
        </w:rPr>
        <w:tab/>
        <w:t>A decimal which has a finite number of digits.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x-axis</w:t>
      </w:r>
      <w:proofErr w:type="gramEnd"/>
      <w:r w:rsidRPr="0078177A">
        <w:rPr>
          <w:sz w:val="24"/>
          <w:szCs w:val="24"/>
        </w:rPr>
        <w:tab/>
        <w:t>In a Cartesian grid, the horizontal axis.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x-coordinate</w:t>
      </w:r>
      <w:proofErr w:type="gramEnd"/>
      <w:r w:rsidRPr="0078177A">
        <w:rPr>
          <w:sz w:val="24"/>
          <w:szCs w:val="24"/>
        </w:rPr>
        <w:tab/>
        <w:t>In an ordered pair, the value that is always written first.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y-axis</w:t>
      </w:r>
      <w:proofErr w:type="gramEnd"/>
      <w:r w:rsidRPr="0078177A">
        <w:rPr>
          <w:sz w:val="24"/>
          <w:szCs w:val="24"/>
        </w:rPr>
        <w:tab/>
        <w:t>In a Cartesian grid, the vertical axis.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y-coordinate</w:t>
      </w:r>
      <w:proofErr w:type="gramEnd"/>
      <w:r w:rsidRPr="0078177A">
        <w:rPr>
          <w:sz w:val="24"/>
          <w:szCs w:val="24"/>
        </w:rPr>
        <w:tab/>
        <w:t>In an ordered pair, the value that is always written second.</w:t>
      </w:r>
    </w:p>
    <w:p w:rsidR="00DF4A6F" w:rsidRPr="0078177A" w:rsidRDefault="00DF4A6F" w:rsidP="007817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80" w:right="310"/>
        <w:contextualSpacing/>
        <w:rPr>
          <w:sz w:val="24"/>
          <w:szCs w:val="24"/>
        </w:rPr>
        <w:sectPr w:rsidR="00DF4A6F" w:rsidRPr="0078177A" w:rsidSect="007E29C5">
          <w:pgSz w:w="15840" w:h="12240" w:orient="landscape"/>
          <w:pgMar w:top="900" w:right="420" w:bottom="820" w:left="620" w:header="158" w:footer="618" w:gutter="0"/>
          <w:cols w:space="720"/>
        </w:sectPr>
      </w:pPr>
    </w:p>
    <w:p w:rsidR="00BA1944" w:rsidRPr="0078177A" w:rsidRDefault="00BA1944" w:rsidP="007E29C5">
      <w:pPr>
        <w:pStyle w:val="Heading1"/>
      </w:pPr>
      <w:r w:rsidRPr="0078177A">
        <w:lastRenderedPageBreak/>
        <w:t>Expressions and Equations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310" w:hanging="234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coefficient</w:t>
      </w:r>
      <w:proofErr w:type="gramEnd"/>
      <w:r w:rsidRPr="0078177A">
        <w:rPr>
          <w:sz w:val="24"/>
          <w:szCs w:val="24"/>
        </w:rPr>
        <w:tab/>
        <w:t>A numerical factor in a term of an algebraic expression.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310" w:hanging="234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evaluate</w:t>
      </w:r>
      <w:proofErr w:type="gramEnd"/>
      <w:r w:rsidRPr="0078177A">
        <w:rPr>
          <w:sz w:val="24"/>
          <w:szCs w:val="24"/>
        </w:rPr>
        <w:tab/>
        <w:t>To find the value of a mathematical expression.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310" w:hanging="234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expression</w:t>
      </w:r>
      <w:proofErr w:type="gramEnd"/>
      <w:r w:rsidRPr="0078177A">
        <w:rPr>
          <w:sz w:val="24"/>
          <w:szCs w:val="24"/>
        </w:rPr>
        <w:tab/>
        <w:t>A variable or combination of variables, numbers, and symbols that represents a mathematical relationship.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310" w:hanging="234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inequality</w:t>
      </w:r>
      <w:proofErr w:type="gramEnd"/>
      <w:r w:rsidRPr="0078177A">
        <w:rPr>
          <w:sz w:val="24"/>
          <w:szCs w:val="24"/>
        </w:rPr>
        <w:tab/>
        <w:t>A mathematical sentence that compares two unequal expressions using one of the symbols &lt;, &gt;, ≤, ≥, or ≠.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310" w:hanging="234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solution</w:t>
      </w:r>
      <w:proofErr w:type="gramEnd"/>
      <w:r w:rsidRPr="0078177A">
        <w:rPr>
          <w:sz w:val="24"/>
          <w:szCs w:val="24"/>
        </w:rPr>
        <w:t xml:space="preserve"> set</w:t>
      </w:r>
      <w:r w:rsidRPr="0078177A">
        <w:rPr>
          <w:sz w:val="24"/>
          <w:szCs w:val="24"/>
        </w:rPr>
        <w:tab/>
        <w:t>A set of values that satisfy a given set of equations or inequalities.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310" w:hanging="234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substitution</w:t>
      </w:r>
      <w:proofErr w:type="gramEnd"/>
      <w:r w:rsidRPr="0078177A">
        <w:rPr>
          <w:sz w:val="24"/>
          <w:szCs w:val="24"/>
        </w:rPr>
        <w:tab/>
        <w:t>The replacement of the letters in an algebraic expression with known values.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310" w:hanging="2340"/>
        <w:contextualSpacing/>
        <w:rPr>
          <w:rFonts w:ascii="Times New Roman"/>
          <w:sz w:val="24"/>
          <w:szCs w:val="24"/>
        </w:rPr>
      </w:pPr>
      <w:proofErr w:type="gramStart"/>
      <w:r w:rsidRPr="0078177A">
        <w:rPr>
          <w:sz w:val="24"/>
          <w:szCs w:val="24"/>
        </w:rPr>
        <w:t>variable</w:t>
      </w:r>
      <w:proofErr w:type="gramEnd"/>
      <w:r w:rsidRPr="0078177A">
        <w:rPr>
          <w:sz w:val="24"/>
          <w:szCs w:val="24"/>
        </w:rPr>
        <w:tab/>
        <w:t xml:space="preserve">A quantity that changes or can have different values. A symbol, usually a </w:t>
      </w:r>
      <w:proofErr w:type="gramStart"/>
      <w:r w:rsidRPr="0078177A">
        <w:rPr>
          <w:sz w:val="24"/>
          <w:szCs w:val="24"/>
        </w:rPr>
        <w:t>letter, that</w:t>
      </w:r>
      <w:proofErr w:type="gramEnd"/>
      <w:r w:rsidRPr="0078177A">
        <w:rPr>
          <w:sz w:val="24"/>
          <w:szCs w:val="24"/>
        </w:rPr>
        <w:t xml:space="preserve"> can stand for a variable quantity.</w:t>
      </w:r>
    </w:p>
    <w:p w:rsidR="00DF4A6F" w:rsidRPr="0078177A" w:rsidRDefault="00DF4A6F" w:rsidP="007817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80" w:right="310"/>
        <w:contextualSpacing/>
        <w:rPr>
          <w:rFonts w:ascii="Times New Roman"/>
          <w:sz w:val="24"/>
          <w:szCs w:val="24"/>
        </w:rPr>
        <w:sectPr w:rsidR="00DF4A6F" w:rsidRPr="0078177A" w:rsidSect="007E29C5">
          <w:pgSz w:w="15840" w:h="12240" w:orient="landscape"/>
          <w:pgMar w:top="990" w:right="420" w:bottom="820" w:left="620" w:header="158" w:footer="618" w:gutter="0"/>
          <w:cols w:space="720"/>
        </w:sectPr>
      </w:pPr>
    </w:p>
    <w:p w:rsidR="00BA1944" w:rsidRPr="0078177A" w:rsidRDefault="00BA1944" w:rsidP="007E29C5">
      <w:pPr>
        <w:pStyle w:val="Heading1"/>
      </w:pPr>
      <w:r w:rsidRPr="0078177A">
        <w:lastRenderedPageBreak/>
        <w:t>Geometry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acute</w:t>
      </w:r>
      <w:proofErr w:type="gramEnd"/>
      <w:r w:rsidRPr="0078177A">
        <w:rPr>
          <w:sz w:val="24"/>
          <w:szCs w:val="24"/>
        </w:rPr>
        <w:t xml:space="preserve"> triangle</w:t>
      </w:r>
      <w:r w:rsidRPr="0078177A">
        <w:rPr>
          <w:sz w:val="24"/>
          <w:szCs w:val="24"/>
        </w:rPr>
        <w:tab/>
        <w:t>A triangle with no angle measuring 90º or more.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adjacent</w:t>
      </w:r>
      <w:proofErr w:type="gramEnd"/>
      <w:r w:rsidRPr="0078177A">
        <w:rPr>
          <w:sz w:val="24"/>
          <w:szCs w:val="24"/>
        </w:rPr>
        <w:t xml:space="preserve"> angle</w:t>
      </w:r>
      <w:r w:rsidRPr="0078177A">
        <w:rPr>
          <w:sz w:val="24"/>
          <w:szCs w:val="24"/>
        </w:rPr>
        <w:tab/>
        <w:t>Two angles in a plane that have a common vertex and a common side. They do not have any common interior points. In other words, they do not share any “inside space.”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area</w:t>
      </w:r>
      <w:proofErr w:type="gramEnd"/>
      <w:r w:rsidRPr="0078177A">
        <w:rPr>
          <w:sz w:val="24"/>
          <w:szCs w:val="24"/>
        </w:rPr>
        <w:tab/>
        <w:t>The measure, in square units, of the interior region of a two-dimensional figure or the surface of a three-dimensional figure.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area</w:t>
      </w:r>
      <w:proofErr w:type="gramEnd"/>
      <w:r w:rsidRPr="0078177A">
        <w:rPr>
          <w:sz w:val="24"/>
          <w:szCs w:val="24"/>
        </w:rPr>
        <w:t xml:space="preserve"> (circle)</w:t>
      </w:r>
      <w:r w:rsidRPr="0078177A">
        <w:rPr>
          <w:sz w:val="24"/>
          <w:szCs w:val="24"/>
        </w:rPr>
        <w:tab/>
        <w:t>The measure, in square units, of the interior region of a 2- dimensional figure. The formula for the area of a circle,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i/>
          <w:sz w:val="24"/>
          <w:szCs w:val="24"/>
        </w:rPr>
      </w:pPr>
      <w:r w:rsidRPr="0078177A">
        <w:rPr>
          <w:i/>
          <w:sz w:val="24"/>
          <w:szCs w:val="24"/>
        </w:rPr>
        <w:t>A = πr².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area</w:t>
      </w:r>
      <w:proofErr w:type="gramEnd"/>
      <w:r w:rsidRPr="0078177A">
        <w:rPr>
          <w:sz w:val="24"/>
          <w:szCs w:val="24"/>
        </w:rPr>
        <w:t xml:space="preserve"> (regular polygon)</w:t>
      </w:r>
      <w:r w:rsidRPr="0078177A">
        <w:rPr>
          <w:sz w:val="24"/>
          <w:szCs w:val="24"/>
        </w:rPr>
        <w:tab/>
        <w:t>The area of a polygon is the measurement of the 2-dimensional region enclosed by the polygon.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area</w:t>
      </w:r>
      <w:proofErr w:type="gramEnd"/>
      <w:r w:rsidRPr="0078177A">
        <w:rPr>
          <w:sz w:val="24"/>
          <w:szCs w:val="24"/>
        </w:rPr>
        <w:t xml:space="preserve"> (quadrilateral)</w:t>
      </w:r>
      <w:r w:rsidRPr="0078177A">
        <w:rPr>
          <w:sz w:val="24"/>
          <w:szCs w:val="24"/>
        </w:rPr>
        <w:tab/>
        <w:t>Area is the measurement of the 2-dimensional region enclosed by the quadrilateral.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area</w:t>
      </w:r>
      <w:proofErr w:type="gramEnd"/>
      <w:r w:rsidRPr="0078177A">
        <w:rPr>
          <w:sz w:val="24"/>
          <w:szCs w:val="24"/>
        </w:rPr>
        <w:t xml:space="preserve"> (triangle)</w:t>
      </w:r>
      <w:r w:rsidRPr="0078177A">
        <w:rPr>
          <w:sz w:val="24"/>
          <w:szCs w:val="24"/>
        </w:rPr>
        <w:tab/>
        <w:t xml:space="preserve">The area of a triangle is </w:t>
      </w:r>
      <w:r w:rsidRPr="0078177A">
        <w:rPr>
          <w:i/>
          <w:sz w:val="24"/>
          <w:szCs w:val="24"/>
        </w:rPr>
        <w:t xml:space="preserve">A </w:t>
      </w:r>
      <w:r w:rsidRPr="0078177A">
        <w:rPr>
          <w:sz w:val="24"/>
          <w:szCs w:val="24"/>
        </w:rPr>
        <w:t xml:space="preserve">= 1/2 </w:t>
      </w:r>
      <w:proofErr w:type="spellStart"/>
      <w:r w:rsidRPr="0078177A">
        <w:rPr>
          <w:i/>
          <w:sz w:val="24"/>
          <w:szCs w:val="24"/>
        </w:rPr>
        <w:t>bh</w:t>
      </w:r>
      <w:proofErr w:type="spellEnd"/>
      <w:r w:rsidRPr="0078177A">
        <w:rPr>
          <w:sz w:val="24"/>
          <w:szCs w:val="24"/>
        </w:rPr>
        <w:t xml:space="preserve">, where </w:t>
      </w:r>
      <w:r w:rsidRPr="0078177A">
        <w:rPr>
          <w:i/>
          <w:sz w:val="24"/>
          <w:szCs w:val="24"/>
        </w:rPr>
        <w:t xml:space="preserve">b </w:t>
      </w:r>
      <w:r w:rsidRPr="0078177A">
        <w:rPr>
          <w:sz w:val="24"/>
          <w:szCs w:val="24"/>
        </w:rPr>
        <w:t xml:space="preserve">= the base and </w:t>
      </w:r>
      <w:r w:rsidRPr="0078177A">
        <w:rPr>
          <w:i/>
          <w:sz w:val="24"/>
          <w:szCs w:val="24"/>
        </w:rPr>
        <w:t xml:space="preserve">h </w:t>
      </w:r>
      <w:r w:rsidRPr="0078177A">
        <w:rPr>
          <w:sz w:val="24"/>
          <w:szCs w:val="24"/>
        </w:rPr>
        <w:t>= the vertical height.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circumference</w:t>
      </w:r>
      <w:proofErr w:type="gramEnd"/>
      <w:r w:rsidRPr="0078177A">
        <w:rPr>
          <w:sz w:val="24"/>
          <w:szCs w:val="24"/>
        </w:rPr>
        <w:tab/>
        <w:t>The distance around a circle, which equals a little more than three times its diameter.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complementary</w:t>
      </w:r>
      <w:proofErr w:type="gramEnd"/>
      <w:r w:rsidRPr="0078177A">
        <w:rPr>
          <w:sz w:val="24"/>
          <w:szCs w:val="24"/>
        </w:rPr>
        <w:t xml:space="preserve"> angles</w:t>
      </w:r>
      <w:r w:rsidRPr="0078177A">
        <w:rPr>
          <w:sz w:val="24"/>
          <w:szCs w:val="24"/>
        </w:rPr>
        <w:tab/>
        <w:t>Two angles are complementary if they add up to 90° (right angle). They don’t have to be next to each other.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cube</w:t>
      </w:r>
      <w:proofErr w:type="gramEnd"/>
      <w:r w:rsidRPr="0078177A">
        <w:rPr>
          <w:sz w:val="24"/>
          <w:szCs w:val="24"/>
        </w:rPr>
        <w:tab/>
        <w:t>A three-dimensional shape with six square faces.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equilateral</w:t>
      </w:r>
      <w:proofErr w:type="gramEnd"/>
      <w:r w:rsidRPr="0078177A">
        <w:rPr>
          <w:sz w:val="24"/>
          <w:szCs w:val="24"/>
        </w:rPr>
        <w:t xml:space="preserve"> triangle</w:t>
      </w:r>
      <w:r w:rsidRPr="0078177A">
        <w:rPr>
          <w:sz w:val="24"/>
          <w:szCs w:val="24"/>
        </w:rPr>
        <w:tab/>
        <w:t>A triangle with all sides the same length.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geometric</w:t>
      </w:r>
      <w:proofErr w:type="gramEnd"/>
      <w:r w:rsidRPr="0078177A">
        <w:rPr>
          <w:sz w:val="24"/>
          <w:szCs w:val="24"/>
        </w:rPr>
        <w:t xml:space="preserve"> figure</w:t>
      </w:r>
      <w:r w:rsidRPr="0078177A">
        <w:rPr>
          <w:sz w:val="24"/>
          <w:szCs w:val="24"/>
        </w:rPr>
        <w:tab/>
        <w:t>Any combination of points, lines, planes, or curves in two or three dimensions.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isosceles</w:t>
      </w:r>
      <w:proofErr w:type="gramEnd"/>
      <w:r w:rsidRPr="0078177A">
        <w:rPr>
          <w:sz w:val="24"/>
          <w:szCs w:val="24"/>
        </w:rPr>
        <w:t xml:space="preserve"> triangle</w:t>
      </w:r>
      <w:r w:rsidRPr="0078177A">
        <w:rPr>
          <w:sz w:val="24"/>
          <w:szCs w:val="24"/>
        </w:rPr>
        <w:tab/>
        <w:t>A triangle that has exactly 2 congruent sides.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obtuse</w:t>
      </w:r>
      <w:proofErr w:type="gramEnd"/>
      <w:r w:rsidRPr="0078177A">
        <w:rPr>
          <w:sz w:val="24"/>
          <w:szCs w:val="24"/>
        </w:rPr>
        <w:t xml:space="preserve"> triangle</w:t>
      </w:r>
      <w:r w:rsidRPr="0078177A">
        <w:rPr>
          <w:sz w:val="24"/>
          <w:szCs w:val="24"/>
        </w:rPr>
        <w:tab/>
        <w:t>A triangle that contains one angle with a measure greater than 90º (obtuse angle) and two acute angles.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plane</w:t>
      </w:r>
      <w:proofErr w:type="gramEnd"/>
      <w:r w:rsidRPr="0078177A">
        <w:rPr>
          <w:sz w:val="24"/>
          <w:szCs w:val="24"/>
        </w:rPr>
        <w:t xml:space="preserve"> sections</w:t>
      </w:r>
      <w:r w:rsidRPr="0078177A">
        <w:rPr>
          <w:sz w:val="24"/>
          <w:szCs w:val="24"/>
        </w:rPr>
        <w:tab/>
        <w:t>The area created by a plane cutting through a solid.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polygon</w:t>
      </w:r>
      <w:proofErr w:type="gramEnd"/>
      <w:r w:rsidRPr="0078177A">
        <w:rPr>
          <w:sz w:val="24"/>
          <w:szCs w:val="24"/>
        </w:rPr>
        <w:tab/>
        <w:t>A closed plane figure formed from line segments that meet only at their endpoints.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prism</w:t>
      </w:r>
      <w:proofErr w:type="gramEnd"/>
      <w:r w:rsidRPr="0078177A">
        <w:rPr>
          <w:sz w:val="24"/>
          <w:szCs w:val="24"/>
        </w:rPr>
        <w:tab/>
        <w:t>A three-dimensional figure that has two congruent and parallel faces that are polygons. The remaining faces are parallelograms.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protractor</w:t>
      </w:r>
      <w:proofErr w:type="gramEnd"/>
      <w:r w:rsidRPr="0078177A">
        <w:rPr>
          <w:sz w:val="24"/>
          <w:szCs w:val="24"/>
        </w:rPr>
        <w:tab/>
        <w:t>A tool used to measure and draw angles.</w:t>
      </w:r>
    </w:p>
    <w:p w:rsidR="00BA1944" w:rsidRPr="0078177A" w:rsidRDefault="00BA1944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310" w:hanging="279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pyramid</w:t>
      </w:r>
      <w:proofErr w:type="gramEnd"/>
      <w:r w:rsidRPr="0078177A">
        <w:rPr>
          <w:sz w:val="24"/>
          <w:szCs w:val="24"/>
        </w:rPr>
        <w:tab/>
        <w:t>A polyhedron whose base is a polygon and whose other faces are triangles that share a common vertex.</w:t>
      </w:r>
    </w:p>
    <w:p w:rsidR="00DF4A6F" w:rsidRPr="0078177A" w:rsidRDefault="00DF4A6F" w:rsidP="007817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80" w:right="310"/>
        <w:contextualSpacing/>
        <w:rPr>
          <w:sz w:val="24"/>
          <w:szCs w:val="24"/>
        </w:rPr>
        <w:sectPr w:rsidR="00DF4A6F" w:rsidRPr="0078177A" w:rsidSect="007E29C5">
          <w:pgSz w:w="15840" w:h="12240" w:orient="landscape"/>
          <w:pgMar w:top="1170" w:right="420" w:bottom="820" w:left="620" w:header="158" w:footer="618" w:gutter="0"/>
          <w:cols w:space="720"/>
        </w:sectPr>
      </w:pPr>
    </w:p>
    <w:p w:rsidR="0078177A" w:rsidRPr="0078177A" w:rsidRDefault="0078177A" w:rsidP="007E29C5">
      <w:pPr>
        <w:pStyle w:val="Heading1"/>
      </w:pPr>
      <w:r w:rsidRPr="0078177A">
        <w:lastRenderedPageBreak/>
        <w:t>Geometry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quadrilateral</w:t>
      </w:r>
      <w:proofErr w:type="gramEnd"/>
      <w:r w:rsidRPr="0078177A">
        <w:rPr>
          <w:sz w:val="24"/>
          <w:szCs w:val="24"/>
        </w:rPr>
        <w:tab/>
        <w:t>A four-sided polygon.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right</w:t>
      </w:r>
      <w:proofErr w:type="gramEnd"/>
      <w:r w:rsidRPr="0078177A">
        <w:rPr>
          <w:sz w:val="24"/>
          <w:szCs w:val="24"/>
        </w:rPr>
        <w:t xml:space="preserve"> prism</w:t>
      </w:r>
      <w:r w:rsidRPr="0078177A">
        <w:rPr>
          <w:sz w:val="24"/>
          <w:szCs w:val="24"/>
        </w:rPr>
        <w:tab/>
        <w:t>A prism where the lateral faces are at right angles to the base.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right</w:t>
      </w:r>
      <w:proofErr w:type="gramEnd"/>
      <w:r w:rsidRPr="0078177A">
        <w:rPr>
          <w:sz w:val="24"/>
          <w:szCs w:val="24"/>
        </w:rPr>
        <w:t xml:space="preserve"> rectangular prism</w:t>
      </w:r>
      <w:r w:rsidRPr="0078177A">
        <w:rPr>
          <w:sz w:val="24"/>
          <w:szCs w:val="24"/>
        </w:rPr>
        <w:tab/>
        <w:t>A prism with 6 rectangular faces where the lateral edge is perpendicular to the plane of the base.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right</w:t>
      </w:r>
      <w:proofErr w:type="gramEnd"/>
      <w:r w:rsidRPr="0078177A">
        <w:rPr>
          <w:sz w:val="24"/>
          <w:szCs w:val="24"/>
        </w:rPr>
        <w:t xml:space="preserve"> rectangular pyramid</w:t>
      </w:r>
      <w:r w:rsidRPr="0078177A">
        <w:rPr>
          <w:sz w:val="24"/>
          <w:szCs w:val="24"/>
        </w:rPr>
        <w:tab/>
        <w:t>A pyramid that has its apex aligned directly above the center of its rectangular base.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right</w:t>
      </w:r>
      <w:proofErr w:type="gramEnd"/>
      <w:r w:rsidRPr="0078177A">
        <w:rPr>
          <w:sz w:val="24"/>
          <w:szCs w:val="24"/>
        </w:rPr>
        <w:t xml:space="preserve"> triangle</w:t>
      </w:r>
      <w:r w:rsidRPr="0078177A">
        <w:rPr>
          <w:sz w:val="24"/>
          <w:szCs w:val="24"/>
        </w:rPr>
        <w:tab/>
        <w:t>A triangle that has one 90° angle.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scalene</w:t>
      </w:r>
      <w:proofErr w:type="gramEnd"/>
      <w:r w:rsidRPr="0078177A">
        <w:rPr>
          <w:sz w:val="24"/>
          <w:szCs w:val="24"/>
        </w:rPr>
        <w:t xml:space="preserve"> triangle</w:t>
      </w:r>
      <w:r w:rsidRPr="0078177A">
        <w:rPr>
          <w:sz w:val="24"/>
          <w:szCs w:val="24"/>
        </w:rPr>
        <w:tab/>
        <w:t>A triangle that has no congruent sides.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supplementary</w:t>
      </w:r>
      <w:proofErr w:type="gramEnd"/>
      <w:r w:rsidRPr="0078177A">
        <w:rPr>
          <w:sz w:val="24"/>
          <w:szCs w:val="24"/>
        </w:rPr>
        <w:t xml:space="preserve"> angles</w:t>
      </w:r>
      <w:r w:rsidRPr="0078177A">
        <w:rPr>
          <w:sz w:val="24"/>
          <w:szCs w:val="24"/>
        </w:rPr>
        <w:tab/>
        <w:t xml:space="preserve">If the sum of the measure of two angles is 180°, then the two angles are </w:t>
      </w:r>
      <w:r w:rsidRPr="0078177A">
        <w:rPr>
          <w:b/>
          <w:sz w:val="24"/>
          <w:szCs w:val="24"/>
        </w:rPr>
        <w:t>supplementary</w:t>
      </w:r>
      <w:r w:rsidRPr="0078177A">
        <w:rPr>
          <w:sz w:val="24"/>
          <w:szCs w:val="24"/>
        </w:rPr>
        <w:t>. If two angles form a straight line, then they are supplementary.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surface</w:t>
      </w:r>
      <w:proofErr w:type="gramEnd"/>
      <w:r w:rsidRPr="0078177A">
        <w:rPr>
          <w:sz w:val="24"/>
          <w:szCs w:val="24"/>
        </w:rPr>
        <w:t xml:space="preserve"> area</w:t>
      </w:r>
      <w:r w:rsidRPr="0078177A">
        <w:rPr>
          <w:sz w:val="24"/>
          <w:szCs w:val="24"/>
        </w:rPr>
        <w:tab/>
        <w:t>The total area of the faces (including the bases) and curved surfaces of a solid figure.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surface</w:t>
      </w:r>
      <w:proofErr w:type="gramEnd"/>
      <w:r w:rsidRPr="0078177A">
        <w:rPr>
          <w:sz w:val="24"/>
          <w:szCs w:val="24"/>
        </w:rPr>
        <w:t xml:space="preserve"> area (cube)</w:t>
      </w:r>
      <w:r w:rsidRPr="0078177A">
        <w:rPr>
          <w:sz w:val="24"/>
          <w:szCs w:val="24"/>
        </w:rPr>
        <w:tab/>
        <w:t>Surface Area of Cube: Surface Area = 6 • (length of side)²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surface</w:t>
      </w:r>
      <w:proofErr w:type="gramEnd"/>
      <w:r w:rsidRPr="0078177A">
        <w:rPr>
          <w:sz w:val="24"/>
          <w:szCs w:val="24"/>
        </w:rPr>
        <w:t xml:space="preserve"> area (right prism)</w:t>
      </w:r>
      <w:r w:rsidRPr="0078177A">
        <w:rPr>
          <w:sz w:val="24"/>
          <w:szCs w:val="24"/>
        </w:rPr>
        <w:tab/>
        <w:t>Surface Area of Right Prism: Surface Area = lateral area + area of two ends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triangle</w:t>
      </w:r>
      <w:proofErr w:type="gramEnd"/>
      <w:r w:rsidRPr="0078177A">
        <w:rPr>
          <w:sz w:val="24"/>
          <w:szCs w:val="24"/>
        </w:rPr>
        <w:tab/>
        <w:t>A polygon with three angles and three sides.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vertical</w:t>
      </w:r>
      <w:proofErr w:type="gramEnd"/>
      <w:r w:rsidRPr="0078177A">
        <w:rPr>
          <w:sz w:val="24"/>
          <w:szCs w:val="24"/>
        </w:rPr>
        <w:t xml:space="preserve"> angle</w:t>
      </w:r>
      <w:r w:rsidRPr="0078177A">
        <w:rPr>
          <w:sz w:val="24"/>
          <w:szCs w:val="24"/>
        </w:rPr>
        <w:tab/>
        <w:t xml:space="preserve">A pair of angles is said to be </w:t>
      </w:r>
      <w:r w:rsidRPr="0078177A">
        <w:rPr>
          <w:b/>
          <w:sz w:val="24"/>
          <w:szCs w:val="24"/>
        </w:rPr>
        <w:t xml:space="preserve">vertical </w:t>
      </w:r>
      <w:r w:rsidRPr="0078177A">
        <w:rPr>
          <w:sz w:val="24"/>
          <w:szCs w:val="24"/>
        </w:rPr>
        <w:t>if the angles share the same vertex and are bounded by the same pair of lines but are opposite to each other. Such angles are congruent and thus have equal measure.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volume</w:t>
      </w:r>
      <w:proofErr w:type="gramEnd"/>
      <w:r w:rsidRPr="0078177A">
        <w:rPr>
          <w:sz w:val="24"/>
          <w:szCs w:val="24"/>
        </w:rPr>
        <w:tab/>
        <w:t>The number of cubic units it takes to fill a figure.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volume</w:t>
      </w:r>
      <w:proofErr w:type="gramEnd"/>
      <w:r w:rsidRPr="0078177A">
        <w:rPr>
          <w:sz w:val="24"/>
          <w:szCs w:val="24"/>
        </w:rPr>
        <w:t xml:space="preserve"> (cube)</w:t>
      </w:r>
      <w:r w:rsidRPr="0078177A">
        <w:rPr>
          <w:sz w:val="24"/>
          <w:szCs w:val="24"/>
        </w:rPr>
        <w:tab/>
        <w:t>Volume of Cube: Volume = (side length)³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3240" w:right="310" w:hanging="3060"/>
        <w:contextualSpacing/>
        <w:rPr>
          <w:rFonts w:ascii="Times New Roman"/>
          <w:sz w:val="24"/>
          <w:szCs w:val="24"/>
        </w:rPr>
      </w:pPr>
      <w:proofErr w:type="gramStart"/>
      <w:r w:rsidRPr="0078177A">
        <w:rPr>
          <w:sz w:val="24"/>
          <w:szCs w:val="24"/>
        </w:rPr>
        <w:t>volume</w:t>
      </w:r>
      <w:proofErr w:type="gramEnd"/>
      <w:r w:rsidRPr="0078177A">
        <w:rPr>
          <w:sz w:val="24"/>
          <w:szCs w:val="24"/>
        </w:rPr>
        <w:t xml:space="preserve"> (right prism)</w:t>
      </w:r>
      <w:r w:rsidRPr="0078177A">
        <w:rPr>
          <w:sz w:val="24"/>
          <w:szCs w:val="24"/>
        </w:rPr>
        <w:tab/>
        <w:t>Volume of Right Prism: Volume = area of base • length</w:t>
      </w:r>
    </w:p>
    <w:p w:rsidR="00DF4A6F" w:rsidRPr="0078177A" w:rsidRDefault="00DF4A6F" w:rsidP="007817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180" w:right="310"/>
        <w:contextualSpacing/>
        <w:rPr>
          <w:rFonts w:ascii="Times New Roman"/>
          <w:sz w:val="24"/>
          <w:szCs w:val="24"/>
        </w:rPr>
        <w:sectPr w:rsidR="00DF4A6F" w:rsidRPr="0078177A" w:rsidSect="007E29C5">
          <w:pgSz w:w="15840" w:h="12240" w:orient="landscape"/>
          <w:pgMar w:top="900" w:right="420" w:bottom="800" w:left="620" w:header="158" w:footer="618" w:gutter="0"/>
          <w:cols w:space="720"/>
        </w:sectPr>
      </w:pPr>
    </w:p>
    <w:p w:rsidR="0078177A" w:rsidRPr="0078177A" w:rsidRDefault="0078177A" w:rsidP="007E29C5">
      <w:pPr>
        <w:pStyle w:val="Heading1"/>
      </w:pPr>
      <w:r w:rsidRPr="0078177A">
        <w:lastRenderedPageBreak/>
        <w:t>Statistics and Probability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compound</w:t>
      </w:r>
      <w:proofErr w:type="gramEnd"/>
      <w:r w:rsidRPr="0078177A">
        <w:rPr>
          <w:sz w:val="24"/>
          <w:szCs w:val="24"/>
        </w:rPr>
        <w:t xml:space="preserve"> events</w:t>
      </w:r>
      <w:r w:rsidRPr="0078177A">
        <w:rPr>
          <w:sz w:val="24"/>
          <w:szCs w:val="24"/>
        </w:rPr>
        <w:tab/>
        <w:t>Two or more independent events considered together.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data</w:t>
      </w:r>
      <w:proofErr w:type="gramEnd"/>
      <w:r w:rsidRPr="0078177A">
        <w:rPr>
          <w:sz w:val="24"/>
          <w:szCs w:val="24"/>
        </w:rPr>
        <w:tab/>
        <w:t>Information, especially numerical information. Usually organized for analysis.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degree</w:t>
      </w:r>
      <w:proofErr w:type="gramEnd"/>
      <w:r w:rsidRPr="0078177A">
        <w:rPr>
          <w:sz w:val="24"/>
          <w:szCs w:val="24"/>
        </w:rPr>
        <w:t xml:space="preserve"> of visual overlap</w:t>
      </w:r>
      <w:r w:rsidRPr="0078177A">
        <w:rPr>
          <w:sz w:val="24"/>
          <w:szCs w:val="24"/>
        </w:rPr>
        <w:tab/>
        <w:t>Describes the separation (or lack of separation) between two distributions.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event</w:t>
      </w:r>
      <w:proofErr w:type="gramEnd"/>
      <w:r w:rsidRPr="0078177A">
        <w:rPr>
          <w:sz w:val="24"/>
          <w:szCs w:val="24"/>
        </w:rPr>
        <w:tab/>
        <w:t>A set of outcomes to which a probability is assigned.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frequency</w:t>
      </w:r>
      <w:proofErr w:type="gramEnd"/>
      <w:r w:rsidRPr="0078177A">
        <w:rPr>
          <w:sz w:val="24"/>
          <w:szCs w:val="24"/>
        </w:rPr>
        <w:tab/>
        <w:t>The number of times an event occurs within a specific time period.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graph</w:t>
      </w:r>
      <w:proofErr w:type="gramEnd"/>
      <w:r w:rsidRPr="0078177A">
        <w:rPr>
          <w:sz w:val="24"/>
          <w:szCs w:val="24"/>
        </w:rPr>
        <w:tab/>
        <w:t>A pictorial device used to show a numerical relationship.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inferences</w:t>
      </w:r>
      <w:proofErr w:type="gramEnd"/>
      <w:r w:rsidRPr="0078177A">
        <w:rPr>
          <w:sz w:val="24"/>
          <w:szCs w:val="24"/>
        </w:rPr>
        <w:tab/>
        <w:t>The act or process of deriving logical conclusions from premises known or assumed to be true.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likely</w:t>
      </w:r>
      <w:proofErr w:type="gramEnd"/>
      <w:r w:rsidRPr="0078177A">
        <w:rPr>
          <w:sz w:val="24"/>
          <w:szCs w:val="24"/>
        </w:rPr>
        <w:t xml:space="preserve"> event</w:t>
      </w:r>
      <w:r w:rsidRPr="0078177A">
        <w:rPr>
          <w:sz w:val="24"/>
          <w:szCs w:val="24"/>
        </w:rPr>
        <w:tab/>
        <w:t>An event that is most likely to happen.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mean</w:t>
      </w:r>
      <w:proofErr w:type="gramEnd"/>
      <w:r w:rsidRPr="0078177A">
        <w:rPr>
          <w:sz w:val="24"/>
          <w:szCs w:val="24"/>
        </w:rPr>
        <w:t xml:space="preserve"> absolute deviation</w:t>
      </w:r>
      <w:r w:rsidRPr="0078177A">
        <w:rPr>
          <w:sz w:val="24"/>
          <w:szCs w:val="24"/>
        </w:rPr>
        <w:tab/>
        <w:t>In statistics, the absolute deviation of an element of a data set is the absolute difference between that element and a given point.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measure</w:t>
      </w:r>
      <w:proofErr w:type="gramEnd"/>
      <w:r w:rsidRPr="0078177A">
        <w:rPr>
          <w:sz w:val="24"/>
          <w:szCs w:val="24"/>
        </w:rPr>
        <w:t xml:space="preserve"> of center</w:t>
      </w:r>
      <w:r w:rsidRPr="0078177A">
        <w:rPr>
          <w:sz w:val="24"/>
          <w:szCs w:val="24"/>
        </w:rPr>
        <w:tab/>
        <w:t>An average; a single value that is used to represent a collection of data. Three commonly used types of averages are</w:t>
      </w:r>
      <w:r w:rsidR="007E29C5">
        <w:rPr>
          <w:sz w:val="24"/>
          <w:szCs w:val="24"/>
        </w:rPr>
        <w:t xml:space="preserve"> </w:t>
      </w:r>
      <w:r w:rsidRPr="0078177A">
        <w:rPr>
          <w:sz w:val="24"/>
          <w:szCs w:val="24"/>
        </w:rPr>
        <w:t>mode, median, and mean. (</w:t>
      </w:r>
      <w:proofErr w:type="gramStart"/>
      <w:r w:rsidRPr="0078177A">
        <w:rPr>
          <w:sz w:val="24"/>
          <w:szCs w:val="24"/>
        </w:rPr>
        <w:t>also</w:t>
      </w:r>
      <w:proofErr w:type="gramEnd"/>
      <w:r w:rsidRPr="0078177A">
        <w:rPr>
          <w:sz w:val="24"/>
          <w:szCs w:val="24"/>
        </w:rPr>
        <w:t xml:space="preserve"> known as measure of central tendency or measure of average)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measure</w:t>
      </w:r>
      <w:proofErr w:type="gramEnd"/>
      <w:r w:rsidRPr="0078177A">
        <w:rPr>
          <w:sz w:val="24"/>
          <w:szCs w:val="24"/>
        </w:rPr>
        <w:t xml:space="preserve"> of variation</w:t>
      </w:r>
      <w:r w:rsidRPr="0078177A">
        <w:rPr>
          <w:sz w:val="24"/>
          <w:szCs w:val="24"/>
        </w:rPr>
        <w:tab/>
        <w:t>A measure of how much a collection of data is spread out. Commonly used types include range and quartiles. (Also known as spread or dispersion.)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population</w:t>
      </w:r>
      <w:proofErr w:type="gramEnd"/>
      <w:r w:rsidRPr="0078177A">
        <w:rPr>
          <w:sz w:val="24"/>
          <w:szCs w:val="24"/>
        </w:rPr>
        <w:tab/>
        <w:t>The entire collection of items that is the focus of concern. A population can be of any size and while the items need not be uniform, the items must share at least one measureable feature.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prediction</w:t>
      </w:r>
      <w:proofErr w:type="gramEnd"/>
      <w:r w:rsidRPr="0078177A">
        <w:rPr>
          <w:sz w:val="24"/>
          <w:szCs w:val="24"/>
        </w:rPr>
        <w:tab/>
        <w:t>To state in advance on the basis of observation, experience, or scientific reason.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probability</w:t>
      </w:r>
      <w:proofErr w:type="gramEnd"/>
      <w:r w:rsidRPr="0078177A">
        <w:rPr>
          <w:sz w:val="24"/>
          <w:szCs w:val="24"/>
        </w:rPr>
        <w:tab/>
        <w:t>The chance that a particular outcome will occur, measured as a ratio of the total possible outcomes.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random</w:t>
      </w:r>
      <w:proofErr w:type="gramEnd"/>
      <w:r w:rsidRPr="0078177A">
        <w:rPr>
          <w:sz w:val="24"/>
          <w:szCs w:val="24"/>
        </w:rPr>
        <w:t xml:space="preserve"> sample</w:t>
      </w:r>
      <w:r w:rsidRPr="0078177A">
        <w:rPr>
          <w:sz w:val="24"/>
          <w:szCs w:val="24"/>
        </w:rPr>
        <w:tab/>
        <w:t>A selection that is chosen randomly (purely by chance, with no predictability.)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relative</w:t>
      </w:r>
      <w:proofErr w:type="gramEnd"/>
      <w:r w:rsidRPr="0078177A">
        <w:rPr>
          <w:sz w:val="24"/>
          <w:szCs w:val="24"/>
        </w:rPr>
        <w:t xml:space="preserve"> frequency</w:t>
      </w:r>
      <w:r w:rsidRPr="0078177A">
        <w:rPr>
          <w:sz w:val="24"/>
          <w:szCs w:val="24"/>
        </w:rPr>
        <w:tab/>
        <w:t>The ratio of the actual number of favorable events to the total possible number of events; often taken as an estimate of probability.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sample</w:t>
      </w:r>
      <w:proofErr w:type="gramEnd"/>
      <w:r w:rsidRPr="0078177A">
        <w:rPr>
          <w:sz w:val="24"/>
          <w:szCs w:val="24"/>
        </w:rPr>
        <w:t xml:space="preserve"> space</w:t>
      </w:r>
      <w:r w:rsidRPr="0078177A">
        <w:rPr>
          <w:sz w:val="24"/>
          <w:szCs w:val="24"/>
        </w:rPr>
        <w:tab/>
        <w:t>The set of all possible outcomes of a random process.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simulation</w:t>
      </w:r>
      <w:proofErr w:type="gramEnd"/>
      <w:r w:rsidRPr="0078177A">
        <w:rPr>
          <w:sz w:val="24"/>
          <w:szCs w:val="24"/>
        </w:rPr>
        <w:tab/>
        <w:t>Carrying out a simple experiment to collect data.</w:t>
      </w:r>
    </w:p>
    <w:p w:rsidR="0078177A" w:rsidRPr="0078177A" w:rsidRDefault="0078177A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spread</w:t>
      </w:r>
      <w:proofErr w:type="gramEnd"/>
      <w:r w:rsidRPr="0078177A">
        <w:rPr>
          <w:sz w:val="24"/>
          <w:szCs w:val="24"/>
        </w:rPr>
        <w:tab/>
        <w:t>A measure of how much a collection of data is spread out. Commonly used types include range and quartiles. (Also known as measures of variation or dispersion.)</w:t>
      </w:r>
    </w:p>
    <w:p w:rsidR="007E29C5" w:rsidRPr="0078177A" w:rsidRDefault="007E29C5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statistical</w:t>
      </w:r>
      <w:proofErr w:type="gramEnd"/>
      <w:r w:rsidRPr="0078177A">
        <w:rPr>
          <w:sz w:val="24"/>
          <w:szCs w:val="24"/>
        </w:rPr>
        <w:t xml:space="preserve"> variability</w:t>
      </w:r>
      <w:r w:rsidRPr="0078177A">
        <w:rPr>
          <w:sz w:val="24"/>
          <w:szCs w:val="24"/>
        </w:rPr>
        <w:tab/>
        <w:t>A variability or spread in a variable or a probability distribution. Common examples of measures of statistical dispersion are the variance, standard deviation, and interquartile range.</w:t>
      </w:r>
    </w:p>
    <w:p w:rsidR="007E29C5" w:rsidRPr="0078177A" w:rsidRDefault="007E29C5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statistics</w:t>
      </w:r>
      <w:proofErr w:type="gramEnd"/>
      <w:r w:rsidRPr="0078177A">
        <w:rPr>
          <w:sz w:val="24"/>
          <w:szCs w:val="24"/>
        </w:rPr>
        <w:tab/>
        <w:t>The science of collecting, organizing, representing, and interpreting data.</w:t>
      </w:r>
    </w:p>
    <w:p w:rsidR="007E29C5" w:rsidRPr="0078177A" w:rsidRDefault="007E29C5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tree</w:t>
      </w:r>
      <w:proofErr w:type="gramEnd"/>
      <w:r w:rsidRPr="0078177A">
        <w:rPr>
          <w:sz w:val="24"/>
          <w:szCs w:val="24"/>
        </w:rPr>
        <w:t xml:space="preserve"> diagrams</w:t>
      </w:r>
      <w:r w:rsidRPr="0078177A">
        <w:rPr>
          <w:sz w:val="24"/>
          <w:szCs w:val="24"/>
        </w:rPr>
        <w:tab/>
        <w:t>A diagram shaped like a tree used to display sample space by using one branch for each possible outcome.</w:t>
      </w:r>
    </w:p>
    <w:p w:rsidR="007E29C5" w:rsidRDefault="007E29C5" w:rsidP="007E29C5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880" w:right="317" w:hanging="2700"/>
        <w:contextualSpacing/>
        <w:rPr>
          <w:sz w:val="24"/>
          <w:szCs w:val="24"/>
        </w:rPr>
      </w:pPr>
      <w:proofErr w:type="gramStart"/>
      <w:r w:rsidRPr="0078177A">
        <w:rPr>
          <w:sz w:val="24"/>
          <w:szCs w:val="24"/>
        </w:rPr>
        <w:t>unlikely</w:t>
      </w:r>
      <w:proofErr w:type="gramEnd"/>
      <w:r w:rsidRPr="0078177A">
        <w:rPr>
          <w:sz w:val="24"/>
          <w:szCs w:val="24"/>
        </w:rPr>
        <w:t xml:space="preserve"> event</w:t>
      </w:r>
      <w:r w:rsidRPr="0078177A">
        <w:rPr>
          <w:sz w:val="24"/>
          <w:szCs w:val="24"/>
        </w:rPr>
        <w:tab/>
        <w:t>An event that will probably not happen. An outcome with a probability between 0 and 0.5.</w:t>
      </w:r>
    </w:p>
    <w:p w:rsidR="00CA36CF" w:rsidRPr="0078177A" w:rsidRDefault="007E29C5" w:rsidP="007E29C5">
      <w:pPr>
        <w:pStyle w:val="TableParagraph"/>
        <w:spacing w:before="0"/>
        <w:ind w:left="2880" w:right="317" w:hanging="2700"/>
        <w:contextualSpacing/>
        <w:rPr>
          <w:sz w:val="24"/>
          <w:szCs w:val="24"/>
        </w:rPr>
      </w:pPr>
      <w:r w:rsidRPr="0078177A">
        <w:rPr>
          <w:sz w:val="24"/>
          <w:szCs w:val="24"/>
        </w:rPr>
        <w:t xml:space="preserve">Illustrated Mathematics Dictionary visit website – </w:t>
      </w:r>
      <w:hyperlink r:id="rId9">
        <w:r w:rsidRPr="0078177A">
          <w:rPr>
            <w:color w:val="0462C1"/>
            <w:sz w:val="24"/>
            <w:szCs w:val="24"/>
            <w:u w:val="single" w:color="0462C1"/>
          </w:rPr>
          <w:t>Math is Fun Definitions</w:t>
        </w:r>
      </w:hyperlink>
    </w:p>
    <w:sectPr w:rsidR="00CA36CF" w:rsidRPr="0078177A" w:rsidSect="007E29C5">
      <w:pgSz w:w="15840" w:h="12240" w:orient="landscape"/>
      <w:pgMar w:top="810" w:right="420" w:bottom="820" w:left="620" w:header="158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A1E" w:rsidRDefault="00057A1E">
      <w:r>
        <w:separator/>
      </w:r>
    </w:p>
  </w:endnote>
  <w:endnote w:type="continuationSeparator" w:id="0">
    <w:p w:rsidR="00057A1E" w:rsidRDefault="0005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A6F" w:rsidRDefault="00DF4A6F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A1E" w:rsidRDefault="00057A1E">
      <w:r>
        <w:separator/>
      </w:r>
    </w:p>
  </w:footnote>
  <w:footnote w:type="continuationSeparator" w:id="0">
    <w:p w:rsidR="00057A1E" w:rsidRDefault="0005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A6F" w:rsidRDefault="00DF4A6F">
    <w:pPr>
      <w:pStyle w:val="BodyText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6F"/>
    <w:rsid w:val="00057A1E"/>
    <w:rsid w:val="00180325"/>
    <w:rsid w:val="0078177A"/>
    <w:rsid w:val="007E29C5"/>
    <w:rsid w:val="00BA1944"/>
    <w:rsid w:val="00CA36CF"/>
    <w:rsid w:val="00D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B47688-21FE-44BA-A506-F8681D9A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TableParagraph"/>
    <w:next w:val="Normal"/>
    <w:link w:val="Heading1Char"/>
    <w:uiPriority w:val="9"/>
    <w:qFormat/>
    <w:rsid w:val="0078177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shd w:val="clear" w:color="auto" w:fill="87C8F5"/>
      <w:spacing w:before="0"/>
      <w:ind w:left="180" w:right="310"/>
      <w:contextualSpacing/>
      <w:jc w:val="center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107"/>
    </w:pPr>
  </w:style>
  <w:style w:type="paragraph" w:styleId="Header">
    <w:name w:val="header"/>
    <w:basedOn w:val="Normal"/>
    <w:link w:val="HeaderChar"/>
    <w:uiPriority w:val="99"/>
    <w:unhideWhenUsed/>
    <w:rsid w:val="00BA1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944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A1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944"/>
    <w:rPr>
      <w:rFonts w:ascii="Tahoma" w:eastAsia="Tahoma" w:hAnsi="Tahoma" w:cs="Tahoma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78177A"/>
    <w:pPr>
      <w:spacing w:before="20"/>
      <w:ind w:left="20" w:right="18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78177A"/>
    <w:rPr>
      <w:rFonts w:ascii="Tahoma" w:eastAsia="Tahoma" w:hAnsi="Tahoma" w:cs="Tahoma"/>
      <w:b/>
      <w:sz w:val="36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8177A"/>
    <w:rPr>
      <w:rFonts w:ascii="Tahoma" w:eastAsia="Tahoma" w:hAnsi="Tahoma" w:cs="Tahoma"/>
      <w:b/>
      <w:sz w:val="24"/>
      <w:szCs w:val="24"/>
      <w:shd w:val="clear" w:color="auto" w:fill="87C8F5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athisfun.com/defini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Wills, Meaghan C (EED)</dc:creator>
  <cp:lastModifiedBy>O'Dell, Matthew B (DOR)</cp:lastModifiedBy>
  <cp:revision>2</cp:revision>
  <dcterms:created xsi:type="dcterms:W3CDTF">2019-06-28T23:57:00Z</dcterms:created>
  <dcterms:modified xsi:type="dcterms:W3CDTF">2019-06-28T23:57:00Z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2019-06-21T00:00:00Z</vt:filetime>
  </property>
</Properties>
</file>