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96" w:rsidRDefault="00E72596">
      <w:r>
        <w:rPr>
          <w:noProof/>
          <w:sz w:val="20"/>
        </w:rPr>
        <w:drawing>
          <wp:inline distT="0" distB="0" distL="0" distR="0">
            <wp:extent cx="1181577" cy="1089660"/>
            <wp:effectExtent l="0" t="0" r="0" b="0"/>
            <wp:docPr id="1" name="Picture 2" descr="EED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rsidR="00E72596" w:rsidRDefault="00E72596"/>
    <w:p w:rsidR="00E72596" w:rsidRDefault="00E72596" w:rsidP="00E72596">
      <w:pPr>
        <w:jc w:val="center"/>
        <w:rPr>
          <w:b/>
          <w:sz w:val="26"/>
          <w:szCs w:val="26"/>
        </w:rPr>
      </w:pPr>
    </w:p>
    <w:p w:rsidR="00E72596" w:rsidRPr="00A173DE" w:rsidRDefault="00E72596" w:rsidP="0071636A">
      <w:pPr>
        <w:jc w:val="center"/>
        <w:rPr>
          <w:rFonts w:asciiTheme="minorHAnsi" w:hAnsiTheme="minorHAnsi" w:cs="Arial"/>
          <w:sz w:val="32"/>
          <w:szCs w:val="32"/>
        </w:rPr>
      </w:pPr>
      <w:r w:rsidRPr="00A173DE">
        <w:rPr>
          <w:rFonts w:asciiTheme="minorHAnsi" w:hAnsiTheme="minorHAnsi" w:cs="Arial"/>
          <w:sz w:val="32"/>
          <w:szCs w:val="32"/>
        </w:rPr>
        <w:t>National School Lunch Program</w:t>
      </w:r>
    </w:p>
    <w:p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rsidR="0071636A" w:rsidRPr="0071636A" w:rsidRDefault="00F847F1" w:rsidP="00E72596">
      <w:pPr>
        <w:jc w:val="center"/>
        <w:rPr>
          <w:rFonts w:asciiTheme="minorHAnsi" w:hAnsiTheme="minorHAnsi" w:cs="Arial"/>
          <w:b/>
        </w:rPr>
      </w:pPr>
      <w:hyperlink r:id="rId7" w:history="1">
        <w:r w:rsidR="0071636A">
          <w:rPr>
            <w:rStyle w:val="Hyperlink"/>
            <w:rFonts w:ascii="Arial" w:hAnsi="Arial" w:cs="Arial"/>
          </w:rPr>
          <w:t>EED NSLP Bulletin Web Page</w:t>
        </w:r>
      </w:hyperlink>
    </w:p>
    <w:p w:rsidR="00E72596" w:rsidRPr="00767691" w:rsidRDefault="00E72596" w:rsidP="00E72596">
      <w:pPr>
        <w:jc w:val="center"/>
        <w:rPr>
          <w:rFonts w:ascii="Arial" w:hAnsi="Arial" w:cs="Arial"/>
          <w:b/>
        </w:rPr>
      </w:pPr>
    </w:p>
    <w:p w:rsidR="001D798A" w:rsidRDefault="001D798A" w:rsidP="00E72596">
      <w:pPr>
        <w:tabs>
          <w:tab w:val="left" w:pos="2880"/>
          <w:tab w:val="left" w:pos="3852"/>
          <w:tab w:val="right" w:pos="9360"/>
        </w:tabs>
        <w:jc w:val="right"/>
        <w:rPr>
          <w:rFonts w:asciiTheme="majorHAnsi" w:hAnsiTheme="majorHAnsi"/>
          <w:i/>
          <w:sz w:val="22"/>
        </w:rPr>
      </w:pPr>
    </w:p>
    <w:p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801 West 10</w:t>
      </w:r>
      <w:r w:rsidRPr="0071636A">
        <w:rPr>
          <w:rFonts w:asciiTheme="majorHAnsi" w:hAnsiTheme="majorHAnsi"/>
          <w:i/>
          <w:sz w:val="22"/>
          <w:vertAlign w:val="superscript"/>
        </w:rPr>
        <w:t>th</w:t>
      </w:r>
      <w:r w:rsidRPr="0071636A">
        <w:rPr>
          <w:rFonts w:asciiTheme="majorHAnsi" w:hAnsiTheme="majorHAnsi"/>
          <w:i/>
          <w:sz w:val="22"/>
        </w:rPr>
        <w:t xml:space="preserve"> Street, Suite 200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rsidR="00E72596" w:rsidRPr="0071636A" w:rsidRDefault="00E72596" w:rsidP="0071636A">
      <w:pPr>
        <w:jc w:val="right"/>
        <w:rPr>
          <w:rFonts w:asciiTheme="majorHAnsi" w:hAnsiTheme="majorHAnsi"/>
        </w:rPr>
        <w:sectPr w:rsidR="00E72596" w:rsidRPr="0071636A" w:rsidSect="00DF0C9E">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465-8910</w:t>
      </w:r>
    </w:p>
    <w:p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rsidR="00DD41C9" w:rsidRDefault="00DD41C9" w:rsidP="00CD7EFF">
      <w:pPr>
        <w:tabs>
          <w:tab w:val="left" w:pos="180"/>
          <w:tab w:val="left" w:pos="360"/>
        </w:tabs>
        <w:jc w:val="center"/>
      </w:pPr>
    </w:p>
    <w:p w:rsidR="001E4833" w:rsidRPr="00A50722"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Pr="00A40DE1">
        <w:rPr>
          <w:rFonts w:ascii="Arial" w:hAnsi="Arial" w:cs="Arial"/>
          <w:color w:val="000000"/>
        </w:rPr>
        <w:t xml:space="preserve">Date:  </w:t>
      </w:r>
      <w:r w:rsidRPr="00A40DE1">
        <w:rPr>
          <w:rFonts w:ascii="Arial" w:hAnsi="Arial" w:cs="Arial"/>
          <w:color w:val="000000"/>
        </w:rPr>
        <w:tab/>
      </w:r>
      <w:r>
        <w:rPr>
          <w:rFonts w:ascii="Arial" w:hAnsi="Arial" w:cs="Arial"/>
          <w:color w:val="000000"/>
        </w:rPr>
        <w:t>April 1, 2019</w:t>
      </w:r>
    </w:p>
    <w:p w:rsidR="001E4833" w:rsidRDefault="001E4833" w:rsidP="001E4833">
      <w:pPr>
        <w:tabs>
          <w:tab w:val="left" w:pos="991"/>
        </w:tabs>
        <w:ind w:left="180" w:right="-600"/>
        <w:rPr>
          <w:rFonts w:ascii="Arial" w:hAnsi="Arial" w:cs="Arial"/>
          <w:bCs/>
          <w:color w:val="000000"/>
        </w:rPr>
      </w:pPr>
    </w:p>
    <w:p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Pr>
          <w:rFonts w:ascii="Arial" w:hAnsi="Arial" w:cs="Arial"/>
          <w:color w:val="000000"/>
        </w:rPr>
        <w:t>2019-8</w:t>
      </w:r>
    </w:p>
    <w:p w:rsidR="001E4833" w:rsidRDefault="001E4833" w:rsidP="001E4833">
      <w:pPr>
        <w:rPr>
          <w:rFonts w:ascii="Arial" w:hAnsi="Arial" w:cs="Arial"/>
          <w:b/>
          <w:bCs/>
          <w:i/>
          <w:color w:val="0000FF"/>
        </w:rPr>
      </w:pPr>
    </w:p>
    <w:p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1E4833" w:rsidRPr="00A144EB" w:rsidRDefault="001E4833" w:rsidP="001E4833">
      <w:pPr>
        <w:ind w:firstLine="720"/>
        <w:rPr>
          <w:sz w:val="22"/>
          <w:szCs w:val="22"/>
        </w:rPr>
      </w:pPr>
    </w:p>
    <w:p w:rsidR="001E4833" w:rsidRDefault="001E4833" w:rsidP="001D798A">
      <w:pPr>
        <w:pStyle w:val="Heading2"/>
      </w:pPr>
      <w:r w:rsidRPr="009F0445">
        <w:t>USDA Policy, Information</w:t>
      </w:r>
      <w:r>
        <w:t>,</w:t>
      </w:r>
      <w:r w:rsidRPr="009F0445">
        <w:t xml:space="preserve"> &amp; Implementation Memos </w:t>
      </w:r>
    </w:p>
    <w:p w:rsidR="001E4833" w:rsidRDefault="001E4833" w:rsidP="001E4833">
      <w:pPr>
        <w:pStyle w:val="Default"/>
        <w:rPr>
          <w:rFonts w:ascii="Arial" w:hAnsi="Arial" w:cs="Arial"/>
          <w:bCs/>
        </w:rPr>
      </w:pPr>
    </w:p>
    <w:p w:rsidR="001E4833" w:rsidRPr="001353AB" w:rsidRDefault="00F847F1" w:rsidP="001E4833">
      <w:pPr>
        <w:pStyle w:val="Default"/>
        <w:numPr>
          <w:ilvl w:val="0"/>
          <w:numId w:val="6"/>
        </w:numPr>
        <w:rPr>
          <w:rStyle w:val="Hyperlink"/>
          <w:rFonts w:ascii="Arial" w:hAnsi="Arial" w:cs="Arial"/>
          <w:bCs/>
        </w:rPr>
      </w:pPr>
      <w:hyperlink r:id="rId8" w:history="1">
        <w:r w:rsidR="001E4833" w:rsidRPr="001353AB">
          <w:rPr>
            <w:rStyle w:val="Hyperlink"/>
            <w:rFonts w:ascii="Arial" w:hAnsi="Arial" w:cs="Arial"/>
          </w:rPr>
          <w:t>SP16-2019</w:t>
        </w:r>
      </w:hyperlink>
      <w:r w:rsidR="001E4833">
        <w:rPr>
          <w:rStyle w:val="Hyperlink"/>
          <w:rFonts w:ascii="Arial" w:hAnsi="Arial" w:cs="Arial"/>
        </w:rPr>
        <w:t xml:space="preserve">- </w:t>
      </w:r>
      <w:r w:rsidR="001E4833" w:rsidRPr="001353AB">
        <w:rPr>
          <w:rStyle w:val="Hyperlink"/>
          <w:rFonts w:ascii="Arial" w:hAnsi="Arial" w:cs="Arial"/>
        </w:rPr>
        <w:t>School Breakfast Program: Substitution of Vegetables for Fruit</w:t>
      </w:r>
    </w:p>
    <w:p w:rsidR="001E4833" w:rsidRPr="00B64461" w:rsidRDefault="00F847F1" w:rsidP="001E4833">
      <w:pPr>
        <w:pStyle w:val="Default"/>
        <w:numPr>
          <w:ilvl w:val="0"/>
          <w:numId w:val="6"/>
        </w:numPr>
        <w:rPr>
          <w:rStyle w:val="Hyperlink"/>
          <w:rFonts w:ascii="Arial" w:hAnsi="Arial" w:cs="Arial"/>
          <w:bCs/>
        </w:rPr>
      </w:pPr>
      <w:hyperlink r:id="rId9" w:history="1">
        <w:r w:rsidR="001E4833" w:rsidRPr="00B64461">
          <w:rPr>
            <w:rStyle w:val="Hyperlink"/>
            <w:rFonts w:ascii="Arial" w:hAnsi="Arial" w:cs="Arial"/>
          </w:rPr>
          <w:t>SP12-2019</w:t>
        </w:r>
      </w:hyperlink>
      <w:r w:rsidR="001E4833">
        <w:rPr>
          <w:rStyle w:val="Hyperlink"/>
          <w:rFonts w:ascii="Arial" w:hAnsi="Arial" w:cs="Arial"/>
        </w:rPr>
        <w:t xml:space="preserve">- </w:t>
      </w:r>
      <w:r w:rsidR="001E4833" w:rsidRPr="00B64461">
        <w:rPr>
          <w:rStyle w:val="Hyperlink"/>
          <w:rFonts w:ascii="Arial" w:hAnsi="Arial" w:cs="Arial"/>
        </w:rPr>
        <w:t>Flexibility for the Administrative Review Cycle Requirement</w:t>
      </w:r>
    </w:p>
    <w:p w:rsidR="001E4833" w:rsidRPr="003142F4" w:rsidRDefault="00F847F1" w:rsidP="001E4833">
      <w:pPr>
        <w:pStyle w:val="Default"/>
        <w:numPr>
          <w:ilvl w:val="0"/>
          <w:numId w:val="6"/>
        </w:numPr>
        <w:rPr>
          <w:rStyle w:val="Hyperlink"/>
          <w:rFonts w:ascii="Arial" w:hAnsi="Arial" w:cs="Arial"/>
          <w:bCs/>
        </w:rPr>
      </w:pPr>
      <w:hyperlink r:id="rId10" w:history="1">
        <w:r w:rsidR="001E4833" w:rsidRPr="003142F4">
          <w:rPr>
            <w:rStyle w:val="Hyperlink"/>
            <w:rFonts w:ascii="Arial" w:hAnsi="Arial" w:cs="Arial"/>
          </w:rPr>
          <w:t>SP11-2019</w:t>
        </w:r>
      </w:hyperlink>
      <w:r w:rsidR="001E4833">
        <w:rPr>
          <w:rStyle w:val="Hyperlink"/>
          <w:rFonts w:ascii="Arial" w:hAnsi="Arial" w:cs="Arial"/>
        </w:rPr>
        <w:t xml:space="preserve">- </w:t>
      </w:r>
      <w:r w:rsidR="001E4833" w:rsidRPr="003142F4">
        <w:rPr>
          <w:rStyle w:val="Hyperlink"/>
          <w:rFonts w:ascii="Arial" w:hAnsi="Arial" w:cs="Arial"/>
        </w:rPr>
        <w:t>Administrative Review – SY 2018-2019 Fiscal Action Workbook Update</w:t>
      </w:r>
    </w:p>
    <w:p w:rsidR="001E4833" w:rsidRPr="00F8021E" w:rsidRDefault="001E4833" w:rsidP="001E4833">
      <w:pPr>
        <w:pStyle w:val="Default"/>
        <w:ind w:left="720"/>
        <w:rPr>
          <w:rFonts w:ascii="Arial" w:hAnsi="Arial" w:cs="Arial"/>
          <w:bCs/>
        </w:rPr>
      </w:pPr>
    </w:p>
    <w:p w:rsidR="001E4833" w:rsidRPr="00F90415" w:rsidRDefault="001E4833" w:rsidP="001D798A">
      <w:pPr>
        <w:pStyle w:val="Heading2"/>
      </w:pPr>
      <w:r w:rsidRPr="00F90415">
        <w:t>Additional Topics</w:t>
      </w:r>
      <w:r w:rsidRPr="00F90415">
        <w:rPr>
          <w:rFonts w:eastAsia="Times New Roman"/>
          <w:color w:val="auto"/>
        </w:rPr>
        <w:t> </w:t>
      </w:r>
    </w:p>
    <w:p w:rsidR="00DF7FD1" w:rsidRDefault="00883D20" w:rsidP="001E4833">
      <w:pPr>
        <w:pStyle w:val="ListParagraph"/>
        <w:numPr>
          <w:ilvl w:val="0"/>
          <w:numId w:val="3"/>
        </w:numPr>
        <w:rPr>
          <w:rFonts w:ascii="Arial" w:hAnsi="Arial" w:cs="Arial"/>
        </w:rPr>
      </w:pPr>
      <w:r w:rsidRPr="00883D20">
        <w:rPr>
          <w:rFonts w:ascii="Arial" w:hAnsi="Arial" w:cs="Arial"/>
          <w:b/>
          <w:i/>
          <w:color w:val="7030A0"/>
        </w:rPr>
        <w:t xml:space="preserve">Updated </w:t>
      </w:r>
      <w:r w:rsidR="00DF7FD1">
        <w:rPr>
          <w:rFonts w:ascii="Arial" w:hAnsi="Arial" w:cs="Arial"/>
        </w:rPr>
        <w:t>2019-2020 USDA Income Eligibility Guidelines</w:t>
      </w:r>
    </w:p>
    <w:p w:rsidR="001E4833" w:rsidRPr="00387239" w:rsidRDefault="001E4833" w:rsidP="001E4833">
      <w:pPr>
        <w:pStyle w:val="ListParagraph"/>
        <w:numPr>
          <w:ilvl w:val="0"/>
          <w:numId w:val="3"/>
        </w:numPr>
        <w:rPr>
          <w:rFonts w:ascii="Arial" w:hAnsi="Arial" w:cs="Arial"/>
        </w:rPr>
      </w:pPr>
      <w:r w:rsidRPr="00387239">
        <w:rPr>
          <w:rFonts w:ascii="Arial" w:hAnsi="Arial" w:cs="Arial"/>
        </w:rPr>
        <w:t>2019 Summer Food Service Program (SFSP) Annual Training</w:t>
      </w:r>
    </w:p>
    <w:p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rsidR="001E4833" w:rsidRDefault="001E4833" w:rsidP="001E4833">
      <w:pPr>
        <w:pStyle w:val="ListParagraph"/>
        <w:numPr>
          <w:ilvl w:val="0"/>
          <w:numId w:val="3"/>
        </w:numPr>
        <w:rPr>
          <w:rFonts w:ascii="Arial" w:hAnsi="Arial" w:cs="Arial"/>
        </w:rPr>
      </w:pPr>
      <w:r>
        <w:rPr>
          <w:rFonts w:ascii="Arial" w:hAnsi="Arial" w:cs="Arial"/>
        </w:rPr>
        <w:t>Training Materials and Resources</w:t>
      </w:r>
    </w:p>
    <w:p w:rsidR="001E4833" w:rsidRPr="00C5473B" w:rsidRDefault="001E4833" w:rsidP="001E4833">
      <w:pPr>
        <w:pStyle w:val="ListParagraph"/>
        <w:numPr>
          <w:ilvl w:val="0"/>
          <w:numId w:val="3"/>
        </w:numPr>
        <w:rPr>
          <w:rFonts w:ascii="Arial" w:hAnsi="Arial" w:cs="Arial"/>
        </w:rPr>
      </w:pPr>
      <w:r>
        <w:rPr>
          <w:rFonts w:ascii="Arial" w:hAnsi="Arial" w:cs="Arial"/>
        </w:rPr>
        <w:t>Smart Snack Waiver</w:t>
      </w:r>
    </w:p>
    <w:p w:rsidR="001E4833" w:rsidRDefault="001E4833" w:rsidP="001E4833">
      <w:pPr>
        <w:pStyle w:val="ListParagraph"/>
        <w:rPr>
          <w:rFonts w:ascii="Arial" w:hAnsi="Arial" w:cs="Arial"/>
        </w:rPr>
      </w:pPr>
    </w:p>
    <w:p w:rsidR="001E4833" w:rsidRPr="00290552" w:rsidRDefault="001E4833" w:rsidP="001D798A">
      <w:pPr>
        <w:pStyle w:val="Heading2"/>
      </w:pPr>
      <w:r>
        <w:t>Resources</w:t>
      </w:r>
    </w:p>
    <w:p w:rsidR="001E4833" w:rsidRDefault="001E4833" w:rsidP="001E4833">
      <w:pPr>
        <w:pStyle w:val="ListParagraph"/>
        <w:numPr>
          <w:ilvl w:val="0"/>
          <w:numId w:val="1"/>
        </w:numPr>
        <w:rPr>
          <w:rFonts w:ascii="Arial" w:hAnsi="Arial" w:cs="Arial"/>
        </w:rPr>
      </w:pPr>
      <w:r>
        <w:rPr>
          <w:rFonts w:ascii="Arial" w:hAnsi="Arial" w:cs="Arial"/>
        </w:rPr>
        <w:t>A Guide to Smart Snacks in Schools</w:t>
      </w:r>
    </w:p>
    <w:p w:rsidR="001E4833" w:rsidRDefault="001E4833" w:rsidP="001E4833">
      <w:pPr>
        <w:pStyle w:val="ListParagraph"/>
        <w:numPr>
          <w:ilvl w:val="0"/>
          <w:numId w:val="1"/>
        </w:numPr>
        <w:rPr>
          <w:rFonts w:ascii="Arial" w:hAnsi="Arial" w:cs="Arial"/>
        </w:rPr>
      </w:pPr>
      <w:r>
        <w:rPr>
          <w:rFonts w:ascii="Arial" w:hAnsi="Arial" w:cs="Arial"/>
        </w:rPr>
        <w:t>National School Lunch Program Order Form</w:t>
      </w:r>
    </w:p>
    <w:p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rsidR="001E4833" w:rsidRDefault="001E4833" w:rsidP="001E4833">
      <w:pPr>
        <w:pStyle w:val="ListParagraph"/>
        <w:numPr>
          <w:ilvl w:val="0"/>
          <w:numId w:val="1"/>
        </w:numPr>
        <w:rPr>
          <w:rFonts w:ascii="Arial" w:hAnsi="Arial" w:cs="Arial"/>
        </w:rPr>
      </w:pPr>
      <w:r>
        <w:rPr>
          <w:rFonts w:ascii="Arial" w:hAnsi="Arial" w:cs="Arial"/>
        </w:rPr>
        <w:t>Nutrition Facts Sheets for Fruits, Vegetables, and Seafood</w:t>
      </w:r>
    </w:p>
    <w:p w:rsidR="001E4833" w:rsidRPr="00357BC3" w:rsidRDefault="001E4833" w:rsidP="001E4833">
      <w:pPr>
        <w:pStyle w:val="ListParagraph"/>
        <w:rPr>
          <w:rFonts w:ascii="Arial" w:hAnsi="Arial" w:cs="Arial"/>
        </w:rPr>
      </w:pPr>
    </w:p>
    <w:p w:rsidR="00BD2204" w:rsidRPr="00BD2204" w:rsidRDefault="001E4833" w:rsidP="001D798A">
      <w:pPr>
        <w:pStyle w:val="Heading2"/>
      </w:pPr>
      <w:r w:rsidRPr="009F0445">
        <w:t xml:space="preserve">Grant Opportunities </w:t>
      </w:r>
    </w:p>
    <w:p w:rsidR="001E4833" w:rsidRPr="00D31E10" w:rsidRDefault="00EA497E" w:rsidP="001E4833">
      <w:pPr>
        <w:pStyle w:val="ListParagraph"/>
        <w:numPr>
          <w:ilvl w:val="0"/>
          <w:numId w:val="2"/>
        </w:numPr>
        <w:rPr>
          <w:rFonts w:ascii="Arial" w:hAnsi="Arial" w:cs="Arial"/>
        </w:rPr>
      </w:pPr>
      <w:r w:rsidRPr="00EA497E">
        <w:rPr>
          <w:rFonts w:ascii="Arial" w:hAnsi="Arial" w:cs="Arial"/>
          <w:b/>
          <w:i/>
          <w:color w:val="7030A0"/>
        </w:rPr>
        <w:t>NEW</w:t>
      </w:r>
      <w:r>
        <w:rPr>
          <w:rFonts w:ascii="Arial" w:hAnsi="Arial" w:cs="Arial"/>
        </w:rPr>
        <w:t xml:space="preserve"> </w:t>
      </w:r>
      <w:r w:rsidR="00924666">
        <w:rPr>
          <w:rFonts w:ascii="Arial" w:hAnsi="Arial" w:cs="Arial"/>
        </w:rPr>
        <w:t xml:space="preserve">2019 </w:t>
      </w:r>
      <w:r w:rsidR="00F730F3">
        <w:rPr>
          <w:rFonts w:ascii="Arial" w:hAnsi="Arial" w:cs="Arial"/>
        </w:rPr>
        <w:t xml:space="preserve">NSLP USDA </w:t>
      </w:r>
      <w:r w:rsidR="00924666">
        <w:rPr>
          <w:rFonts w:ascii="Arial" w:hAnsi="Arial" w:cs="Arial"/>
        </w:rPr>
        <w:t>Equipment Grant</w:t>
      </w:r>
    </w:p>
    <w:p w:rsidR="001E4833" w:rsidRPr="00221CBB" w:rsidRDefault="001E4833" w:rsidP="001E4833"/>
    <w:p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rsidR="001E4833" w:rsidRPr="007C7779" w:rsidRDefault="001E4833" w:rsidP="001E4833">
      <w:pPr>
        <w:pStyle w:val="ListParagraph"/>
        <w:ind w:left="0"/>
        <w:rPr>
          <w:rFonts w:ascii="Arial" w:hAnsi="Arial" w:cs="Arial"/>
        </w:rPr>
      </w:pPr>
    </w:p>
    <w:p w:rsidR="00EF22D4" w:rsidRPr="00EF22D4" w:rsidRDefault="00F847F1" w:rsidP="00EF22D4">
      <w:pPr>
        <w:pStyle w:val="Default"/>
        <w:numPr>
          <w:ilvl w:val="0"/>
          <w:numId w:val="6"/>
        </w:numPr>
        <w:ind w:left="270"/>
        <w:rPr>
          <w:rFonts w:ascii="Arial" w:hAnsi="Arial" w:cs="Arial"/>
          <w:b/>
          <w:bCs/>
          <w:color w:val="0000FF"/>
          <w:u w:val="single"/>
        </w:rPr>
      </w:pPr>
      <w:hyperlink r:id="rId11" w:history="1">
        <w:r w:rsidR="001E4833" w:rsidRPr="001353AB">
          <w:rPr>
            <w:rStyle w:val="Hyperlink"/>
            <w:rFonts w:ascii="Arial" w:hAnsi="Arial" w:cs="Arial"/>
          </w:rPr>
          <w:t>SP16-2019</w:t>
        </w:r>
      </w:hyperlink>
      <w:r w:rsidR="001E4833">
        <w:rPr>
          <w:rStyle w:val="Hyperlink"/>
          <w:rFonts w:ascii="Arial" w:hAnsi="Arial" w:cs="Arial"/>
        </w:rPr>
        <w:t xml:space="preserve">- </w:t>
      </w:r>
      <w:r w:rsidR="001E4833" w:rsidRPr="001353AB">
        <w:rPr>
          <w:rStyle w:val="Hyperlink"/>
          <w:rFonts w:ascii="Arial" w:hAnsi="Arial" w:cs="Arial"/>
        </w:rPr>
        <w:t>School Breakfast Program: Substitution of Vegetables for Fruit</w:t>
      </w:r>
      <w:r w:rsidR="001E4833">
        <w:rPr>
          <w:rStyle w:val="Hyperlink"/>
          <w:rFonts w:ascii="Arial" w:hAnsi="Arial" w:cs="Arial"/>
        </w:rPr>
        <w:t xml:space="preserve"> </w:t>
      </w:r>
      <w:r w:rsidR="001E4833" w:rsidRPr="001353AB">
        <w:rPr>
          <w:rFonts w:ascii="Arial" w:hAnsi="Arial" w:cs="Arial"/>
        </w:rPr>
        <w:t xml:space="preserve">Effective immediately, school food authorities (SFAs) participating in the School Breakfast Program may credit any vegetable offered, including potatoes and other starchy vegetables, in place of fruit without including vegetables from other </w:t>
      </w:r>
      <w:r w:rsidR="001E4833">
        <w:rPr>
          <w:rFonts w:ascii="Arial" w:hAnsi="Arial" w:cs="Arial"/>
        </w:rPr>
        <w:t xml:space="preserve">vegetable </w:t>
      </w:r>
      <w:r w:rsidR="001E4833" w:rsidRPr="001353AB">
        <w:rPr>
          <w:rFonts w:ascii="Arial" w:hAnsi="Arial" w:cs="Arial"/>
        </w:rPr>
        <w:t xml:space="preserve">subgroups in the weekly menus. This flexibility is based on Section 768 of the Consolidated Appropriations Act, 2019 (P.L. 116-6) (the Appropriations Act), enacted </w:t>
      </w:r>
      <w:r w:rsidR="001E4833" w:rsidRPr="001353AB">
        <w:rPr>
          <w:rFonts w:ascii="Arial" w:hAnsi="Arial" w:cs="Arial"/>
        </w:rPr>
        <w:lastRenderedPageBreak/>
        <w:t>on February 15, 2019, and effective through September 30, 2019. This provision provides additional flexibility in planning breakfast menus but does not require SFAs to make any menu changes.</w:t>
      </w:r>
    </w:p>
    <w:p w:rsidR="00EF22D4" w:rsidRPr="00EF22D4" w:rsidRDefault="00EF22D4" w:rsidP="00EF22D4">
      <w:pPr>
        <w:pStyle w:val="Default"/>
        <w:ind w:left="270"/>
        <w:rPr>
          <w:rFonts w:ascii="Arial" w:hAnsi="Arial" w:cs="Arial"/>
          <w:b/>
          <w:bCs/>
          <w:color w:val="0000FF"/>
          <w:u w:val="single"/>
        </w:rPr>
      </w:pPr>
    </w:p>
    <w:p w:rsidR="00EF22D4" w:rsidRDefault="00F847F1" w:rsidP="00EF22D4">
      <w:pPr>
        <w:pStyle w:val="Default"/>
        <w:numPr>
          <w:ilvl w:val="0"/>
          <w:numId w:val="6"/>
        </w:numPr>
        <w:ind w:left="270"/>
        <w:rPr>
          <w:rStyle w:val="Hyperlink"/>
          <w:rFonts w:ascii="Arial" w:hAnsi="Arial" w:cs="Arial"/>
          <w:b/>
          <w:bCs/>
        </w:rPr>
      </w:pPr>
      <w:hyperlink r:id="rId12" w:history="1">
        <w:r w:rsidR="001E4833" w:rsidRPr="00EF22D4">
          <w:rPr>
            <w:rStyle w:val="Hyperlink"/>
            <w:rFonts w:ascii="Arial" w:hAnsi="Arial" w:cs="Arial"/>
          </w:rPr>
          <w:t>SP12-2019</w:t>
        </w:r>
      </w:hyperlink>
      <w:r w:rsidR="001E4833" w:rsidRPr="00EF22D4">
        <w:rPr>
          <w:rStyle w:val="Hyperlink"/>
          <w:rFonts w:ascii="Arial" w:hAnsi="Arial" w:cs="Arial"/>
          <w:color w:val="000000"/>
        </w:rPr>
        <w:t xml:space="preserve">- Flexibility for the Administrative Review Cycle Requirement- </w:t>
      </w:r>
      <w:r w:rsidR="001E4833" w:rsidRPr="00EF22D4">
        <w:rPr>
          <w:rFonts w:ascii="Arial" w:hAnsi="Arial" w:cs="Arial"/>
        </w:rPr>
        <w:t>This memorandum was released in the March bulletin.</w:t>
      </w:r>
    </w:p>
    <w:p w:rsidR="00EF22D4" w:rsidRDefault="00EF22D4" w:rsidP="00EF22D4">
      <w:pPr>
        <w:pStyle w:val="ListParagraph"/>
        <w:rPr>
          <w:rStyle w:val="Hyperlink"/>
          <w:rFonts w:ascii="Arial" w:hAnsi="Arial" w:cs="Arial"/>
        </w:rPr>
      </w:pPr>
    </w:p>
    <w:p w:rsidR="001E4833" w:rsidRPr="00EF22D4" w:rsidRDefault="00F847F1" w:rsidP="00EF22D4">
      <w:pPr>
        <w:pStyle w:val="Default"/>
        <w:numPr>
          <w:ilvl w:val="0"/>
          <w:numId w:val="6"/>
        </w:numPr>
        <w:ind w:left="270"/>
        <w:rPr>
          <w:rFonts w:ascii="Arial" w:hAnsi="Arial" w:cs="Arial"/>
          <w:b/>
          <w:bCs/>
          <w:color w:val="0000FF"/>
          <w:u w:val="single"/>
        </w:rPr>
      </w:pPr>
      <w:hyperlink r:id="rId13" w:history="1">
        <w:r w:rsidR="001E4833" w:rsidRPr="00EF22D4">
          <w:rPr>
            <w:rStyle w:val="Hyperlink"/>
            <w:rFonts w:ascii="Arial" w:hAnsi="Arial" w:cs="Arial"/>
          </w:rPr>
          <w:t>SP11-2019</w:t>
        </w:r>
      </w:hyperlink>
      <w:r w:rsidR="001E4833" w:rsidRPr="00EF22D4">
        <w:rPr>
          <w:rStyle w:val="Hyperlink"/>
          <w:rFonts w:ascii="Arial" w:hAnsi="Arial" w:cs="Arial"/>
        </w:rPr>
        <w:t xml:space="preserve">- Administrative Review – SY 2018-2019 Fiscal Action Workbook Update- </w:t>
      </w:r>
      <w:r w:rsidR="001E4833" w:rsidRPr="00EF22D4">
        <w:rPr>
          <w:rFonts w:ascii="Arial" w:hAnsi="Arial" w:cs="Arial"/>
        </w:rPr>
        <w:t>This memorandum was released in the March bulletin.</w:t>
      </w:r>
    </w:p>
    <w:p w:rsidR="001E4833" w:rsidRDefault="001E4833" w:rsidP="001E4833">
      <w:pPr>
        <w:pStyle w:val="Default"/>
        <w:rPr>
          <w:rFonts w:ascii="Arial" w:hAnsi="Arial" w:cs="Arial"/>
        </w:rPr>
      </w:pPr>
    </w:p>
    <w:p w:rsidR="001E4833" w:rsidRPr="001D798A" w:rsidRDefault="001E4833" w:rsidP="001D798A">
      <w:pPr>
        <w:pStyle w:val="Heading2"/>
        <w:tabs>
          <w:tab w:val="left" w:pos="9360"/>
        </w:tabs>
        <w:rPr>
          <w:u w:val="single"/>
        </w:rPr>
      </w:pPr>
      <w:r w:rsidRPr="001D798A">
        <w:rPr>
          <w:u w:val="single"/>
        </w:rPr>
        <w:t>Additional Topics</w:t>
      </w:r>
      <w:r w:rsidR="001D798A">
        <w:rPr>
          <w:u w:val="single"/>
        </w:rPr>
        <w:tab/>
      </w:r>
    </w:p>
    <w:p w:rsidR="001E4833" w:rsidRPr="00B46F4A" w:rsidRDefault="001E4833" w:rsidP="001E4833">
      <w:pPr>
        <w:pStyle w:val="Default"/>
        <w:rPr>
          <w:rFonts w:ascii="Arial" w:hAnsi="Arial"/>
          <w:bCs/>
        </w:rPr>
      </w:pPr>
    </w:p>
    <w:p w:rsidR="00DF7FD1" w:rsidRPr="00DF7FD1" w:rsidRDefault="00F847F1" w:rsidP="00DF7FD1">
      <w:pPr>
        <w:pStyle w:val="ListParagraph"/>
        <w:numPr>
          <w:ilvl w:val="0"/>
          <w:numId w:val="5"/>
        </w:numPr>
        <w:rPr>
          <w:rFonts w:ascii="Arial" w:hAnsi="Arial" w:cs="Arial"/>
        </w:rPr>
      </w:pPr>
      <w:hyperlink r:id="rId14" w:history="1">
        <w:r w:rsidR="00DF7FD1" w:rsidRPr="00DF7FD1">
          <w:rPr>
            <w:rStyle w:val="Hyperlink"/>
            <w:rFonts w:ascii="Arial" w:hAnsi="Arial" w:cs="Arial"/>
          </w:rPr>
          <w:t xml:space="preserve">2019-2020 USDA Income Eligibility </w:t>
        </w:r>
        <w:proofErr w:type="gramStart"/>
        <w:r w:rsidR="00DF7FD1" w:rsidRPr="00DF7FD1">
          <w:rPr>
            <w:rStyle w:val="Hyperlink"/>
            <w:rFonts w:ascii="Arial" w:hAnsi="Arial" w:cs="Arial"/>
          </w:rPr>
          <w:t>Guidelines</w:t>
        </w:r>
        <w:proofErr w:type="gramEnd"/>
      </w:hyperlink>
      <w:r w:rsidR="00DF7FD1">
        <w:rPr>
          <w:rFonts w:ascii="Arial" w:hAnsi="Arial" w:cs="Arial"/>
        </w:rPr>
        <w:t xml:space="preserve"> </w:t>
      </w:r>
      <w:r w:rsidR="00DF7FD1" w:rsidRPr="00DF7FD1">
        <w:rPr>
          <w:rFonts w:ascii="Arial" w:hAnsi="Arial" w:cs="Arial"/>
        </w:rPr>
        <w:t xml:space="preserve">This notice announces the </w:t>
      </w:r>
      <w:r w:rsidR="00DF7FD1">
        <w:rPr>
          <w:rFonts w:ascii="Arial" w:hAnsi="Arial" w:cs="Arial"/>
        </w:rPr>
        <w:t>USDA’s</w:t>
      </w:r>
      <w:r w:rsidR="00DF7FD1" w:rsidRPr="00DF7FD1">
        <w:rPr>
          <w:rFonts w:ascii="Arial" w:hAnsi="Arial" w:cs="Arial"/>
        </w:rPr>
        <w:t xml:space="preserve"> annual adjustments to the Income Eligibility Guidelines to be used in determining eligibility for free and reduced price meals and free milk for the period from July 1, 2019 through June 30, 2020. These guidelines are used by schools, institutions, and facilities participating in the National School Lunch Program (and Commodity School Program), School Breakfast Program, Special Milk Program for Children, Child and Adult Care Food Program and Summer Food Service Program.</w:t>
      </w:r>
    </w:p>
    <w:p w:rsidR="00DF7FD1" w:rsidRDefault="00DF7FD1" w:rsidP="00DF7FD1">
      <w:pPr>
        <w:pStyle w:val="ListParagraph"/>
        <w:rPr>
          <w:rFonts w:ascii="Arial" w:hAnsi="Arial" w:cs="Arial"/>
        </w:rPr>
      </w:pPr>
    </w:p>
    <w:p w:rsidR="001E4833" w:rsidRPr="00387239" w:rsidRDefault="001E4833" w:rsidP="001E4833">
      <w:pPr>
        <w:pStyle w:val="ListParagraph"/>
        <w:numPr>
          <w:ilvl w:val="0"/>
          <w:numId w:val="5"/>
        </w:numPr>
        <w:rPr>
          <w:rFonts w:ascii="Arial" w:hAnsi="Arial" w:cs="Arial"/>
          <w:b/>
        </w:rPr>
      </w:pPr>
      <w:r w:rsidRPr="00387239">
        <w:rPr>
          <w:rFonts w:ascii="Arial" w:hAnsi="Arial" w:cs="Arial"/>
          <w:b/>
        </w:rPr>
        <w:t>2019 Summer Food Service Program (SFSP) Annual Training</w:t>
      </w:r>
    </w:p>
    <w:p w:rsidR="001E4833" w:rsidRPr="00387239" w:rsidRDefault="001E4833" w:rsidP="001E4833">
      <w:pPr>
        <w:pStyle w:val="ListParagraph"/>
        <w:rPr>
          <w:rFonts w:ascii="Arial" w:hAnsi="Arial" w:cs="Arial"/>
        </w:rPr>
      </w:pPr>
      <w:r w:rsidRPr="00387239">
        <w:rPr>
          <w:rFonts w:ascii="Arial" w:hAnsi="Arial" w:cs="Arial"/>
        </w:rPr>
        <w:t>Interested in sponsoring a summer feeding program? Annual Training is required for all new and returning sponsors of the USDA Summer Food Service Program. The following training dates will be offered this spring:</w:t>
      </w:r>
    </w:p>
    <w:p w:rsidR="001E4833" w:rsidRPr="00387239" w:rsidRDefault="001E4833" w:rsidP="001E4833">
      <w:pPr>
        <w:rPr>
          <w:rFonts w:ascii="Arial" w:hAnsi="Arial" w:cs="Arial"/>
        </w:rPr>
      </w:pPr>
    </w:p>
    <w:p w:rsidR="001E4833" w:rsidRDefault="001E4833" w:rsidP="001E4833">
      <w:pPr>
        <w:numPr>
          <w:ilvl w:val="2"/>
          <w:numId w:val="8"/>
        </w:numPr>
        <w:ind w:left="1440"/>
        <w:contextualSpacing/>
        <w:rPr>
          <w:rFonts w:ascii="Arial" w:hAnsi="Arial" w:cs="Arial"/>
        </w:rPr>
      </w:pPr>
      <w:r w:rsidRPr="00387239">
        <w:rPr>
          <w:rFonts w:ascii="Arial" w:hAnsi="Arial" w:cs="Arial"/>
        </w:rPr>
        <w:t>Face-to-face training</w:t>
      </w:r>
      <w:r w:rsidRPr="00387239">
        <w:rPr>
          <w:rFonts w:ascii="Arial" w:hAnsi="Arial" w:cs="Arial"/>
          <w:b/>
          <w:bCs/>
        </w:rPr>
        <w:t xml:space="preserve"> </w:t>
      </w:r>
      <w:r w:rsidRPr="00387239">
        <w:rPr>
          <w:rFonts w:ascii="Arial" w:hAnsi="Arial" w:cs="Arial"/>
        </w:rPr>
        <w:t>for all new and returning sponsors</w:t>
      </w:r>
      <w:r w:rsidRPr="00387239">
        <w:rPr>
          <w:rFonts w:ascii="Arial" w:hAnsi="Arial" w:cs="Arial"/>
          <w:b/>
          <w:bCs/>
        </w:rPr>
        <w:t xml:space="preserve"> </w:t>
      </w:r>
      <w:r w:rsidRPr="00387239">
        <w:rPr>
          <w:rFonts w:ascii="Arial" w:hAnsi="Arial" w:cs="Arial"/>
        </w:rPr>
        <w:t>will be held</w:t>
      </w:r>
      <w:r w:rsidRPr="00387239">
        <w:rPr>
          <w:rFonts w:ascii="Arial" w:hAnsi="Arial" w:cs="Arial"/>
          <w:b/>
          <w:bCs/>
        </w:rPr>
        <w:t xml:space="preserve"> </w:t>
      </w:r>
      <w:r w:rsidRPr="00387239">
        <w:rPr>
          <w:rFonts w:ascii="Arial" w:hAnsi="Arial" w:cs="Arial"/>
        </w:rPr>
        <w:t xml:space="preserve">in Anchorage at the </w:t>
      </w:r>
      <w:r w:rsidRPr="00387239">
        <w:rPr>
          <w:rFonts w:ascii="Arial" w:hAnsi="Arial" w:cs="Arial"/>
          <w:b/>
          <w:bCs/>
          <w:color w:val="7030A0"/>
        </w:rPr>
        <w:t>ACS Business Center at 600 E 36</w:t>
      </w:r>
      <w:r w:rsidRPr="00387239">
        <w:rPr>
          <w:rFonts w:ascii="Arial" w:hAnsi="Arial" w:cs="Arial"/>
          <w:b/>
          <w:bCs/>
          <w:color w:val="7030A0"/>
          <w:vertAlign w:val="superscript"/>
        </w:rPr>
        <w:t>th</w:t>
      </w:r>
      <w:r w:rsidRPr="00387239">
        <w:rPr>
          <w:rFonts w:ascii="Arial" w:hAnsi="Arial" w:cs="Arial"/>
          <w:b/>
          <w:bCs/>
          <w:color w:val="7030A0"/>
        </w:rPr>
        <w:t xml:space="preserve"> Ave on Tuesday, April 16, 2018</w:t>
      </w:r>
      <w:r w:rsidRPr="00387239">
        <w:rPr>
          <w:rFonts w:ascii="Arial" w:hAnsi="Arial" w:cs="Arial"/>
        </w:rPr>
        <w:t xml:space="preserve">. Those traveling from outside of Anchorage will need to find their own hotel accommodations. </w:t>
      </w:r>
    </w:p>
    <w:p w:rsidR="001E4833" w:rsidRDefault="001E4833" w:rsidP="001E4833">
      <w:pPr>
        <w:ind w:left="1440"/>
        <w:contextualSpacing/>
        <w:rPr>
          <w:rFonts w:ascii="Arial" w:hAnsi="Arial" w:cs="Arial"/>
        </w:rPr>
      </w:pPr>
    </w:p>
    <w:p w:rsidR="001E4833" w:rsidRPr="00387239" w:rsidRDefault="001E4833" w:rsidP="001E4833">
      <w:pPr>
        <w:numPr>
          <w:ilvl w:val="2"/>
          <w:numId w:val="8"/>
        </w:numPr>
        <w:ind w:left="1440"/>
        <w:contextualSpacing/>
        <w:rPr>
          <w:rFonts w:ascii="Arial" w:hAnsi="Arial" w:cs="Arial"/>
        </w:rPr>
      </w:pPr>
      <w:r w:rsidRPr="00387239">
        <w:rPr>
          <w:rFonts w:ascii="Arial" w:hAnsi="Arial" w:cs="Arial"/>
        </w:rPr>
        <w:t>Distance training via WebEx for all</w:t>
      </w:r>
      <w:r w:rsidRPr="00387239">
        <w:rPr>
          <w:rFonts w:ascii="Arial" w:hAnsi="Arial" w:cs="Arial"/>
          <w:b/>
          <w:bCs/>
        </w:rPr>
        <w:t xml:space="preserve"> </w:t>
      </w:r>
      <w:r w:rsidRPr="00387239">
        <w:rPr>
          <w:rFonts w:ascii="Arial" w:hAnsi="Arial" w:cs="Arial"/>
        </w:rPr>
        <w:t xml:space="preserve">non-school sponsors, new and returning, will be held on </w:t>
      </w:r>
      <w:r w:rsidRPr="00387239">
        <w:rPr>
          <w:rFonts w:ascii="Arial" w:hAnsi="Arial" w:cs="Arial"/>
          <w:b/>
          <w:bCs/>
          <w:color w:val="7030A0"/>
        </w:rPr>
        <w:t>Wednesday, April 23, 2018.</w:t>
      </w:r>
    </w:p>
    <w:p w:rsidR="001E4833" w:rsidRDefault="001E4833" w:rsidP="001E4833">
      <w:pPr>
        <w:ind w:left="1440"/>
        <w:contextualSpacing/>
        <w:rPr>
          <w:rFonts w:ascii="Arial" w:hAnsi="Arial" w:cs="Arial"/>
        </w:rPr>
      </w:pPr>
    </w:p>
    <w:p w:rsidR="001E4833" w:rsidRPr="00387239" w:rsidRDefault="001E4833" w:rsidP="001E4833">
      <w:pPr>
        <w:numPr>
          <w:ilvl w:val="2"/>
          <w:numId w:val="8"/>
        </w:numPr>
        <w:ind w:left="1440"/>
        <w:contextualSpacing/>
        <w:rPr>
          <w:rFonts w:ascii="Arial" w:hAnsi="Arial" w:cs="Arial"/>
        </w:rPr>
      </w:pPr>
      <w:r w:rsidRPr="00387239">
        <w:rPr>
          <w:rFonts w:ascii="Arial" w:hAnsi="Arial" w:cs="Arial"/>
        </w:rPr>
        <w:t>Distance training via WebEx for all</w:t>
      </w:r>
      <w:r w:rsidRPr="00387239">
        <w:rPr>
          <w:rFonts w:ascii="Arial" w:hAnsi="Arial" w:cs="Arial"/>
          <w:b/>
          <w:bCs/>
        </w:rPr>
        <w:t xml:space="preserve"> </w:t>
      </w:r>
      <w:r w:rsidRPr="00387239">
        <w:rPr>
          <w:rFonts w:ascii="Arial" w:hAnsi="Arial" w:cs="Arial"/>
        </w:rPr>
        <w:t xml:space="preserve">school district sponsors, new and returning, will be held on </w:t>
      </w:r>
      <w:r w:rsidRPr="00387239">
        <w:rPr>
          <w:rFonts w:ascii="Arial" w:hAnsi="Arial" w:cs="Arial"/>
          <w:b/>
          <w:bCs/>
          <w:color w:val="7030A0"/>
        </w:rPr>
        <w:t>Wednesday, April 25, 2018.</w:t>
      </w:r>
    </w:p>
    <w:p w:rsidR="001E4833" w:rsidRPr="00387239" w:rsidRDefault="001E4833" w:rsidP="001E4833">
      <w:pPr>
        <w:rPr>
          <w:rFonts w:ascii="Arial" w:hAnsi="Arial" w:cs="Arial"/>
        </w:rPr>
      </w:pPr>
    </w:p>
    <w:p w:rsidR="001E4833" w:rsidRPr="00387239" w:rsidRDefault="00F847F1" w:rsidP="001E4833">
      <w:pPr>
        <w:ind w:firstLine="720"/>
        <w:rPr>
          <w:rFonts w:ascii="Arial" w:hAnsi="Arial" w:cs="Arial"/>
        </w:rPr>
      </w:pPr>
      <w:r>
        <w:rPr>
          <w:rFonts w:ascii="Arial" w:hAnsi="Arial" w:cs="Arial"/>
        </w:rPr>
        <w:t>Please contact</w:t>
      </w:r>
      <w:r w:rsidR="001E4833" w:rsidRPr="00387239">
        <w:rPr>
          <w:rFonts w:ascii="Arial" w:hAnsi="Arial" w:cs="Arial"/>
        </w:rPr>
        <w:t xml:space="preserve"> </w:t>
      </w:r>
      <w:hyperlink r:id="rId15" w:history="1">
        <w:r>
          <w:rPr>
            <w:rStyle w:val="Hyperlink"/>
            <w:rFonts w:ascii="Arial" w:hAnsi="Arial" w:cs="Arial"/>
          </w:rPr>
          <w:t>Dan Hysell</w:t>
        </w:r>
      </w:hyperlink>
      <w:r>
        <w:rPr>
          <w:rStyle w:val="Hyperlink"/>
          <w:rFonts w:ascii="Arial" w:hAnsi="Arial" w:cs="Arial"/>
          <w:u w:val="none"/>
        </w:rPr>
        <w:t xml:space="preserve"> (</w:t>
      </w:r>
      <w:r w:rsidRPr="00F847F1">
        <w:rPr>
          <w:rStyle w:val="Hyperlink"/>
          <w:rFonts w:ascii="Arial" w:hAnsi="Arial" w:cs="Arial"/>
          <w:color w:val="auto"/>
          <w:u w:val="none"/>
        </w:rPr>
        <w:t>dan.hysell@alaska.gov</w:t>
      </w:r>
      <w:r>
        <w:rPr>
          <w:rStyle w:val="Hyperlink"/>
          <w:rFonts w:ascii="Arial" w:hAnsi="Arial" w:cs="Arial"/>
          <w:color w:val="auto"/>
          <w:u w:val="none"/>
        </w:rPr>
        <w:t>)</w:t>
      </w:r>
      <w:r w:rsidR="001E4833" w:rsidRPr="00F847F1">
        <w:rPr>
          <w:rFonts w:ascii="Arial" w:hAnsi="Arial" w:cs="Arial"/>
        </w:rPr>
        <w:t xml:space="preserve"> </w:t>
      </w:r>
      <w:r w:rsidR="001E4833" w:rsidRPr="00387239">
        <w:rPr>
          <w:rFonts w:ascii="Arial" w:hAnsi="Arial" w:cs="Arial"/>
        </w:rPr>
        <w:t xml:space="preserve">to register. </w:t>
      </w:r>
      <w:bookmarkStart w:id="0" w:name="_GoBack"/>
      <w:bookmarkEnd w:id="0"/>
    </w:p>
    <w:p w:rsidR="001E4833" w:rsidRPr="007260FC" w:rsidRDefault="001E4833" w:rsidP="001E4833">
      <w:pPr>
        <w:rPr>
          <w:rFonts w:ascii="Arial" w:hAnsi="Arial" w:cs="Arial"/>
          <w:b/>
        </w:rPr>
      </w:pPr>
    </w:p>
    <w:p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1E4833" w:rsidRPr="00735482" w:rsidRDefault="001E4833" w:rsidP="001E4833">
      <w:pPr>
        <w:pStyle w:val="ListParagraph"/>
        <w:rPr>
          <w:rFonts w:ascii="Arial" w:hAnsi="Arial" w:cs="Arial"/>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1E4833" w:rsidRPr="00735482" w:rsidRDefault="001E4833" w:rsidP="001E4833">
      <w:pPr>
        <w:pStyle w:val="ListParagraph"/>
        <w:rPr>
          <w:rFonts w:ascii="Arial" w:hAnsi="Arial" w:cs="Arial"/>
          <w:i/>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t>I will notify the CNP immediately if my user name and password have been compromised. CNP will give me a new user name and password.</w:t>
      </w:r>
    </w:p>
    <w:p w:rsidR="001E4833" w:rsidRPr="00735482" w:rsidRDefault="001E4833" w:rsidP="001E4833">
      <w:pPr>
        <w:pStyle w:val="ListParagraph"/>
        <w:rPr>
          <w:rFonts w:ascii="Arial" w:hAnsi="Arial" w:cs="Arial"/>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lastRenderedPageBreak/>
        <w:t>If I no longer need access to the CNP Web, I understand that it is my responsibility to submit a form to end access.”</w:t>
      </w:r>
    </w:p>
    <w:p w:rsidR="001E4833" w:rsidRDefault="001E4833" w:rsidP="001E4833">
      <w:pPr>
        <w:pStyle w:val="ListParagraph"/>
        <w:rPr>
          <w:rFonts w:ascii="Arial" w:hAnsi="Arial" w:cs="Arial"/>
          <w:i/>
          <w:color w:val="C00000"/>
        </w:rPr>
      </w:pPr>
    </w:p>
    <w:p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A50722">
        <w:rPr>
          <w:rFonts w:ascii="Arial" w:hAnsi="Arial" w:cs="Arial"/>
          <w:b/>
          <w:color w:val="FF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rsidR="001E4833" w:rsidRPr="00F828DB" w:rsidRDefault="001E4833" w:rsidP="001E4833">
      <w:pPr>
        <w:pStyle w:val="ListParagraph"/>
        <w:tabs>
          <w:tab w:val="left" w:pos="2160"/>
        </w:tabs>
        <w:rPr>
          <w:rFonts w:ascii="Arial" w:hAnsi="Arial" w:cs="Arial"/>
        </w:rPr>
      </w:pPr>
      <w:r>
        <w:rPr>
          <w:rFonts w:ascii="Arial" w:hAnsi="Arial" w:cs="Arial"/>
        </w:rPr>
        <w:tab/>
      </w:r>
      <w:hyperlink r:id="rId16" w:history="1">
        <w:r w:rsidRPr="00F828DB">
          <w:rPr>
            <w:rStyle w:val="Hyperlink"/>
            <w:rFonts w:ascii="Arial" w:hAnsi="Arial" w:cs="Arial"/>
          </w:rPr>
          <w:t>CNP-Web Access</w:t>
        </w:r>
      </w:hyperlink>
    </w:p>
    <w:p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17" w:history="1">
        <w:r w:rsidRPr="001148B9">
          <w:rPr>
            <w:rStyle w:val="Hyperlink"/>
            <w:rFonts w:ascii="Arial" w:hAnsi="Arial" w:cs="Arial"/>
          </w:rPr>
          <w:t>Primero Edge Access</w:t>
        </w:r>
      </w:hyperlink>
    </w:p>
    <w:p w:rsidR="001E4833" w:rsidRDefault="001E4833" w:rsidP="001E4833">
      <w:pPr>
        <w:pStyle w:val="ListParagraph"/>
        <w:rPr>
          <w:rFonts w:ascii="Arial" w:hAnsi="Arial" w:cs="Arial"/>
        </w:rPr>
      </w:pPr>
    </w:p>
    <w:p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18" w:history="1">
        <w:r>
          <w:rPr>
            <w:rStyle w:val="Hyperlink"/>
            <w:rFonts w:ascii="Arial" w:hAnsi="Arial" w:cs="Arial"/>
          </w:rPr>
          <w:t>Elizabeth Seitz</w:t>
        </w:r>
      </w:hyperlink>
      <w:r>
        <w:rPr>
          <w:rStyle w:val="Hyperlink"/>
          <w:rFonts w:ascii="Arial" w:hAnsi="Arial" w:cs="Arial"/>
        </w:rPr>
        <w:t xml:space="preserve"> </w:t>
      </w:r>
      <w:r w:rsidRPr="00F847F1">
        <w:rPr>
          <w:rStyle w:val="Hyperlink"/>
          <w:rFonts w:ascii="Arial" w:hAnsi="Arial" w:cs="Arial"/>
          <w:color w:val="auto"/>
          <w:u w:val="none"/>
        </w:rPr>
        <w:t>(Elizabeth.Seitz@alaska.gov)</w:t>
      </w:r>
      <w:r w:rsidRPr="00F847F1">
        <w:rPr>
          <w:rFonts w:ascii="Arial" w:hAnsi="Arial" w:cs="Arial"/>
        </w:rPr>
        <w:t xml:space="preserve"> </w:t>
      </w:r>
      <w:r>
        <w:rPr>
          <w:rFonts w:ascii="Arial" w:hAnsi="Arial" w:cs="Arial"/>
        </w:rPr>
        <w:t xml:space="preserve">or 907.465.8709 or </w:t>
      </w:r>
      <w:hyperlink r:id="rId19" w:history="1">
        <w:r>
          <w:rPr>
            <w:rStyle w:val="Hyperlink"/>
            <w:rFonts w:ascii="Arial" w:hAnsi="Arial" w:cs="Arial"/>
          </w:rPr>
          <w:t>Debbie Soto</w:t>
        </w:r>
      </w:hyperlink>
      <w:r>
        <w:rPr>
          <w:rStyle w:val="Hyperlink"/>
          <w:rFonts w:ascii="Arial" w:hAnsi="Arial" w:cs="Arial"/>
        </w:rPr>
        <w:t xml:space="preserve"> </w:t>
      </w:r>
      <w:r w:rsidRPr="00F847F1">
        <w:rPr>
          <w:rStyle w:val="Hyperlink"/>
          <w:rFonts w:ascii="Arial" w:hAnsi="Arial" w:cs="Arial"/>
          <w:color w:val="auto"/>
          <w:u w:val="none"/>
        </w:rPr>
        <w:t>(Debbie.soto@alaska.gov)</w:t>
      </w:r>
      <w:r w:rsidRPr="00F847F1">
        <w:rPr>
          <w:rFonts w:ascii="Arial" w:hAnsi="Arial" w:cs="Arial"/>
        </w:rPr>
        <w:t xml:space="preserve"> </w:t>
      </w:r>
      <w:r>
        <w:rPr>
          <w:rFonts w:ascii="Arial" w:hAnsi="Arial" w:cs="Arial"/>
        </w:rPr>
        <w:t>or 907.465-8712.</w:t>
      </w:r>
    </w:p>
    <w:p w:rsidR="001E4833" w:rsidRPr="006F20D2" w:rsidRDefault="001E4833" w:rsidP="001E4833">
      <w:pPr>
        <w:pStyle w:val="ListParagraph"/>
        <w:rPr>
          <w:rFonts w:ascii="Arial" w:hAnsi="Arial" w:cs="Arial"/>
        </w:rPr>
      </w:pPr>
    </w:p>
    <w:p w:rsidR="001E4833" w:rsidRPr="0027196B" w:rsidRDefault="001E4833" w:rsidP="001E4833">
      <w:pPr>
        <w:pStyle w:val="ListParagraph"/>
        <w:numPr>
          <w:ilvl w:val="0"/>
          <w:numId w:val="5"/>
        </w:numPr>
        <w:rPr>
          <w:rFonts w:ascii="Arial" w:hAnsi="Arial" w:cs="Arial"/>
        </w:rPr>
      </w:pPr>
      <w:r w:rsidRPr="001C20CA">
        <w:rPr>
          <w:rFonts w:ascii="Arial" w:hAnsi="Arial" w:cs="Arial"/>
          <w:b/>
        </w:rPr>
        <w:t>Training Materials and Resources</w:t>
      </w:r>
      <w:r>
        <w:rPr>
          <w:rFonts w:ascii="Arial" w:hAnsi="Arial" w:cs="Arial"/>
          <w:b/>
        </w:rPr>
        <w:t xml:space="preserve"> </w:t>
      </w:r>
      <w:r w:rsidRPr="00815324">
        <w:rPr>
          <w:rFonts w:ascii="Arial" w:hAnsi="Arial" w:cs="Arial"/>
        </w:rPr>
        <w:t>We</w:t>
      </w:r>
      <w:r w:rsidRPr="0027196B">
        <w:rPr>
          <w:rFonts w:ascii="Arial" w:hAnsi="Arial" w:cs="Arial"/>
        </w:rPr>
        <w:t xml:space="preserve"> have a resources web page </w:t>
      </w:r>
      <w:r>
        <w:rPr>
          <w:rFonts w:ascii="Arial" w:hAnsi="Arial" w:cs="Arial"/>
        </w:rPr>
        <w:t xml:space="preserve">where </w:t>
      </w:r>
      <w:r w:rsidRPr="0027196B">
        <w:rPr>
          <w:rFonts w:ascii="Arial" w:hAnsi="Arial" w:cs="Arial"/>
        </w:rPr>
        <w:t xml:space="preserve">you can find </w:t>
      </w:r>
      <w:r>
        <w:rPr>
          <w:rFonts w:ascii="Arial" w:hAnsi="Arial" w:cs="Arial"/>
        </w:rPr>
        <w:t>a lot of</w:t>
      </w:r>
      <w:r w:rsidRPr="0027196B">
        <w:rPr>
          <w:rFonts w:ascii="Arial" w:hAnsi="Arial" w:cs="Arial"/>
        </w:rPr>
        <w:t xml:space="preserve"> program related information</w:t>
      </w:r>
      <w:r>
        <w:rPr>
          <w:rFonts w:ascii="Arial" w:hAnsi="Arial" w:cs="Arial"/>
        </w:rPr>
        <w:t xml:space="preserve">. Just go to </w:t>
      </w:r>
      <w:hyperlink r:id="rId20" w:history="1">
        <w:r w:rsidRPr="007E0765">
          <w:rPr>
            <w:rStyle w:val="Hyperlink"/>
            <w:rFonts w:ascii="Arial" w:hAnsi="Arial" w:cs="Arial"/>
          </w:rPr>
          <w:t>Child Nutrition Resources</w:t>
        </w:r>
      </w:hyperlink>
      <w:r>
        <w:t>.</w:t>
      </w:r>
    </w:p>
    <w:p w:rsidR="001E4833" w:rsidRDefault="001E4833" w:rsidP="001E4833">
      <w:pPr>
        <w:pStyle w:val="ListParagraph"/>
        <w:ind w:left="810"/>
        <w:rPr>
          <w:rFonts w:ascii="Arial" w:hAnsi="Arial" w:cs="Arial"/>
        </w:rPr>
      </w:pPr>
    </w:p>
    <w:p w:rsidR="001E4833" w:rsidRPr="00815324" w:rsidRDefault="001E4833" w:rsidP="001E4833">
      <w:pPr>
        <w:pStyle w:val="ListParagraph"/>
        <w:ind w:left="810"/>
        <w:rPr>
          <w:rFonts w:ascii="Arial" w:hAnsi="Arial" w:cs="Arial"/>
        </w:rPr>
      </w:pPr>
      <w:r>
        <w:rPr>
          <w:rFonts w:ascii="Arial" w:hAnsi="Arial" w:cs="Arial"/>
        </w:rPr>
        <w:t xml:space="preserve">Our State Child Nutrition Programs webpage is also a great resource for all kinds of useful information. That link is: </w:t>
      </w:r>
      <w:hyperlink r:id="rId21" w:history="1">
        <w:r w:rsidRPr="007E0765">
          <w:rPr>
            <w:rStyle w:val="Hyperlink"/>
            <w:rFonts w:ascii="Arial" w:hAnsi="Arial" w:cs="Arial"/>
          </w:rPr>
          <w:t>Child Nutrition Programs</w:t>
        </w:r>
      </w:hyperlink>
    </w:p>
    <w:p w:rsidR="001E4833" w:rsidRPr="00493ADC" w:rsidRDefault="001E4833" w:rsidP="001E4833">
      <w:pPr>
        <w:rPr>
          <w:rFonts w:ascii="Arial" w:hAnsi="Arial" w:cs="Arial"/>
          <w:b/>
        </w:rPr>
      </w:pPr>
    </w:p>
    <w:p w:rsidR="001E4833" w:rsidRDefault="001E4833" w:rsidP="001E4833">
      <w:pPr>
        <w:numPr>
          <w:ilvl w:val="0"/>
          <w:numId w:val="4"/>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Pr="00C147A4">
        <w:rPr>
          <w:rFonts w:ascii="Arial" w:hAnsi="Arial" w:cs="Arial"/>
          <w:b/>
          <w:u w:val="single"/>
        </w:rPr>
        <w:t xml:space="preserve">annual </w:t>
      </w:r>
      <w:r w:rsidRPr="0063712A">
        <w:rPr>
          <w:rFonts w:ascii="Arial" w:hAnsi="Arial" w:cs="Arial"/>
        </w:rPr>
        <w:t>requirement; a new request form and all supporting documentation—including an Implementation Assessment of your Wellness Policy—must be submitted for approval each year.</w:t>
      </w:r>
      <w:r>
        <w:t xml:space="preserve"> </w:t>
      </w:r>
    </w:p>
    <w:p w:rsidR="001E4833" w:rsidRDefault="001E4833" w:rsidP="001E4833">
      <w:pPr>
        <w:ind w:left="720"/>
      </w:pPr>
    </w:p>
    <w:p w:rsidR="001E4833" w:rsidRPr="00415601" w:rsidRDefault="001E4833" w:rsidP="001E4833">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22" w:history="1">
        <w:r w:rsidRPr="007E0765">
          <w:rPr>
            <w:rStyle w:val="Hyperlink"/>
            <w:rFonts w:ascii="Arial" w:hAnsi="Arial" w:cs="Arial"/>
          </w:rPr>
          <w:t>Competitive Foods (Smart Snacks)</w:t>
        </w:r>
      </w:hyperlink>
    </w:p>
    <w:p w:rsidR="001E4833" w:rsidRPr="00FB5F16" w:rsidRDefault="001E4833" w:rsidP="001E4833">
      <w:pPr>
        <w:pStyle w:val="ListParagraph"/>
        <w:ind w:left="0"/>
        <w:rPr>
          <w:rFonts w:ascii="Arial" w:hAnsi="Arial" w:cs="Arial"/>
          <w:sz w:val="16"/>
          <w:szCs w:val="16"/>
        </w:rPr>
      </w:pPr>
    </w:p>
    <w:p w:rsidR="001E4833" w:rsidRPr="001D798A" w:rsidRDefault="001E4833" w:rsidP="001D798A">
      <w:pPr>
        <w:pStyle w:val="Heading2"/>
        <w:tabs>
          <w:tab w:val="left" w:pos="9360"/>
        </w:tabs>
        <w:rPr>
          <w:u w:val="single"/>
        </w:rPr>
      </w:pPr>
      <w:r w:rsidRPr="001D798A">
        <w:rPr>
          <w:u w:val="single"/>
        </w:rPr>
        <w:t>Resources</w:t>
      </w:r>
      <w:r w:rsidR="001D798A">
        <w:rPr>
          <w:u w:val="single"/>
        </w:rPr>
        <w:tab/>
      </w:r>
    </w:p>
    <w:p w:rsidR="001E4833" w:rsidRPr="00660FEE" w:rsidRDefault="001E4833" w:rsidP="001E4833">
      <w:pPr>
        <w:rPr>
          <w:b/>
          <w:sz w:val="22"/>
          <w:szCs w:val="22"/>
        </w:rPr>
      </w:pPr>
    </w:p>
    <w:p w:rsidR="001E4833" w:rsidRDefault="001E4833" w:rsidP="001E4833">
      <w:pPr>
        <w:pStyle w:val="ListParagraph"/>
        <w:numPr>
          <w:ilvl w:val="0"/>
          <w:numId w:val="7"/>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Guide to Smart Snacks in Schools, was updated for School Year 2018–2019. It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1E4833" w:rsidRDefault="00F847F1" w:rsidP="001E4833">
      <w:pPr>
        <w:pStyle w:val="ListParagraph"/>
        <w:rPr>
          <w:rFonts w:ascii="Arial" w:hAnsi="Arial" w:cs="Arial"/>
        </w:rPr>
      </w:pPr>
      <w:hyperlink r:id="rId23" w:history="1">
        <w:r w:rsidR="001E4833">
          <w:rPr>
            <w:rStyle w:val="Hyperlink"/>
            <w:rFonts w:ascii="Arial" w:hAnsi="Arial" w:cs="Arial"/>
          </w:rPr>
          <w:t>A Guide to Smart Snacks in Schools</w:t>
        </w:r>
      </w:hyperlink>
      <w:r w:rsidR="001E4833">
        <w:rPr>
          <w:rFonts w:ascii="Arial" w:hAnsi="Arial" w:cs="Arial"/>
        </w:rPr>
        <w:t xml:space="preserve"> and submit a request with USDA.</w:t>
      </w:r>
    </w:p>
    <w:p w:rsidR="001E4833" w:rsidRDefault="001E4833" w:rsidP="001E4833">
      <w:pPr>
        <w:ind w:left="720"/>
        <w:rPr>
          <w:rFonts w:ascii="Arial" w:hAnsi="Arial" w:cs="Arial"/>
          <w:b/>
        </w:rPr>
      </w:pPr>
    </w:p>
    <w:p w:rsidR="001E4833" w:rsidRPr="008B2076" w:rsidRDefault="001E4833" w:rsidP="001E4833">
      <w:pPr>
        <w:numPr>
          <w:ilvl w:val="0"/>
          <w:numId w:val="7"/>
        </w:numPr>
        <w:rPr>
          <w:rFonts w:ascii="Arial" w:hAnsi="Arial" w:cs="Arial"/>
          <w:b/>
        </w:rPr>
      </w:pPr>
      <w:r w:rsidRPr="008B2076">
        <w:rPr>
          <w:rFonts w:ascii="Arial" w:hAnsi="Arial" w:cs="Arial"/>
          <w:b/>
        </w:rPr>
        <w:t>National School Lunch Program</w:t>
      </w:r>
      <w:r>
        <w:rPr>
          <w:rFonts w:ascii="Arial" w:hAnsi="Arial" w:cs="Arial"/>
          <w:b/>
        </w:rPr>
        <w:t xml:space="preserve"> (NSLP)</w:t>
      </w:r>
      <w:r w:rsidRPr="008B2076">
        <w:rPr>
          <w:rFonts w:ascii="Arial" w:hAnsi="Arial" w:cs="Arial"/>
          <w:b/>
        </w:rPr>
        <w:t xml:space="preserve"> Order Form</w:t>
      </w:r>
      <w:r>
        <w:rPr>
          <w:rFonts w:ascii="Arial" w:hAnsi="Arial" w:cs="Arial"/>
        </w:rPr>
        <w:t xml:space="preserve"> </w:t>
      </w:r>
      <w:proofErr w:type="gramStart"/>
      <w:r>
        <w:rPr>
          <w:rFonts w:ascii="Arial" w:hAnsi="Arial" w:cs="Arial"/>
        </w:rPr>
        <w:t>The</w:t>
      </w:r>
      <w:proofErr w:type="gramEnd"/>
      <w:r>
        <w:rPr>
          <w:rFonts w:ascii="Arial" w:hAnsi="Arial" w:cs="Arial"/>
        </w:rPr>
        <w:t xml:space="preserve"> Alaska Child Nutrition Programs has developed many great program resources that are free for any local education agency (LEA) on the NSLP programs. We have created an order form to make it easier for you to obtain the materials we offer. To access the order form you can find it at: </w:t>
      </w:r>
      <w:hyperlink r:id="rId24" w:history="1">
        <w:r>
          <w:rPr>
            <w:rStyle w:val="Hyperlink"/>
            <w:rFonts w:ascii="Arial" w:hAnsi="Arial" w:cs="Arial"/>
          </w:rPr>
          <w:t>NSLP Bulletins and Memos</w:t>
        </w:r>
      </w:hyperlink>
      <w:r>
        <w:rPr>
          <w:rFonts w:ascii="Arial" w:hAnsi="Arial" w:cs="Arial"/>
        </w:rPr>
        <w:t xml:space="preserve"> under the April Bulletin.</w:t>
      </w:r>
    </w:p>
    <w:p w:rsidR="001E4833" w:rsidRPr="0016746E" w:rsidRDefault="001E4833" w:rsidP="001E4833">
      <w:pPr>
        <w:rPr>
          <w:rFonts w:ascii="Arial" w:hAnsi="Arial" w:cs="Arial"/>
          <w:b/>
        </w:rPr>
      </w:pPr>
    </w:p>
    <w:p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w:t>
      </w:r>
      <w:r>
        <w:rPr>
          <w:rFonts w:ascii="Arial" w:hAnsi="Arial" w:cs="Arial"/>
        </w:rPr>
        <w:lastRenderedPageBreak/>
        <w:t xml:space="preserve">such as how much is in a #10 can of peaches or the number of portions you get from 20 pounds of ground beef. You can download the </w:t>
      </w:r>
      <w:hyperlink r:id="rId25" w:history="1">
        <w:r w:rsidRPr="007E0765">
          <w:rPr>
            <w:rStyle w:val="Hyperlink"/>
            <w:rFonts w:ascii="Arial" w:hAnsi="Arial" w:cs="Arial"/>
          </w:rPr>
          <w:t>Food Buying Guide</w:t>
        </w:r>
      </w:hyperlink>
      <w:r>
        <w:rPr>
          <w:rFonts w:ascii="Arial" w:hAnsi="Arial" w:cs="Arial"/>
        </w:rPr>
        <w:t xml:space="preserve">. </w:t>
      </w:r>
    </w:p>
    <w:p w:rsidR="001E4833" w:rsidRPr="00BE24D4" w:rsidRDefault="001E4833" w:rsidP="001E4833">
      <w:pPr>
        <w:ind w:left="720"/>
        <w:rPr>
          <w:rFonts w:ascii="Arial" w:hAnsi="Arial" w:cs="Arial"/>
        </w:rPr>
      </w:pPr>
    </w:p>
    <w:p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1E4833" w:rsidRDefault="001E4833" w:rsidP="001E4833">
      <w:pPr>
        <w:ind w:left="720"/>
        <w:rPr>
          <w:rFonts w:ascii="Arial" w:hAnsi="Arial" w:cs="Arial"/>
        </w:rPr>
      </w:pPr>
    </w:p>
    <w:p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6"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1E4833" w:rsidRDefault="001E4833" w:rsidP="001E4833">
      <w:pPr>
        <w:ind w:left="720"/>
        <w:rPr>
          <w:rFonts w:ascii="Arial" w:hAnsi="Arial" w:cs="Arial"/>
        </w:rPr>
      </w:pPr>
    </w:p>
    <w:p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1E4833" w:rsidRPr="001353AB" w:rsidRDefault="001E4833" w:rsidP="001E4833">
      <w:pPr>
        <w:rPr>
          <w:rFonts w:ascii="Arial" w:hAnsi="Arial" w:cs="Arial"/>
          <w:b/>
        </w:rPr>
      </w:pPr>
    </w:p>
    <w:p w:rsidR="001E4833" w:rsidRDefault="001E4833" w:rsidP="001E4833">
      <w:pPr>
        <w:pStyle w:val="ListParagraph"/>
        <w:numPr>
          <w:ilvl w:val="0"/>
          <w:numId w:val="1"/>
        </w:numPr>
        <w:rPr>
          <w:rFonts w:ascii="Arial" w:hAnsi="Arial" w:cs="Arial"/>
          <w:b/>
        </w:rPr>
      </w:pPr>
      <w:r>
        <w:rPr>
          <w:rFonts w:ascii="Arial" w:hAnsi="Arial" w:cs="Arial"/>
          <w:b/>
        </w:rPr>
        <w:t>Nutrition Facts Sheet</w:t>
      </w:r>
      <w:r w:rsidRPr="0015195B">
        <w:rPr>
          <w:rFonts w:ascii="Arial" w:hAnsi="Arial" w:cs="Arial"/>
          <w:b/>
        </w:rPr>
        <w:t xml:space="preserve"> for Fruits, Vegetables, and Seafood</w:t>
      </w:r>
      <w:r>
        <w:rPr>
          <w:rFonts w:ascii="Arial" w:hAnsi="Arial" w:cs="Arial"/>
          <w:b/>
        </w:rPr>
        <w:t xml:space="preserve"> </w:t>
      </w:r>
      <w:r>
        <w:rPr>
          <w:rFonts w:ascii="Arial" w:hAnsi="Arial" w:cs="Arial"/>
        </w:rPr>
        <w:t>H</w:t>
      </w:r>
      <w:r w:rsidRPr="0015195B">
        <w:rPr>
          <w:rFonts w:ascii="Arial" w:hAnsi="Arial" w:cs="Arial"/>
        </w:rPr>
        <w:t>ere</w:t>
      </w:r>
      <w:r>
        <w:rPr>
          <w:rFonts w:ascii="Arial" w:hAnsi="Arial" w:cs="Arial"/>
        </w:rPr>
        <w:t xml:space="preserve"> are some helpful </w:t>
      </w:r>
      <w:hyperlink r:id="rId27" w:history="1">
        <w:r>
          <w:rPr>
            <w:rStyle w:val="Hyperlink"/>
            <w:rFonts w:ascii="Arial" w:hAnsi="Arial" w:cs="Arial"/>
          </w:rPr>
          <w:t>Nutrition Information Sheets</w:t>
        </w:r>
      </w:hyperlink>
      <w:r>
        <w:rPr>
          <w:rFonts w:ascii="Arial" w:hAnsi="Arial" w:cs="Arial"/>
        </w:rPr>
        <w:t xml:space="preserve"> for commonly purchased foods.</w:t>
      </w:r>
      <w:r w:rsidRPr="00FA2F3D">
        <w:rPr>
          <w:rFonts w:ascii="Arial" w:hAnsi="Arial" w:cs="Arial"/>
        </w:rPr>
        <w:t xml:space="preserve"> </w:t>
      </w:r>
      <w:r w:rsidRPr="0015195B">
        <w:rPr>
          <w:rFonts w:ascii="Arial" w:hAnsi="Arial" w:cs="Arial"/>
        </w:rPr>
        <w:t>You can print them out and hang them up or use them as resources for menu planning.</w:t>
      </w:r>
    </w:p>
    <w:p w:rsidR="001E4833" w:rsidRPr="00AF26F2" w:rsidRDefault="001E4833" w:rsidP="001E4833">
      <w:pPr>
        <w:pStyle w:val="ListParagraph"/>
        <w:ind w:left="0"/>
        <w:rPr>
          <w:rFonts w:ascii="Arial" w:hAnsi="Arial" w:cs="Arial"/>
          <w:b/>
        </w:rPr>
      </w:pPr>
    </w:p>
    <w:p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rsidR="001E4833" w:rsidRPr="00DA45DA" w:rsidRDefault="001E4833" w:rsidP="001E4833">
      <w:pPr>
        <w:rPr>
          <w:rFonts w:ascii="Arial" w:hAnsi="Arial" w:cs="Arial"/>
          <w:b/>
        </w:rPr>
      </w:pPr>
    </w:p>
    <w:p w:rsidR="00F730F3" w:rsidRDefault="00AD6902" w:rsidP="00F730F3">
      <w:pPr>
        <w:pStyle w:val="ListParagraph"/>
        <w:numPr>
          <w:ilvl w:val="0"/>
          <w:numId w:val="11"/>
        </w:numPr>
        <w:rPr>
          <w:rFonts w:ascii="Arial" w:hAnsi="Arial" w:cs="Arial"/>
        </w:rPr>
      </w:pPr>
      <w:r>
        <w:rPr>
          <w:rFonts w:ascii="Arial" w:hAnsi="Arial" w:cs="Arial"/>
          <w:b/>
        </w:rPr>
        <w:t>2019</w:t>
      </w:r>
      <w:r w:rsidR="00F730F3" w:rsidRPr="00DA45DA">
        <w:rPr>
          <w:rFonts w:ascii="Arial" w:hAnsi="Arial" w:cs="Arial"/>
          <w:b/>
        </w:rPr>
        <w:t xml:space="preserve"> </w:t>
      </w:r>
      <w:r w:rsidR="00F730F3">
        <w:rPr>
          <w:rFonts w:ascii="Arial" w:hAnsi="Arial" w:cs="Arial"/>
          <w:b/>
        </w:rPr>
        <w:t xml:space="preserve">NSLP USDA </w:t>
      </w:r>
      <w:r w:rsidR="00F730F3" w:rsidRPr="00DA45DA">
        <w:rPr>
          <w:rFonts w:ascii="Arial" w:hAnsi="Arial" w:cs="Arial"/>
          <w:b/>
        </w:rPr>
        <w:t>Equipment Grant</w:t>
      </w:r>
      <w:r w:rsidR="00F730F3">
        <w:rPr>
          <w:rFonts w:ascii="Arial" w:hAnsi="Arial" w:cs="Arial"/>
          <w:b/>
        </w:rPr>
        <w:t>-</w:t>
      </w:r>
      <w:r w:rsidR="00F730F3" w:rsidRPr="00DA45DA">
        <w:rPr>
          <w:rFonts w:ascii="Arial" w:hAnsi="Arial" w:cs="Arial"/>
          <w:b/>
        </w:rPr>
        <w:t xml:space="preserve"> </w:t>
      </w:r>
      <w:r w:rsidR="00F730F3" w:rsidRPr="00C80A8E">
        <w:rPr>
          <w:rFonts w:ascii="Arial" w:hAnsi="Arial" w:cs="Arial"/>
          <w:b/>
        </w:rPr>
        <w:t xml:space="preserve">Completed Applications </w:t>
      </w:r>
      <w:r w:rsidR="00F730F3">
        <w:rPr>
          <w:rFonts w:ascii="Arial" w:hAnsi="Arial" w:cs="Arial"/>
          <w:b/>
        </w:rPr>
        <w:t xml:space="preserve">are </w:t>
      </w:r>
      <w:r w:rsidR="00F730F3" w:rsidRPr="00C80A8E">
        <w:rPr>
          <w:rFonts w:ascii="Arial" w:hAnsi="Arial" w:cs="Arial"/>
          <w:b/>
        </w:rPr>
        <w:t>due</w:t>
      </w:r>
      <w:r w:rsidR="00F730F3">
        <w:rPr>
          <w:rFonts w:ascii="Arial" w:hAnsi="Arial" w:cs="Arial"/>
          <w:b/>
        </w:rPr>
        <w:t xml:space="preserve"> to Alaska Child Nutrition Programs by </w:t>
      </w:r>
      <w:r w:rsidR="00F730F3">
        <w:rPr>
          <w:rFonts w:ascii="Arial" w:hAnsi="Arial" w:cs="Arial"/>
          <w:b/>
          <w:color w:val="FF0000"/>
        </w:rPr>
        <w:t>August 31</w:t>
      </w:r>
      <w:r w:rsidR="00F730F3" w:rsidRPr="00F730F3">
        <w:rPr>
          <w:rFonts w:ascii="Arial" w:hAnsi="Arial" w:cs="Arial"/>
          <w:b/>
          <w:color w:val="FF0000"/>
          <w:vertAlign w:val="superscript"/>
        </w:rPr>
        <w:t>st</w:t>
      </w:r>
      <w:r w:rsidR="00F730F3" w:rsidRPr="00437A2E">
        <w:rPr>
          <w:rFonts w:ascii="Arial" w:hAnsi="Arial" w:cs="Arial"/>
          <w:b/>
          <w:color w:val="FF0000"/>
        </w:rPr>
        <w:t xml:space="preserve"> by 4:30 p.m</w:t>
      </w:r>
      <w:r w:rsidR="00F730F3" w:rsidRPr="00C80A8E">
        <w:rPr>
          <w:rFonts w:ascii="Arial" w:hAnsi="Arial" w:cs="Arial"/>
          <w:b/>
        </w:rPr>
        <w:t>.</w:t>
      </w:r>
      <w:r w:rsidR="00F730F3">
        <w:rPr>
          <w:rFonts w:ascii="Arial" w:hAnsi="Arial" w:cs="Arial"/>
          <w:b/>
        </w:rPr>
        <w:t xml:space="preserve"> </w:t>
      </w:r>
      <w:r w:rsidR="00F730F3" w:rsidRPr="00CD0F62">
        <w:rPr>
          <w:rFonts w:ascii="Arial" w:hAnsi="Arial" w:cs="Arial"/>
        </w:rPr>
        <w:t xml:space="preserve">These funds will be available through a competitive grant process. The maximum award per grantee will be $10,000.  Priority will be given to high need schools where 50% or more of the student population are eligible to receive free or reduced-price meals. Priority will also be given to schools that did not previously receive funds from either the 2009 ARRA, 2010 USDA, 2014, 2015, 2016, or 2017 Equipment Grant. Please make sure applications are submitted for sites that are 50% or above free and reduced-price eligible. </w:t>
      </w:r>
    </w:p>
    <w:p w:rsidR="00F730F3" w:rsidRDefault="00F730F3" w:rsidP="00F730F3">
      <w:pPr>
        <w:pStyle w:val="ListParagraph"/>
        <w:rPr>
          <w:rFonts w:ascii="Arial" w:hAnsi="Arial" w:cs="Arial"/>
        </w:rPr>
      </w:pPr>
    </w:p>
    <w:p w:rsidR="00F730F3" w:rsidRPr="00F730F3" w:rsidRDefault="00F730F3" w:rsidP="00F730F3">
      <w:pPr>
        <w:pStyle w:val="ListParagraph"/>
        <w:rPr>
          <w:rFonts w:ascii="Arial" w:hAnsi="Arial" w:cs="Arial"/>
        </w:rPr>
      </w:pPr>
      <w:r w:rsidRPr="00F730F3">
        <w:rPr>
          <w:rFonts w:ascii="Arial" w:hAnsi="Arial" w:cs="Arial"/>
        </w:rPr>
        <w:t xml:space="preserve">Equipment requests may include new equipment, renovation of equipment, or replacement of equipment. 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Pr="00F730F3">
        <w:rPr>
          <w:rFonts w:ascii="Arial" w:hAnsi="Arial" w:cs="Arial"/>
          <w:b/>
          <w:i/>
        </w:rPr>
        <w:t>(*For the FY 2019 Equipment Assistance Grant, Congress has specified that the threshold for the purchase of equipment cannot be lower than $1,000.)</w:t>
      </w:r>
      <w:r w:rsidRPr="00F730F3">
        <w:rPr>
          <w:rFonts w:ascii="Arial" w:hAnsi="Arial" w:cs="Arial"/>
        </w:rPr>
        <w:t xml:space="preserve"> </w:t>
      </w:r>
    </w:p>
    <w:p w:rsidR="00F730F3" w:rsidRDefault="00F730F3" w:rsidP="00F730F3">
      <w:pPr>
        <w:pStyle w:val="ListParagraph"/>
        <w:rPr>
          <w:sz w:val="23"/>
          <w:szCs w:val="23"/>
        </w:rPr>
      </w:pPr>
    </w:p>
    <w:p w:rsidR="00F730F3" w:rsidRPr="00C96458" w:rsidRDefault="00F730F3" w:rsidP="00F730F3">
      <w:pPr>
        <w:pStyle w:val="ListParagraph"/>
        <w:rPr>
          <w:rFonts w:ascii="Arial" w:hAnsi="Arial" w:cs="Arial"/>
        </w:rPr>
      </w:pPr>
      <w:r w:rsidRPr="00605719">
        <w:rPr>
          <w:rFonts w:ascii="Arial" w:hAnsi="Arial" w:cs="Arial"/>
        </w:rPr>
        <w:t xml:space="preserve">This </w:t>
      </w:r>
      <w:r>
        <w:rPr>
          <w:rFonts w:ascii="Arial" w:hAnsi="Arial" w:cs="Arial"/>
        </w:rPr>
        <w:t xml:space="preserve">grant ends </w:t>
      </w:r>
      <w:r>
        <w:rPr>
          <w:rFonts w:ascii="Arial" w:hAnsi="Arial" w:cs="Arial"/>
          <w:b/>
        </w:rPr>
        <w:t>June 30, 2020</w:t>
      </w:r>
      <w:r w:rsidRPr="00605719">
        <w:rPr>
          <w:rFonts w:ascii="Arial" w:hAnsi="Arial" w:cs="Arial"/>
        </w:rPr>
        <w:t xml:space="preserve">. </w:t>
      </w:r>
      <w:r>
        <w:rPr>
          <w:rFonts w:ascii="Arial" w:hAnsi="Arial" w:cs="Arial"/>
        </w:rPr>
        <w:t xml:space="preserve">For more information on this grant or to fill out and application go to: </w:t>
      </w:r>
      <w:hyperlink r:id="rId28" w:history="1">
        <w:r w:rsidRPr="00F730F3">
          <w:rPr>
            <w:rStyle w:val="Hyperlink"/>
            <w:rFonts w:ascii="Arial" w:hAnsi="Arial" w:cs="Arial"/>
          </w:rPr>
          <w:t>Bulletin and Memos</w:t>
        </w:r>
      </w:hyperlink>
      <w:r>
        <w:rPr>
          <w:rFonts w:ascii="Arial" w:hAnsi="Arial" w:cs="Arial"/>
        </w:rPr>
        <w:t xml:space="preserve"> web page the application will be under the Apr</w:t>
      </w:r>
      <w:r w:rsidR="00F847F1">
        <w:rPr>
          <w:rFonts w:ascii="Arial" w:hAnsi="Arial" w:cs="Arial"/>
        </w:rPr>
        <w:t xml:space="preserve">il bulletin. </w:t>
      </w:r>
      <w:proofErr w:type="gramStart"/>
      <w:r w:rsidR="00F847F1">
        <w:rPr>
          <w:rFonts w:ascii="Arial" w:hAnsi="Arial" w:cs="Arial"/>
        </w:rPr>
        <w:t>Or</w:t>
      </w:r>
      <w:proofErr w:type="gramEnd"/>
      <w:r w:rsidR="00F847F1">
        <w:rPr>
          <w:rFonts w:ascii="Arial" w:hAnsi="Arial" w:cs="Arial"/>
        </w:rPr>
        <w:t xml:space="preserve"> you may call</w:t>
      </w:r>
      <w:r>
        <w:rPr>
          <w:rFonts w:ascii="Arial" w:hAnsi="Arial" w:cs="Arial"/>
        </w:rPr>
        <w:t xml:space="preserve"> 907.465.8709 or</w:t>
      </w:r>
      <w:r w:rsidR="00F847F1">
        <w:rPr>
          <w:rFonts w:ascii="Arial" w:hAnsi="Arial" w:cs="Arial"/>
        </w:rPr>
        <w:t xml:space="preserve"> contact</w:t>
      </w:r>
      <w:r>
        <w:rPr>
          <w:rFonts w:ascii="Arial" w:hAnsi="Arial" w:cs="Arial"/>
        </w:rPr>
        <w:t xml:space="preserve"> </w:t>
      </w:r>
      <w:hyperlink r:id="rId29" w:history="1">
        <w:r w:rsidR="00F847F1">
          <w:rPr>
            <w:rStyle w:val="Hyperlink"/>
            <w:rFonts w:ascii="Arial" w:hAnsi="Arial" w:cs="Arial"/>
          </w:rPr>
          <w:t>Elizabeth Seitz</w:t>
        </w:r>
      </w:hyperlink>
      <w:r>
        <w:rPr>
          <w:rFonts w:ascii="Arial" w:hAnsi="Arial" w:cs="Arial"/>
        </w:rPr>
        <w:t xml:space="preserve"> .</w:t>
      </w:r>
    </w:p>
    <w:p w:rsidR="00EF22D4" w:rsidRDefault="00EF22D4" w:rsidP="001E4833">
      <w:pPr>
        <w:ind w:left="360"/>
        <w:jc w:val="center"/>
        <w:rPr>
          <w:rFonts w:ascii="Arial" w:hAnsi="Arial" w:cs="Arial"/>
          <w:b/>
          <w:bCs/>
          <w:color w:val="7030A0"/>
          <w:sz w:val="32"/>
          <w:szCs w:val="32"/>
        </w:rPr>
      </w:pPr>
    </w:p>
    <w:p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1E4833" w:rsidRDefault="001E4833" w:rsidP="001E4833">
      <w:pPr>
        <w:tabs>
          <w:tab w:val="left" w:pos="2880"/>
        </w:tabs>
        <w:ind w:left="2880" w:hanging="2880"/>
        <w:rPr>
          <w:rFonts w:ascii="Arial" w:hAnsi="Arial" w:cs="Arial"/>
        </w:rPr>
      </w:pPr>
      <w:r>
        <w:rPr>
          <w:rFonts w:ascii="Arial" w:hAnsi="Arial" w:cs="Arial"/>
          <w:b/>
        </w:rPr>
        <w:t>April 1</w:t>
      </w:r>
      <w:r w:rsidRPr="00FB4058">
        <w:rPr>
          <w:rFonts w:ascii="Arial" w:hAnsi="Arial" w:cs="Arial"/>
          <w:b/>
          <w:vertAlign w:val="superscript"/>
        </w:rPr>
        <w:t>st</w:t>
      </w:r>
      <w:r>
        <w:rPr>
          <w:rFonts w:ascii="Arial" w:hAnsi="Arial" w:cs="Arial"/>
          <w:b/>
        </w:rPr>
        <w:t xml:space="preserve"> </w:t>
      </w:r>
      <w:r>
        <w:rPr>
          <w:rFonts w:ascii="Arial" w:hAnsi="Arial" w:cs="Arial"/>
          <w:b/>
        </w:rPr>
        <w:tab/>
      </w:r>
      <w:proofErr w:type="gramStart"/>
      <w:r>
        <w:rPr>
          <w:rFonts w:ascii="Arial" w:hAnsi="Arial" w:cs="Arial"/>
          <w:b/>
        </w:rPr>
        <w:t>SRM’ s</w:t>
      </w:r>
      <w:proofErr w:type="gramEnd"/>
      <w:r>
        <w:rPr>
          <w:rFonts w:ascii="Arial" w:hAnsi="Arial" w:cs="Arial"/>
          <w:b/>
        </w:rPr>
        <w:t xml:space="preserve"> </w:t>
      </w:r>
      <w:r w:rsidRPr="00FB4058">
        <w:rPr>
          <w:rFonts w:ascii="Arial" w:hAnsi="Arial" w:cs="Arial"/>
        </w:rPr>
        <w:t>must be completed for all school districts.</w:t>
      </w:r>
    </w:p>
    <w:p w:rsidR="001E4833" w:rsidRDefault="001E4833" w:rsidP="001E4833">
      <w:pPr>
        <w:tabs>
          <w:tab w:val="left" w:pos="2880"/>
        </w:tabs>
        <w:ind w:left="2880" w:hanging="2880"/>
        <w:rPr>
          <w:rFonts w:ascii="Arial" w:hAnsi="Arial" w:cs="Arial"/>
          <w:b/>
        </w:rPr>
      </w:pPr>
      <w:r>
        <w:rPr>
          <w:rFonts w:ascii="Arial" w:hAnsi="Arial" w:cs="Arial"/>
          <w:b/>
        </w:rPr>
        <w:t>June 1</w:t>
      </w:r>
      <w:r w:rsidRPr="00FB4058">
        <w:rPr>
          <w:rFonts w:ascii="Arial" w:hAnsi="Arial" w:cs="Arial"/>
          <w:b/>
          <w:vertAlign w:val="superscript"/>
        </w:rPr>
        <w:t>st</w:t>
      </w:r>
      <w:r>
        <w:rPr>
          <w:rFonts w:ascii="Arial" w:hAnsi="Arial" w:cs="Arial"/>
          <w:b/>
        </w:rPr>
        <w:t xml:space="preserve"> </w:t>
      </w:r>
      <w:r>
        <w:rPr>
          <w:rFonts w:ascii="Arial" w:hAnsi="Arial" w:cs="Arial"/>
          <w:b/>
        </w:rPr>
        <w:tab/>
        <w:t xml:space="preserve">Food Safety Inspection Report </w:t>
      </w:r>
      <w:r w:rsidRPr="00FB4058">
        <w:rPr>
          <w:rFonts w:ascii="Arial" w:hAnsi="Arial" w:cs="Arial"/>
        </w:rPr>
        <w:t>is due</w:t>
      </w:r>
      <w:r>
        <w:rPr>
          <w:rFonts w:ascii="Arial" w:hAnsi="Arial" w:cs="Arial"/>
          <w:b/>
        </w:rPr>
        <w:t xml:space="preserve"> </w:t>
      </w:r>
    </w:p>
    <w:p w:rsidR="001E4833" w:rsidRDefault="001E4833" w:rsidP="001E4833">
      <w:pPr>
        <w:tabs>
          <w:tab w:val="left" w:pos="2880"/>
        </w:tabs>
        <w:ind w:left="2880" w:hanging="2880"/>
        <w:rPr>
          <w:rFonts w:ascii="Arial" w:hAnsi="Arial" w:cs="Arial"/>
        </w:rPr>
      </w:pPr>
      <w:r>
        <w:rPr>
          <w:rFonts w:ascii="Arial" w:hAnsi="Arial" w:cs="Arial"/>
          <w:b/>
        </w:rPr>
        <w:t>June 1</w:t>
      </w:r>
      <w:r w:rsidRPr="00FB4058">
        <w:rPr>
          <w:rFonts w:ascii="Arial" w:hAnsi="Arial" w:cs="Arial"/>
          <w:b/>
          <w:vertAlign w:val="superscript"/>
        </w:rPr>
        <w:t>st</w:t>
      </w:r>
      <w:r>
        <w:rPr>
          <w:rFonts w:ascii="Arial" w:hAnsi="Arial" w:cs="Arial"/>
          <w:b/>
        </w:rPr>
        <w:tab/>
        <w:t xml:space="preserve">Afterschool Snack </w:t>
      </w:r>
      <w:r w:rsidRPr="00FB4058">
        <w:rPr>
          <w:rFonts w:ascii="Arial" w:hAnsi="Arial" w:cs="Arial"/>
        </w:rPr>
        <w:t>self-monitoring</w:t>
      </w:r>
      <w:r>
        <w:rPr>
          <w:rFonts w:ascii="Arial" w:hAnsi="Arial" w:cs="Arial"/>
        </w:rPr>
        <w:t xml:space="preserve"> s</w:t>
      </w:r>
      <w:r w:rsidRPr="00FB4058">
        <w:rPr>
          <w:rFonts w:ascii="Arial" w:hAnsi="Arial" w:cs="Arial"/>
        </w:rPr>
        <w:t>ummary is due</w:t>
      </w:r>
    </w:p>
    <w:p w:rsidR="001E4833" w:rsidRDefault="001E4833" w:rsidP="001E4833">
      <w:pPr>
        <w:tabs>
          <w:tab w:val="left" w:pos="2880"/>
        </w:tabs>
        <w:ind w:left="2880" w:hanging="2880"/>
        <w:rPr>
          <w:rFonts w:ascii="Arial" w:hAnsi="Arial" w:cs="Arial"/>
          <w:b/>
        </w:rPr>
      </w:pPr>
    </w:p>
    <w:p w:rsidR="001E4833" w:rsidRDefault="001E4833" w:rsidP="001E4833">
      <w:pPr>
        <w:rPr>
          <w:rFonts w:ascii="Arial" w:hAnsi="Arial" w:cs="Arial"/>
          <w:b/>
          <w:bCs/>
          <w:color w:val="000000"/>
        </w:rPr>
      </w:pPr>
      <w:r>
        <w:rPr>
          <w:rFonts w:ascii="Arial" w:hAnsi="Arial" w:cs="Arial"/>
          <w:b/>
          <w:bCs/>
        </w:rPr>
        <w:br w:type="page"/>
      </w:r>
    </w:p>
    <w:p w:rsidR="001E4833" w:rsidRPr="00BD7062" w:rsidRDefault="001E4833" w:rsidP="001E4833">
      <w:pPr>
        <w:pStyle w:val="Default"/>
        <w:ind w:left="-270"/>
        <w:rPr>
          <w:rFonts w:ascii="Arial" w:hAnsi="Arial" w:cs="Arial"/>
          <w:b/>
          <w:bCs/>
        </w:rPr>
      </w:pPr>
      <w:r w:rsidRPr="00BD7062">
        <w:rPr>
          <w:rFonts w:ascii="Arial" w:hAnsi="Arial" w:cs="Arial"/>
          <w:b/>
          <w:bCs/>
        </w:rPr>
        <w:lastRenderedPageBreak/>
        <w:t>Non-Discrimination Statement:</w:t>
      </w:r>
    </w:p>
    <w:p w:rsidR="001E4833" w:rsidRDefault="001E4833" w:rsidP="001E4833">
      <w:pPr>
        <w:pStyle w:val="Default"/>
        <w:ind w:left="-270"/>
        <w:rPr>
          <w:rFonts w:ascii="Arial" w:hAnsi="Arial" w:cs="Arial"/>
          <w:bCs/>
        </w:rPr>
      </w:pPr>
    </w:p>
    <w:p w:rsidR="001E4833" w:rsidRPr="00A80F8E" w:rsidRDefault="001E4833" w:rsidP="001E4833">
      <w:pPr>
        <w:pStyle w:val="Default"/>
        <w:ind w:left="-270"/>
        <w:rPr>
          <w:rFonts w:ascii="Arial" w:hAnsi="Arial" w:cs="Arial"/>
          <w:bCs/>
        </w:rPr>
      </w:pPr>
      <w:r w:rsidRPr="00A80F8E">
        <w:rPr>
          <w:rFonts w:ascii="Arial" w:hAnsi="Arial" w:cs="Arial"/>
          <w:bC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r>
        <w:rPr>
          <w:rFonts w:ascii="Arial" w:hAnsi="Arial" w:cs="Arial"/>
          <w:bCs/>
        </w:rPr>
        <w:br/>
      </w:r>
      <w:r>
        <w:rPr>
          <w:rFonts w:ascii="Arial" w:hAnsi="Arial" w:cs="Arial"/>
          <w:bCs/>
        </w:rPr>
        <w:br/>
      </w:r>
      <w:r w:rsidRPr="00A80F8E">
        <w:rPr>
          <w:rFonts w:ascii="Arial" w:hAnsi="Arial" w:cs="Arial"/>
          <w:bCs/>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1E4833" w:rsidRPr="00A80F8E" w:rsidRDefault="001E4833" w:rsidP="001E4833">
      <w:pPr>
        <w:pStyle w:val="Default"/>
        <w:ind w:left="-270"/>
        <w:rPr>
          <w:rFonts w:ascii="Arial" w:hAnsi="Arial" w:cs="Arial"/>
          <w:bCs/>
        </w:rPr>
      </w:pPr>
    </w:p>
    <w:p w:rsidR="001E4833" w:rsidRPr="00A80F8E" w:rsidRDefault="001E4833" w:rsidP="001E4833">
      <w:pPr>
        <w:pStyle w:val="Default"/>
        <w:ind w:left="-270"/>
        <w:rPr>
          <w:rFonts w:ascii="Arial" w:hAnsi="Arial" w:cs="Arial"/>
          <w:bCs/>
        </w:rPr>
      </w:pPr>
      <w:r w:rsidRPr="00A80F8E">
        <w:rPr>
          <w:rFonts w:ascii="Arial" w:hAnsi="Arial" w:cs="Arial"/>
          <w:bCs/>
        </w:rPr>
        <w:t>To file a program complaint of discrimination, complete the</w:t>
      </w:r>
      <w:r w:rsidRPr="00A80F8E">
        <w:rPr>
          <w:rFonts w:ascii="Arial" w:hAnsi="Arial" w:cs="Arial"/>
        </w:rPr>
        <w:t xml:space="preserve"> </w:t>
      </w:r>
      <w:hyperlink r:id="rId30" w:tgtFrame="extWindow" w:tooltip="Opens in new window." w:history="1">
        <w:r w:rsidRPr="00A80F8E">
          <w:rPr>
            <w:rStyle w:val="Hyperlink"/>
            <w:rFonts w:ascii="Arial" w:hAnsi="Arial" w:cs="Arial"/>
          </w:rPr>
          <w:t>USDA Program Discrimination Complaint Form</w:t>
        </w:r>
      </w:hyperlink>
      <w:r w:rsidRPr="00A80F8E">
        <w:rPr>
          <w:rStyle w:val="Hyperlink"/>
          <w:rFonts w:ascii="Arial" w:hAnsi="Arial" w:cs="Arial"/>
        </w:rPr>
        <w:t>,</w:t>
      </w:r>
      <w:r w:rsidRPr="00A80F8E">
        <w:rPr>
          <w:rFonts w:ascii="Arial" w:hAnsi="Arial" w:cs="Arial"/>
        </w:rPr>
        <w:t xml:space="preserve"> </w:t>
      </w:r>
      <w:r w:rsidRPr="00A80F8E">
        <w:rPr>
          <w:rFonts w:ascii="Arial" w:hAnsi="Arial" w:cs="Arial"/>
          <w:bCs/>
        </w:rPr>
        <w:t xml:space="preserve">(AD-3027) found online at: </w:t>
      </w:r>
      <w:hyperlink r:id="rId31" w:history="1">
        <w:r>
          <w:rPr>
            <w:rStyle w:val="Hyperlink"/>
            <w:rFonts w:ascii="Arial" w:hAnsi="Arial" w:cs="Arial"/>
          </w:rPr>
          <w:t>How to File a Complaint</w:t>
        </w:r>
      </w:hyperlink>
      <w:r w:rsidRPr="00A80F8E">
        <w:rPr>
          <w:rFonts w:ascii="Arial" w:hAnsi="Arial" w:cs="Arial"/>
        </w:rPr>
        <w:t>,</w:t>
      </w:r>
      <w:r w:rsidRPr="00A80F8E">
        <w:rPr>
          <w:rFonts w:ascii="Arial" w:hAnsi="Arial" w:cs="Arial"/>
          <w:bCs/>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1E4833" w:rsidRPr="00A80F8E" w:rsidRDefault="001E4833" w:rsidP="001E4833">
      <w:pPr>
        <w:pStyle w:val="Default"/>
        <w:ind w:firstLine="360"/>
        <w:rPr>
          <w:rFonts w:ascii="Arial" w:hAnsi="Arial" w:cs="Arial"/>
          <w:bCs/>
        </w:rPr>
      </w:pPr>
    </w:p>
    <w:p w:rsidR="001E4833" w:rsidRPr="00A80F8E" w:rsidRDefault="001E4833" w:rsidP="001E4833">
      <w:pPr>
        <w:pStyle w:val="Default"/>
        <w:ind w:firstLine="720"/>
        <w:rPr>
          <w:rFonts w:ascii="Arial" w:hAnsi="Arial" w:cs="Arial"/>
          <w:bCs/>
        </w:rPr>
      </w:pPr>
      <w:r w:rsidRPr="00A80F8E">
        <w:rPr>
          <w:rFonts w:ascii="Arial" w:hAnsi="Arial" w:cs="Arial"/>
          <w:bCs/>
        </w:rPr>
        <w:t>(1)</w:t>
      </w:r>
      <w:r w:rsidRPr="00A80F8E">
        <w:rPr>
          <w:rFonts w:ascii="Arial" w:hAnsi="Arial" w:cs="Arial"/>
          <w:bCs/>
        </w:rPr>
        <w:tab/>
      </w:r>
      <w:proofErr w:type="gramStart"/>
      <w:r w:rsidRPr="00A80F8E">
        <w:rPr>
          <w:rFonts w:ascii="Arial" w:hAnsi="Arial" w:cs="Arial"/>
          <w:bCs/>
        </w:rPr>
        <w:t>mail</w:t>
      </w:r>
      <w:proofErr w:type="gramEnd"/>
      <w:r w:rsidRPr="00A80F8E">
        <w:rPr>
          <w:rFonts w:ascii="Arial" w:hAnsi="Arial" w:cs="Arial"/>
          <w:bCs/>
        </w:rPr>
        <w:t xml:space="preserve">: </w:t>
      </w:r>
      <w:r w:rsidRPr="00A80F8E">
        <w:rPr>
          <w:rFonts w:ascii="Arial" w:hAnsi="Arial" w:cs="Arial"/>
          <w:bCs/>
        </w:rPr>
        <w:tab/>
        <w:t xml:space="preserve">U.S. Department of Agriculture </w:t>
      </w:r>
    </w:p>
    <w:p w:rsidR="001E4833" w:rsidRPr="00A80F8E" w:rsidRDefault="001E4833" w:rsidP="001E4833">
      <w:pPr>
        <w:pStyle w:val="Default"/>
        <w:ind w:left="1440" w:firstLine="720"/>
        <w:rPr>
          <w:rFonts w:ascii="Arial" w:hAnsi="Arial" w:cs="Arial"/>
          <w:bCs/>
        </w:rPr>
      </w:pPr>
      <w:r w:rsidRPr="00A80F8E">
        <w:rPr>
          <w:rFonts w:ascii="Arial" w:hAnsi="Arial" w:cs="Arial"/>
          <w:bCs/>
        </w:rPr>
        <w:t xml:space="preserve">Office of the Assistant Secretary for Civil Rights </w:t>
      </w:r>
    </w:p>
    <w:p w:rsidR="001E4833" w:rsidRPr="00A80F8E" w:rsidRDefault="001E4833" w:rsidP="001E4833">
      <w:pPr>
        <w:pStyle w:val="Default"/>
        <w:ind w:left="1440" w:firstLine="720"/>
        <w:rPr>
          <w:rFonts w:ascii="Arial" w:hAnsi="Arial" w:cs="Arial"/>
          <w:bCs/>
        </w:rPr>
      </w:pPr>
      <w:r w:rsidRPr="00A80F8E">
        <w:rPr>
          <w:rFonts w:ascii="Arial" w:hAnsi="Arial" w:cs="Arial"/>
          <w:bCs/>
        </w:rPr>
        <w:t xml:space="preserve">1400 Independence Avenue, SW </w:t>
      </w:r>
    </w:p>
    <w:p w:rsidR="001E4833" w:rsidRPr="00A80F8E" w:rsidRDefault="001E4833" w:rsidP="001E4833">
      <w:pPr>
        <w:pStyle w:val="Default"/>
        <w:ind w:left="1440" w:firstLine="720"/>
        <w:rPr>
          <w:rFonts w:ascii="Arial" w:hAnsi="Arial" w:cs="Arial"/>
          <w:bCs/>
        </w:rPr>
      </w:pPr>
      <w:r w:rsidRPr="00A80F8E">
        <w:rPr>
          <w:rFonts w:ascii="Arial" w:hAnsi="Arial" w:cs="Arial"/>
          <w:bCs/>
        </w:rPr>
        <w:t xml:space="preserve">Washington, D.C. 20250-9410; </w:t>
      </w:r>
    </w:p>
    <w:p w:rsidR="001E4833" w:rsidRPr="00A80F8E" w:rsidRDefault="001E4833" w:rsidP="001E4833">
      <w:pPr>
        <w:pStyle w:val="Default"/>
        <w:ind w:firstLine="360"/>
        <w:rPr>
          <w:rFonts w:ascii="Arial" w:hAnsi="Arial" w:cs="Arial"/>
          <w:bCs/>
        </w:rPr>
      </w:pPr>
    </w:p>
    <w:p w:rsidR="001E4833" w:rsidRPr="00A80F8E" w:rsidRDefault="001E4833" w:rsidP="001E4833">
      <w:pPr>
        <w:pStyle w:val="Default"/>
        <w:ind w:firstLine="720"/>
        <w:rPr>
          <w:rFonts w:ascii="Arial" w:hAnsi="Arial" w:cs="Arial"/>
          <w:bCs/>
        </w:rPr>
      </w:pPr>
      <w:r w:rsidRPr="00A80F8E">
        <w:rPr>
          <w:rFonts w:ascii="Arial" w:hAnsi="Arial" w:cs="Arial"/>
          <w:bCs/>
        </w:rPr>
        <w:t xml:space="preserve">(2) </w:t>
      </w:r>
      <w:r w:rsidRPr="00A80F8E">
        <w:rPr>
          <w:rFonts w:ascii="Arial" w:hAnsi="Arial" w:cs="Arial"/>
          <w:bCs/>
        </w:rPr>
        <w:tab/>
      </w:r>
      <w:proofErr w:type="gramStart"/>
      <w:r w:rsidRPr="00A80F8E">
        <w:rPr>
          <w:rFonts w:ascii="Arial" w:hAnsi="Arial" w:cs="Arial"/>
          <w:bCs/>
        </w:rPr>
        <w:t>fax</w:t>
      </w:r>
      <w:proofErr w:type="gramEnd"/>
      <w:r w:rsidRPr="00A80F8E">
        <w:rPr>
          <w:rFonts w:ascii="Arial" w:hAnsi="Arial" w:cs="Arial"/>
          <w:bCs/>
        </w:rPr>
        <w:t>:</w:t>
      </w:r>
      <w:r w:rsidRPr="00A80F8E">
        <w:rPr>
          <w:rFonts w:ascii="Arial" w:hAnsi="Arial" w:cs="Arial"/>
          <w:bCs/>
        </w:rPr>
        <w:tab/>
        <w:t xml:space="preserve">(202) 690-7442; or </w:t>
      </w:r>
    </w:p>
    <w:p w:rsidR="001E4833" w:rsidRPr="00A80F8E" w:rsidRDefault="001E4833" w:rsidP="001E4833">
      <w:pPr>
        <w:pStyle w:val="Default"/>
        <w:ind w:firstLine="360"/>
        <w:rPr>
          <w:rFonts w:ascii="Arial" w:hAnsi="Arial" w:cs="Arial"/>
          <w:bCs/>
        </w:rPr>
      </w:pPr>
    </w:p>
    <w:p w:rsidR="001E4833" w:rsidRPr="00A80F8E" w:rsidRDefault="001E4833" w:rsidP="001E4833">
      <w:pPr>
        <w:pStyle w:val="Default"/>
        <w:ind w:firstLine="720"/>
        <w:rPr>
          <w:rFonts w:ascii="Arial" w:hAnsi="Arial" w:cs="Arial"/>
          <w:color w:val="0000FF"/>
        </w:rPr>
      </w:pPr>
      <w:r w:rsidRPr="00A80F8E">
        <w:rPr>
          <w:rFonts w:ascii="Arial" w:hAnsi="Arial" w:cs="Arial"/>
          <w:bCs/>
        </w:rPr>
        <w:t xml:space="preserve">(3) </w:t>
      </w:r>
      <w:r w:rsidRPr="00A80F8E">
        <w:rPr>
          <w:rFonts w:ascii="Arial" w:hAnsi="Arial" w:cs="Arial"/>
          <w:bCs/>
        </w:rPr>
        <w:tab/>
      </w:r>
      <w:proofErr w:type="gramStart"/>
      <w:r w:rsidRPr="00A80F8E">
        <w:rPr>
          <w:rFonts w:ascii="Arial" w:hAnsi="Arial" w:cs="Arial"/>
          <w:bCs/>
        </w:rPr>
        <w:t>email</w:t>
      </w:r>
      <w:proofErr w:type="gramEnd"/>
      <w:r w:rsidRPr="00A80F8E">
        <w:rPr>
          <w:rFonts w:ascii="Arial" w:hAnsi="Arial" w:cs="Arial"/>
          <w:bCs/>
        </w:rPr>
        <w:t xml:space="preserve">: </w:t>
      </w:r>
      <w:hyperlink r:id="rId32" w:history="1">
        <w:r w:rsidRPr="00A80F8E">
          <w:rPr>
            <w:rStyle w:val="Hyperlink"/>
            <w:rFonts w:ascii="Arial" w:hAnsi="Arial" w:cs="Arial"/>
          </w:rPr>
          <w:t>program.intake@usda.gov</w:t>
        </w:r>
      </w:hyperlink>
      <w:r w:rsidRPr="00A80F8E">
        <w:rPr>
          <w:rFonts w:ascii="Arial" w:hAnsi="Arial" w:cs="Arial"/>
          <w:color w:val="0000FF"/>
        </w:rPr>
        <w:t>.</w:t>
      </w:r>
    </w:p>
    <w:p w:rsidR="001E4833" w:rsidRPr="00A80F8E" w:rsidRDefault="001E4833" w:rsidP="001E4833">
      <w:pPr>
        <w:pStyle w:val="Default"/>
        <w:ind w:firstLine="720"/>
        <w:rPr>
          <w:rFonts w:ascii="Arial" w:hAnsi="Arial" w:cs="Arial"/>
        </w:rPr>
      </w:pPr>
    </w:p>
    <w:p w:rsidR="001E4833" w:rsidRPr="001E4833" w:rsidRDefault="001E4833" w:rsidP="001D798A">
      <w:pPr>
        <w:rPr>
          <w:sz w:val="22"/>
          <w:szCs w:val="22"/>
        </w:rPr>
      </w:pPr>
      <w:r w:rsidRPr="001E4833">
        <w:t>This institution is an equal opportunity</w:t>
      </w:r>
    </w:p>
    <w:p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B6D1EC9"/>
    <w:multiLevelType w:val="hybridMultilevel"/>
    <w:tmpl w:val="5D3C1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8"/>
  </w:num>
  <w:num w:numId="4">
    <w:abstractNumId w:val="7"/>
  </w:num>
  <w:num w:numId="5">
    <w:abstractNumId w:val="3"/>
  </w:num>
  <w:num w:numId="6">
    <w:abstractNumId w:val="0"/>
  </w:num>
  <w:num w:numId="7">
    <w:abstractNumId w:val="4"/>
  </w:num>
  <w:num w:numId="8">
    <w:abstractNumId w:val="2"/>
  </w:num>
  <w:num w:numId="9">
    <w:abstractNumId w:val="5"/>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8"/>
    <w:rsid w:val="000219F7"/>
    <w:rsid w:val="000361B8"/>
    <w:rsid w:val="000701F0"/>
    <w:rsid w:val="000D065C"/>
    <w:rsid w:val="001154FE"/>
    <w:rsid w:val="00133839"/>
    <w:rsid w:val="001D798A"/>
    <w:rsid w:val="001E4833"/>
    <w:rsid w:val="001E5028"/>
    <w:rsid w:val="00212A76"/>
    <w:rsid w:val="00243D21"/>
    <w:rsid w:val="00282C6D"/>
    <w:rsid w:val="002B3B3C"/>
    <w:rsid w:val="002F2318"/>
    <w:rsid w:val="003224FC"/>
    <w:rsid w:val="00353A80"/>
    <w:rsid w:val="00377235"/>
    <w:rsid w:val="003A0B16"/>
    <w:rsid w:val="00493BD0"/>
    <w:rsid w:val="004A1FC7"/>
    <w:rsid w:val="004A4BA8"/>
    <w:rsid w:val="004B47C1"/>
    <w:rsid w:val="00535894"/>
    <w:rsid w:val="00554AB4"/>
    <w:rsid w:val="005B1BFC"/>
    <w:rsid w:val="005C4D58"/>
    <w:rsid w:val="00647CA0"/>
    <w:rsid w:val="00683C12"/>
    <w:rsid w:val="006C076D"/>
    <w:rsid w:val="0071636A"/>
    <w:rsid w:val="007169F8"/>
    <w:rsid w:val="00735482"/>
    <w:rsid w:val="00736E7A"/>
    <w:rsid w:val="00767691"/>
    <w:rsid w:val="00780EF5"/>
    <w:rsid w:val="00782568"/>
    <w:rsid w:val="00784260"/>
    <w:rsid w:val="007A7856"/>
    <w:rsid w:val="007C6A78"/>
    <w:rsid w:val="007D0272"/>
    <w:rsid w:val="007F6564"/>
    <w:rsid w:val="00883D20"/>
    <w:rsid w:val="008A2C36"/>
    <w:rsid w:val="00924666"/>
    <w:rsid w:val="00964095"/>
    <w:rsid w:val="00973299"/>
    <w:rsid w:val="009764E2"/>
    <w:rsid w:val="009A5B5A"/>
    <w:rsid w:val="00A10AF6"/>
    <w:rsid w:val="00A173DE"/>
    <w:rsid w:val="00A43D35"/>
    <w:rsid w:val="00A61F19"/>
    <w:rsid w:val="00A76DA5"/>
    <w:rsid w:val="00AD51C6"/>
    <w:rsid w:val="00AD6902"/>
    <w:rsid w:val="00B5537D"/>
    <w:rsid w:val="00B73CA5"/>
    <w:rsid w:val="00BD09DA"/>
    <w:rsid w:val="00BD2204"/>
    <w:rsid w:val="00CD7EFF"/>
    <w:rsid w:val="00D13D6D"/>
    <w:rsid w:val="00D55A5B"/>
    <w:rsid w:val="00DA4DF6"/>
    <w:rsid w:val="00DC0335"/>
    <w:rsid w:val="00DC6387"/>
    <w:rsid w:val="00DD41C9"/>
    <w:rsid w:val="00DF0C9E"/>
    <w:rsid w:val="00DF7FD1"/>
    <w:rsid w:val="00E451AA"/>
    <w:rsid w:val="00E47439"/>
    <w:rsid w:val="00E64C5F"/>
    <w:rsid w:val="00E72596"/>
    <w:rsid w:val="00EA497E"/>
    <w:rsid w:val="00EF22D4"/>
    <w:rsid w:val="00EF468D"/>
    <w:rsid w:val="00F37674"/>
    <w:rsid w:val="00F730F3"/>
    <w:rsid w:val="00F847F1"/>
    <w:rsid w:val="00FB5EFF"/>
    <w:rsid w:val="00FC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8EC6"/>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4A4BA8"/>
    <w:pPr>
      <w:keepNext/>
      <w:outlineLvl w:val="0"/>
    </w:pPr>
    <w:rPr>
      <w:b/>
      <w:bCs/>
      <w:sz w:val="28"/>
    </w:rPr>
  </w:style>
  <w:style w:type="paragraph" w:styleId="Heading2">
    <w:name w:val="heading 2"/>
    <w:basedOn w:val="Heading6"/>
    <w:next w:val="Normal"/>
    <w:link w:val="Heading2Char"/>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4BA8"/>
    <w:rPr>
      <w:rFonts w:ascii="Times New Roman" w:eastAsia="Times New Roman" w:hAnsi="Times New Roman" w:cs="Times New Roman"/>
      <w:b/>
      <w:bCs/>
      <w:sz w:val="28"/>
      <w:szCs w:val="24"/>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ns-prod.azureedge.net/sites/default/files/cn/SP16-2019os.pdf" TargetMode="External"/><Relationship Id="rId13" Type="http://schemas.openxmlformats.org/officeDocument/2006/relationships/hyperlink" Target="https://fns-prod.azureedge.net/sites/default/files/cn/SP11-2019os.pdf" TargetMode="External"/><Relationship Id="rId18" Type="http://schemas.openxmlformats.org/officeDocument/2006/relationships/hyperlink" Target="mailto:Elizabeth.seitz@alaska.gov" TargetMode="External"/><Relationship Id="rId26" Type="http://schemas.openxmlformats.org/officeDocument/2006/relationships/hyperlink" Target="http://list.state.ak.us/mailman/listinfo/ak_child_nutrition_programs" TargetMode="External"/><Relationship Id="rId3" Type="http://schemas.openxmlformats.org/officeDocument/2006/relationships/styles" Target="styles.xml"/><Relationship Id="rId21" Type="http://schemas.openxmlformats.org/officeDocument/2006/relationships/hyperlink" Target="https://education.alaska.gov/tls/cnp/" TargetMode="External"/><Relationship Id="rId34" Type="http://schemas.openxmlformats.org/officeDocument/2006/relationships/theme" Target="theme/theme1.xml"/><Relationship Id="rId7" Type="http://schemas.openxmlformats.org/officeDocument/2006/relationships/hyperlink" Target="http://education.alaska.gov/tls/cnp/NSLP9.html" TargetMode="External"/><Relationship Id="rId12" Type="http://schemas.openxmlformats.org/officeDocument/2006/relationships/hyperlink" Target="https://fns-prod.azureedge.net/sites/default/files/cn/SP12_CACFP05_SFSP05-2019os.pdf" TargetMode="External"/><Relationship Id="rId17" Type="http://schemas.openxmlformats.org/officeDocument/2006/relationships/hyperlink" Target="https://education.alaska.gov/cnp/primero" TargetMode="External"/><Relationship Id="rId25" Type="http://schemas.openxmlformats.org/officeDocument/2006/relationships/hyperlink" Target="https://foodbuyingguide.fns.usda.gov/Appendix/DownLoadFB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alaska.gov/cnp/nslp3" TargetMode="External"/><Relationship Id="rId20" Type="http://schemas.openxmlformats.org/officeDocument/2006/relationships/hyperlink" Target="https://education.alaska.gov/cnp/resources" TargetMode="External"/><Relationship Id="rId29" Type="http://schemas.openxmlformats.org/officeDocument/2006/relationships/hyperlink" Target="mailto:Elizabeth.seitz@alaska.go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ns-prod.azureedge.net/sites/default/files/cn/SP16-2019os.pdf" TargetMode="External"/><Relationship Id="rId24" Type="http://schemas.openxmlformats.org/officeDocument/2006/relationships/hyperlink" Target="https://education.alaska.gov/cnp/nslp9" TargetMode="External"/><Relationship Id="rId32"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hyperlink" Target="mailto:dan.hysell@alaska.gov" TargetMode="External"/><Relationship Id="rId23" Type="http://schemas.openxmlformats.org/officeDocument/2006/relationships/hyperlink" Target="https://www.fns.usda.gov/tn/guide-smart-snacks-schools" TargetMode="External"/><Relationship Id="rId28" Type="http://schemas.openxmlformats.org/officeDocument/2006/relationships/hyperlink" Target="https://education.alaska.gov/cnp/nslp9" TargetMode="External"/><Relationship Id="rId10" Type="http://schemas.openxmlformats.org/officeDocument/2006/relationships/hyperlink" Target="https://fns-prod.azureedge.net/sites/default/files/cn/SP11-2019os.pdf" TargetMode="External"/><Relationship Id="rId19" Type="http://schemas.openxmlformats.org/officeDocument/2006/relationships/hyperlink" Target="mailto:Debbie.soto@alaska.gov" TargetMode="External"/><Relationship Id="rId31" Type="http://schemas.openxmlformats.org/officeDocument/2006/relationships/hyperlink" Target="http://www.ascr.usda.gov/complaint_filing_cust.html" TargetMode="External"/><Relationship Id="rId4" Type="http://schemas.openxmlformats.org/officeDocument/2006/relationships/settings" Target="settings.xml"/><Relationship Id="rId9" Type="http://schemas.openxmlformats.org/officeDocument/2006/relationships/hyperlink" Target="https://fns-prod.azureedge.net/sites/default/files/cn/SP12_CACFP05_SFSP05-2019os.pdf" TargetMode="External"/><Relationship Id="rId14" Type="http://schemas.openxmlformats.org/officeDocument/2006/relationships/hyperlink" Target="https://www.fns.usda.gov/cnp/fr-032019" TargetMode="External"/><Relationship Id="rId22" Type="http://schemas.openxmlformats.org/officeDocument/2006/relationships/hyperlink" Target="https://education.alaska.gov/tls/cnp/competfoods.html" TargetMode="External"/><Relationship Id="rId27" Type="http://schemas.openxmlformats.org/officeDocument/2006/relationships/hyperlink" Target="https://www.fda.gov/Food/ucm063367.htm" TargetMode="External"/><Relationship Id="rId30" Type="http://schemas.openxmlformats.org/officeDocument/2006/relationships/hyperlink" Target="http://www.ocio.usda.gov/sites/default/files/docs/2012/Complain_combined_6_8_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68486-262D-4A19-9B41-DB4379DD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13188</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Shodie Akin</dc:creator>
  <cp:keywords/>
  <cp:lastModifiedBy>O'Dell, Matthew B (DOR)</cp:lastModifiedBy>
  <cp:revision>2</cp:revision>
  <cp:lastPrinted>2019-04-02T17:41:00Z</cp:lastPrinted>
  <dcterms:created xsi:type="dcterms:W3CDTF">2019-04-03T17:14:00Z</dcterms:created>
  <dcterms:modified xsi:type="dcterms:W3CDTF">2019-04-03T17:14:00Z</dcterms:modified>
</cp:coreProperties>
</file>