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B19" w:rsidRPr="00A40DE1" w:rsidRDefault="00C04B19" w:rsidP="00B31ADE">
      <w:pPr>
        <w:tabs>
          <w:tab w:val="left" w:pos="991"/>
        </w:tabs>
        <w:ind w:right="-600"/>
        <w:rPr>
          <w:rFonts w:ascii="Arial" w:hAnsi="Arial" w:cs="Arial"/>
          <w:bCs/>
          <w:color w:val="000000"/>
        </w:rPr>
      </w:pPr>
    </w:p>
    <w:p w:rsidR="00A50722" w:rsidRPr="00A50722" w:rsidRDefault="006509C6" w:rsidP="00A50722">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B47BE0">
        <w:rPr>
          <w:rFonts w:ascii="Arial" w:hAnsi="Arial" w:cs="Arial"/>
          <w:color w:val="000000"/>
        </w:rPr>
        <w:t>February 1</w:t>
      </w:r>
      <w:r w:rsidR="00193876">
        <w:rPr>
          <w:rFonts w:ascii="Arial" w:hAnsi="Arial" w:cs="Arial"/>
          <w:color w:val="000000"/>
        </w:rPr>
        <w:t>1</w:t>
      </w:r>
      <w:r w:rsidR="00B47BE0">
        <w:rPr>
          <w:rFonts w:ascii="Arial" w:hAnsi="Arial" w:cs="Arial"/>
          <w:color w:val="000000"/>
        </w:rPr>
        <w:t>, 2019</w:t>
      </w:r>
    </w:p>
    <w:p w:rsidR="006509C6" w:rsidRDefault="006509C6" w:rsidP="006D79AB">
      <w:pPr>
        <w:tabs>
          <w:tab w:val="left" w:pos="991"/>
        </w:tabs>
        <w:ind w:left="180" w:right="-600"/>
        <w:rPr>
          <w:rFonts w:ascii="Arial" w:hAnsi="Arial" w:cs="Arial"/>
          <w:bCs/>
          <w:color w:val="000000"/>
        </w:rPr>
      </w:pPr>
    </w:p>
    <w:p w:rsidR="006509C6" w:rsidRPr="006509C6" w:rsidRDefault="006509C6" w:rsidP="006509C6">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B47BE0">
        <w:rPr>
          <w:rFonts w:ascii="Arial" w:hAnsi="Arial" w:cs="Arial"/>
          <w:color w:val="000000"/>
        </w:rPr>
        <w:t>2019-6</w:t>
      </w:r>
    </w:p>
    <w:p w:rsidR="009F4C4C" w:rsidRDefault="009F4C4C" w:rsidP="009F4C4C">
      <w:pPr>
        <w:rPr>
          <w:rFonts w:ascii="Arial" w:hAnsi="Arial" w:cs="Arial"/>
          <w:b/>
          <w:bCs/>
          <w:i/>
          <w:color w:val="0000FF"/>
        </w:rPr>
      </w:pPr>
    </w:p>
    <w:p w:rsidR="009F4C4C" w:rsidRPr="00E77F82" w:rsidRDefault="001433E4" w:rsidP="009F4C4C">
      <w:pPr>
        <w:rPr>
          <w:rFonts w:ascii="Arial" w:hAnsi="Arial" w:cs="Arial"/>
          <w:i/>
          <w:color w:val="0000FF"/>
        </w:rPr>
      </w:pPr>
      <w:r>
        <w:rPr>
          <w:rFonts w:ascii="Arial" w:hAnsi="Arial" w:cs="Arial"/>
          <w:b/>
          <w:bCs/>
          <w:i/>
          <w:color w:val="0000FF"/>
        </w:rPr>
        <w:t xml:space="preserve">LEAs are required by regulation </w:t>
      </w:r>
      <w:r w:rsidR="009F4C4C"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92159B" w:rsidRPr="00A144EB" w:rsidRDefault="0092159B" w:rsidP="00177168">
      <w:pPr>
        <w:ind w:firstLine="720"/>
        <w:rPr>
          <w:sz w:val="22"/>
          <w:szCs w:val="22"/>
        </w:rPr>
      </w:pPr>
    </w:p>
    <w:p w:rsidR="009B5A74" w:rsidRDefault="009B5A74" w:rsidP="009B5A74">
      <w:pPr>
        <w:pStyle w:val="Heading6"/>
        <w:rPr>
          <w:rFonts w:ascii="Arial" w:hAnsi="Arial" w:cs="Arial"/>
        </w:rPr>
      </w:pPr>
      <w:r w:rsidRPr="009F0445">
        <w:rPr>
          <w:rFonts w:ascii="Arial" w:hAnsi="Arial" w:cs="Arial"/>
        </w:rPr>
        <w:t>USDA Policy, Information</w:t>
      </w:r>
      <w:r w:rsidR="001433E4">
        <w:rPr>
          <w:rFonts w:ascii="Arial" w:hAnsi="Arial" w:cs="Arial"/>
        </w:rPr>
        <w:t>,</w:t>
      </w:r>
      <w:r w:rsidRPr="009F0445">
        <w:rPr>
          <w:rFonts w:ascii="Arial" w:hAnsi="Arial" w:cs="Arial"/>
        </w:rPr>
        <w:t xml:space="preserve"> &amp; Implementation Memos </w:t>
      </w:r>
    </w:p>
    <w:p w:rsidR="009B5A74" w:rsidRDefault="009B5A74" w:rsidP="009B5A74">
      <w:pPr>
        <w:pStyle w:val="Default"/>
        <w:rPr>
          <w:rFonts w:ascii="Arial" w:hAnsi="Arial" w:cs="Arial"/>
          <w:bCs/>
        </w:rPr>
      </w:pPr>
    </w:p>
    <w:p w:rsidR="00A03B8C" w:rsidRPr="00A03B8C" w:rsidRDefault="00193876" w:rsidP="00650476">
      <w:pPr>
        <w:pStyle w:val="Default"/>
        <w:numPr>
          <w:ilvl w:val="0"/>
          <w:numId w:val="33"/>
        </w:numPr>
        <w:rPr>
          <w:rStyle w:val="Hyperlink"/>
          <w:rFonts w:ascii="Arial" w:hAnsi="Arial" w:cs="Arial"/>
          <w:bCs/>
          <w:color w:val="000000"/>
          <w:u w:val="none"/>
        </w:rPr>
      </w:pPr>
      <w:hyperlink r:id="rId8" w:history="1">
        <w:r w:rsidR="00A03B8C" w:rsidRPr="00A03B8C">
          <w:rPr>
            <w:rStyle w:val="Hyperlink"/>
            <w:rFonts w:ascii="Arial" w:hAnsi="Arial" w:cs="Arial"/>
            <w:bCs/>
          </w:rPr>
          <w:t>Final Rule</w:t>
        </w:r>
      </w:hyperlink>
      <w:r w:rsidR="00A03B8C">
        <w:rPr>
          <w:rStyle w:val="Hyperlink"/>
          <w:rFonts w:ascii="Arial" w:hAnsi="Arial" w:cs="Arial"/>
          <w:bCs/>
          <w:color w:val="000000"/>
          <w:u w:val="none"/>
        </w:rPr>
        <w:t>- Flexibility on Milk, Whole Grains, and Sodium</w:t>
      </w:r>
    </w:p>
    <w:p w:rsidR="009B5A74" w:rsidRPr="00F8021E" w:rsidRDefault="009B5A74" w:rsidP="009B5A74">
      <w:pPr>
        <w:pStyle w:val="Default"/>
        <w:ind w:left="720"/>
        <w:rPr>
          <w:rFonts w:ascii="Arial" w:hAnsi="Arial" w:cs="Arial"/>
          <w:bCs/>
        </w:rPr>
      </w:pPr>
    </w:p>
    <w:p w:rsidR="009B5A74" w:rsidRPr="00F90415" w:rsidRDefault="009B5A74" w:rsidP="009B5A74">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387239" w:rsidRPr="00387239" w:rsidRDefault="00387239" w:rsidP="00387239">
      <w:pPr>
        <w:pStyle w:val="ListParagraph"/>
        <w:numPr>
          <w:ilvl w:val="0"/>
          <w:numId w:val="14"/>
        </w:numPr>
        <w:rPr>
          <w:rFonts w:ascii="Arial" w:hAnsi="Arial" w:cs="Arial"/>
        </w:rPr>
      </w:pPr>
      <w:r w:rsidRPr="00387239">
        <w:rPr>
          <w:rFonts w:ascii="Arial" w:hAnsi="Arial" w:cs="Arial"/>
        </w:rPr>
        <w:t>2019 Summer Food Service Program (SFSP) Annual Training</w:t>
      </w:r>
    </w:p>
    <w:p w:rsidR="006F20D2" w:rsidRDefault="006F20D2" w:rsidP="009B5A74">
      <w:pPr>
        <w:pStyle w:val="ListParagraph"/>
        <w:numPr>
          <w:ilvl w:val="0"/>
          <w:numId w:val="14"/>
        </w:numPr>
        <w:rPr>
          <w:rFonts w:ascii="Arial" w:hAnsi="Arial" w:cs="Arial"/>
        </w:rPr>
      </w:pPr>
      <w:r>
        <w:rPr>
          <w:rFonts w:ascii="Arial" w:hAnsi="Arial" w:cs="Arial"/>
        </w:rPr>
        <w:t>CNP-Web and Primero Edge User Authorizations</w:t>
      </w:r>
    </w:p>
    <w:p w:rsidR="009B5A74" w:rsidRDefault="009B5A74" w:rsidP="009B5A74">
      <w:pPr>
        <w:pStyle w:val="ListParagraph"/>
        <w:numPr>
          <w:ilvl w:val="0"/>
          <w:numId w:val="14"/>
        </w:numPr>
        <w:rPr>
          <w:rFonts w:ascii="Arial" w:hAnsi="Arial" w:cs="Arial"/>
        </w:rPr>
      </w:pPr>
      <w:r>
        <w:rPr>
          <w:rFonts w:ascii="Arial" w:hAnsi="Arial" w:cs="Arial"/>
        </w:rPr>
        <w:t>Training Materials and Resources</w:t>
      </w:r>
    </w:p>
    <w:p w:rsidR="009B5A74" w:rsidRPr="00C5473B" w:rsidRDefault="009B5A74" w:rsidP="009B5A74">
      <w:pPr>
        <w:pStyle w:val="ListParagraph"/>
        <w:numPr>
          <w:ilvl w:val="0"/>
          <w:numId w:val="14"/>
        </w:numPr>
        <w:rPr>
          <w:rFonts w:ascii="Arial" w:hAnsi="Arial" w:cs="Arial"/>
        </w:rPr>
      </w:pPr>
      <w:r>
        <w:rPr>
          <w:rFonts w:ascii="Arial" w:hAnsi="Arial" w:cs="Arial"/>
        </w:rPr>
        <w:t>Smart Snack Waiver</w:t>
      </w:r>
    </w:p>
    <w:p w:rsidR="009B5A74" w:rsidRDefault="009B5A74" w:rsidP="009B5A74">
      <w:pPr>
        <w:pStyle w:val="ListParagraph"/>
        <w:rPr>
          <w:rFonts w:ascii="Arial" w:hAnsi="Arial" w:cs="Arial"/>
        </w:rPr>
      </w:pPr>
    </w:p>
    <w:p w:rsidR="009B5A74" w:rsidRPr="00290552" w:rsidRDefault="009B5A74" w:rsidP="009B5A74">
      <w:pPr>
        <w:pStyle w:val="Heading6"/>
        <w:spacing w:after="120"/>
        <w:ind w:left="14"/>
        <w:rPr>
          <w:rFonts w:ascii="Arial" w:hAnsi="Arial" w:cs="Arial"/>
        </w:rPr>
      </w:pPr>
      <w:r>
        <w:rPr>
          <w:rFonts w:ascii="Arial" w:hAnsi="Arial" w:cs="Arial"/>
        </w:rPr>
        <w:t>Resources</w:t>
      </w:r>
    </w:p>
    <w:p w:rsidR="00346A80" w:rsidRDefault="00E83A5E" w:rsidP="009B5A74">
      <w:pPr>
        <w:pStyle w:val="ListParagraph"/>
        <w:numPr>
          <w:ilvl w:val="0"/>
          <w:numId w:val="1"/>
        </w:numPr>
        <w:rPr>
          <w:rFonts w:ascii="Arial" w:hAnsi="Arial" w:cs="Arial"/>
        </w:rPr>
      </w:pPr>
      <w:r>
        <w:rPr>
          <w:rFonts w:ascii="Arial" w:hAnsi="Arial" w:cs="Arial"/>
        </w:rPr>
        <w:t>A Guide to Smart Snacks in Schools</w:t>
      </w:r>
    </w:p>
    <w:p w:rsidR="009B5A74" w:rsidRDefault="009B5A74" w:rsidP="009B5A74">
      <w:pPr>
        <w:pStyle w:val="ListParagraph"/>
        <w:numPr>
          <w:ilvl w:val="0"/>
          <w:numId w:val="1"/>
        </w:numPr>
        <w:rPr>
          <w:rFonts w:ascii="Arial" w:hAnsi="Arial" w:cs="Arial"/>
        </w:rPr>
      </w:pPr>
      <w:r>
        <w:rPr>
          <w:rFonts w:ascii="Arial" w:hAnsi="Arial" w:cs="Arial"/>
        </w:rPr>
        <w:t>National School Lunch Program Order Form</w:t>
      </w:r>
    </w:p>
    <w:p w:rsidR="0035075F" w:rsidRPr="003034C6" w:rsidRDefault="009B5A74" w:rsidP="003034C6">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9B5A74" w:rsidRPr="00CC1466" w:rsidRDefault="009B5A74" w:rsidP="009B5A74">
      <w:pPr>
        <w:pStyle w:val="ListParagraph"/>
        <w:numPr>
          <w:ilvl w:val="0"/>
          <w:numId w:val="1"/>
        </w:numPr>
        <w:rPr>
          <w:rFonts w:ascii="Arial" w:hAnsi="Arial" w:cs="Arial"/>
        </w:rPr>
      </w:pPr>
      <w:r w:rsidRPr="00CC1466">
        <w:rPr>
          <w:rFonts w:ascii="Arial" w:hAnsi="Arial" w:cs="Arial"/>
        </w:rPr>
        <w:t xml:space="preserve">Listserv </w:t>
      </w:r>
    </w:p>
    <w:p w:rsidR="009B5A74" w:rsidRPr="0040010F" w:rsidRDefault="009B5A74" w:rsidP="009B5A74">
      <w:pPr>
        <w:pStyle w:val="ListParagraph"/>
        <w:numPr>
          <w:ilvl w:val="0"/>
          <w:numId w:val="1"/>
        </w:numPr>
        <w:rPr>
          <w:rFonts w:ascii="Arial" w:hAnsi="Arial" w:cs="Arial"/>
        </w:rPr>
      </w:pPr>
      <w:r>
        <w:rPr>
          <w:rFonts w:ascii="Arial" w:hAnsi="Arial" w:cs="Arial"/>
        </w:rPr>
        <w:t>Help Desk information for Primero Edge</w:t>
      </w:r>
    </w:p>
    <w:p w:rsidR="009B5A74" w:rsidRDefault="009B5A74" w:rsidP="009B5A74">
      <w:pPr>
        <w:pStyle w:val="ListParagraph"/>
        <w:numPr>
          <w:ilvl w:val="0"/>
          <w:numId w:val="1"/>
        </w:numPr>
        <w:rPr>
          <w:rFonts w:ascii="Arial" w:hAnsi="Arial" w:cs="Arial"/>
        </w:rPr>
      </w:pPr>
      <w:r>
        <w:rPr>
          <w:rFonts w:ascii="Arial" w:hAnsi="Arial" w:cs="Arial"/>
        </w:rPr>
        <w:t>Nutrition Facts Sheets for Fruits, Vegetables, and Seafood</w:t>
      </w:r>
    </w:p>
    <w:p w:rsidR="009B5A74" w:rsidRPr="00357BC3" w:rsidRDefault="009B5A74" w:rsidP="009B5A74">
      <w:pPr>
        <w:pStyle w:val="ListParagraph"/>
        <w:rPr>
          <w:rFonts w:ascii="Arial" w:hAnsi="Arial" w:cs="Arial"/>
        </w:rPr>
      </w:pPr>
    </w:p>
    <w:p w:rsidR="009B5A74" w:rsidRPr="005F33A9" w:rsidRDefault="009B5A74" w:rsidP="009B5A74">
      <w:pPr>
        <w:pStyle w:val="Heading6"/>
        <w:spacing w:after="120"/>
        <w:ind w:left="14"/>
        <w:rPr>
          <w:rFonts w:ascii="Arial" w:hAnsi="Arial" w:cs="Arial"/>
        </w:rPr>
      </w:pPr>
      <w:r w:rsidRPr="009F0445">
        <w:rPr>
          <w:rFonts w:ascii="Arial" w:hAnsi="Arial" w:cs="Arial"/>
        </w:rPr>
        <w:t xml:space="preserve">Grant Opportunities </w:t>
      </w:r>
    </w:p>
    <w:p w:rsidR="009B5A74" w:rsidRPr="00722BBA" w:rsidRDefault="009B5A74" w:rsidP="009B5A74">
      <w:pPr>
        <w:pStyle w:val="ListParagraph"/>
        <w:numPr>
          <w:ilvl w:val="0"/>
          <w:numId w:val="9"/>
        </w:numPr>
        <w:rPr>
          <w:rFonts w:ascii="Arial" w:hAnsi="Arial" w:cs="Arial"/>
        </w:rPr>
      </w:pPr>
      <w:r w:rsidRPr="000C3680">
        <w:rPr>
          <w:rFonts w:ascii="Arial" w:hAnsi="Arial" w:cs="Arial"/>
          <w:bCs/>
        </w:rPr>
        <w:t>School Grants for Healthy Kids</w:t>
      </w:r>
    </w:p>
    <w:p w:rsidR="009B5A74" w:rsidRPr="00221CBB" w:rsidRDefault="009B5A74" w:rsidP="009B5A74"/>
    <w:p w:rsidR="009B5A74" w:rsidRPr="00E513ED" w:rsidRDefault="009B5A74" w:rsidP="009B5A74">
      <w:pPr>
        <w:pStyle w:val="Heading6"/>
        <w:pBdr>
          <w:bottom w:val="single" w:sz="4" w:space="1" w:color="auto"/>
        </w:pBdr>
        <w:rPr>
          <w:rFonts w:ascii="Arial" w:hAnsi="Arial" w:cs="Arial"/>
        </w:rPr>
      </w:pPr>
      <w:r w:rsidRPr="009F0445">
        <w:rPr>
          <w:rFonts w:ascii="Arial" w:hAnsi="Arial" w:cs="Arial"/>
        </w:rPr>
        <w:t>USDA Policy, Information &amp; Implementation Memos</w:t>
      </w:r>
    </w:p>
    <w:p w:rsidR="009B5A74" w:rsidRPr="007C7779" w:rsidRDefault="009B5A74" w:rsidP="005B0B86">
      <w:pPr>
        <w:pStyle w:val="ListParagraph"/>
        <w:ind w:left="0"/>
        <w:rPr>
          <w:rFonts w:ascii="Arial" w:hAnsi="Arial" w:cs="Arial"/>
        </w:rPr>
      </w:pPr>
    </w:p>
    <w:p w:rsidR="001D3929" w:rsidRPr="001D3929" w:rsidRDefault="00193876" w:rsidP="001D3929">
      <w:pPr>
        <w:pStyle w:val="Default"/>
        <w:numPr>
          <w:ilvl w:val="0"/>
          <w:numId w:val="33"/>
        </w:numPr>
        <w:rPr>
          <w:rStyle w:val="Hyperlink"/>
          <w:rFonts w:ascii="Arial" w:hAnsi="Arial"/>
          <w:bCs/>
          <w:color w:val="000000"/>
          <w:u w:val="none"/>
        </w:rPr>
      </w:pPr>
      <w:hyperlink r:id="rId9" w:history="1">
        <w:r w:rsidR="00A03B8C" w:rsidRPr="00A03B8C">
          <w:rPr>
            <w:rStyle w:val="Hyperlink"/>
            <w:rFonts w:ascii="Arial" w:hAnsi="Arial" w:cs="Arial"/>
            <w:bCs/>
          </w:rPr>
          <w:t>Final Rule</w:t>
        </w:r>
      </w:hyperlink>
      <w:r w:rsidR="00A03B8C">
        <w:rPr>
          <w:rStyle w:val="Hyperlink"/>
          <w:rFonts w:ascii="Arial" w:hAnsi="Arial" w:cs="Arial"/>
          <w:bCs/>
          <w:color w:val="000000"/>
          <w:u w:val="none"/>
        </w:rPr>
        <w:t xml:space="preserve">- </w:t>
      </w:r>
      <w:r w:rsidR="00A03B8C" w:rsidRPr="00A03B8C">
        <w:rPr>
          <w:rStyle w:val="Hyperlink"/>
          <w:rFonts w:ascii="Arial" w:hAnsi="Arial" w:cs="Arial"/>
          <w:b/>
          <w:bCs/>
          <w:color w:val="000000"/>
          <w:u w:val="none"/>
        </w:rPr>
        <w:t>Flexibility on Milk, Whole Grains, and Sodium</w:t>
      </w:r>
      <w:r w:rsidR="00A03B8C">
        <w:rPr>
          <w:rStyle w:val="Hyperlink"/>
          <w:rFonts w:ascii="Arial" w:hAnsi="Arial" w:cs="Arial"/>
          <w:b/>
          <w:bCs/>
          <w:color w:val="000000"/>
          <w:u w:val="none"/>
        </w:rPr>
        <w:t xml:space="preserve"> </w:t>
      </w:r>
      <w:r w:rsidR="001D3929">
        <w:rPr>
          <w:rStyle w:val="Hyperlink"/>
          <w:rFonts w:ascii="Arial" w:hAnsi="Arial"/>
          <w:bCs/>
          <w:color w:val="000000"/>
          <w:u w:val="none"/>
        </w:rPr>
        <w:t>This policy memo was released in the January bulletin.</w:t>
      </w:r>
    </w:p>
    <w:p w:rsidR="00A03B8C" w:rsidRPr="00A03B8C" w:rsidRDefault="00A03B8C" w:rsidP="00A03B8C">
      <w:pPr>
        <w:pStyle w:val="Default"/>
        <w:ind w:left="1068"/>
        <w:rPr>
          <w:rStyle w:val="Hyperlink"/>
          <w:rFonts w:ascii="Arial" w:hAnsi="Arial" w:cs="Arial"/>
          <w:bCs/>
          <w:color w:val="000000"/>
          <w:u w:val="none"/>
        </w:rPr>
      </w:pPr>
    </w:p>
    <w:p w:rsidR="009B5A74" w:rsidRDefault="009B5A74" w:rsidP="009B5A74">
      <w:pPr>
        <w:pStyle w:val="Default"/>
        <w:rPr>
          <w:rFonts w:ascii="Arial" w:hAnsi="Arial" w:cs="Arial"/>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Additional Topics</w:t>
      </w:r>
    </w:p>
    <w:p w:rsidR="00B46F4A" w:rsidRPr="00B46F4A" w:rsidRDefault="00B46F4A" w:rsidP="001D3929">
      <w:pPr>
        <w:pStyle w:val="Default"/>
        <w:rPr>
          <w:rFonts w:ascii="Arial" w:hAnsi="Arial"/>
          <w:bCs/>
        </w:rPr>
      </w:pPr>
    </w:p>
    <w:p w:rsidR="00387239" w:rsidRPr="00387239" w:rsidRDefault="00387239" w:rsidP="00387239">
      <w:pPr>
        <w:pStyle w:val="ListParagraph"/>
        <w:numPr>
          <w:ilvl w:val="0"/>
          <w:numId w:val="28"/>
        </w:numPr>
        <w:rPr>
          <w:rFonts w:ascii="Arial" w:hAnsi="Arial" w:cs="Arial"/>
          <w:b/>
        </w:rPr>
      </w:pPr>
      <w:r w:rsidRPr="00387239">
        <w:rPr>
          <w:rFonts w:ascii="Arial" w:hAnsi="Arial" w:cs="Arial"/>
          <w:b/>
        </w:rPr>
        <w:t>2019 Summer Food Service Program (SFSP) Annual Training</w:t>
      </w:r>
    </w:p>
    <w:p w:rsidR="00387239" w:rsidRPr="00387239" w:rsidRDefault="00387239" w:rsidP="00387239">
      <w:pPr>
        <w:pStyle w:val="ListParagraph"/>
        <w:rPr>
          <w:rFonts w:ascii="Arial" w:hAnsi="Arial" w:cs="Arial"/>
        </w:rPr>
      </w:pPr>
      <w:r w:rsidRPr="00387239">
        <w:rPr>
          <w:rFonts w:ascii="Arial" w:hAnsi="Arial" w:cs="Arial"/>
        </w:rPr>
        <w:t>Interested in sponsoring a summer feeding program? Annual Training is required for all new and returning sponsors of the USDA Summer Food Service Program. The following training dates will be offered this spring:</w:t>
      </w:r>
    </w:p>
    <w:p w:rsidR="00387239" w:rsidRPr="00387239" w:rsidRDefault="00387239" w:rsidP="00387239">
      <w:pPr>
        <w:rPr>
          <w:rFonts w:ascii="Arial" w:hAnsi="Arial" w:cs="Arial"/>
        </w:rPr>
      </w:pPr>
    </w:p>
    <w:p w:rsidR="00387239" w:rsidRDefault="00387239" w:rsidP="00387239">
      <w:pPr>
        <w:numPr>
          <w:ilvl w:val="2"/>
          <w:numId w:val="43"/>
        </w:numPr>
        <w:ind w:left="1440"/>
        <w:contextualSpacing/>
        <w:rPr>
          <w:rFonts w:ascii="Arial" w:hAnsi="Arial" w:cs="Arial"/>
        </w:rPr>
      </w:pPr>
      <w:r w:rsidRPr="00387239">
        <w:rPr>
          <w:rFonts w:ascii="Arial" w:hAnsi="Arial" w:cs="Arial"/>
        </w:rPr>
        <w:t>Face-to-face training</w:t>
      </w:r>
      <w:r w:rsidRPr="00387239">
        <w:rPr>
          <w:rFonts w:ascii="Arial" w:hAnsi="Arial" w:cs="Arial"/>
          <w:b/>
          <w:bCs/>
        </w:rPr>
        <w:t xml:space="preserve"> </w:t>
      </w:r>
      <w:r w:rsidRPr="00387239">
        <w:rPr>
          <w:rFonts w:ascii="Arial" w:hAnsi="Arial" w:cs="Arial"/>
        </w:rPr>
        <w:t>for all new and returning sponsors</w:t>
      </w:r>
      <w:r w:rsidRPr="00387239">
        <w:rPr>
          <w:rFonts w:ascii="Arial" w:hAnsi="Arial" w:cs="Arial"/>
          <w:b/>
          <w:bCs/>
        </w:rPr>
        <w:t xml:space="preserve"> </w:t>
      </w:r>
      <w:r w:rsidRPr="00387239">
        <w:rPr>
          <w:rFonts w:ascii="Arial" w:hAnsi="Arial" w:cs="Arial"/>
        </w:rPr>
        <w:t>will be held</w:t>
      </w:r>
      <w:r w:rsidRPr="00387239">
        <w:rPr>
          <w:rFonts w:ascii="Arial" w:hAnsi="Arial" w:cs="Arial"/>
          <w:b/>
          <w:bCs/>
        </w:rPr>
        <w:t xml:space="preserve"> </w:t>
      </w:r>
      <w:r w:rsidRPr="00387239">
        <w:rPr>
          <w:rFonts w:ascii="Arial" w:hAnsi="Arial" w:cs="Arial"/>
        </w:rPr>
        <w:t xml:space="preserve">in Anchorage at the </w:t>
      </w:r>
      <w:r w:rsidRPr="00387239">
        <w:rPr>
          <w:rFonts w:ascii="Arial" w:hAnsi="Arial" w:cs="Arial"/>
          <w:b/>
          <w:bCs/>
          <w:color w:val="7030A0"/>
        </w:rPr>
        <w:t>ACS Business Center at 600 E 36</w:t>
      </w:r>
      <w:r w:rsidRPr="00387239">
        <w:rPr>
          <w:rFonts w:ascii="Arial" w:hAnsi="Arial" w:cs="Arial"/>
          <w:b/>
          <w:bCs/>
          <w:color w:val="7030A0"/>
          <w:vertAlign w:val="superscript"/>
        </w:rPr>
        <w:t>th</w:t>
      </w:r>
      <w:r w:rsidRPr="00387239">
        <w:rPr>
          <w:rFonts w:ascii="Arial" w:hAnsi="Arial" w:cs="Arial"/>
          <w:b/>
          <w:bCs/>
          <w:color w:val="7030A0"/>
        </w:rPr>
        <w:t xml:space="preserve"> Ave on Tuesday, April 16, 2018</w:t>
      </w:r>
      <w:r w:rsidRPr="00387239">
        <w:rPr>
          <w:rFonts w:ascii="Arial" w:hAnsi="Arial" w:cs="Arial"/>
        </w:rPr>
        <w:t xml:space="preserve">. Those traveling from outside of Anchorage will need to find their own hotel accommodations. </w:t>
      </w:r>
    </w:p>
    <w:p w:rsidR="00387239" w:rsidRDefault="00387239" w:rsidP="00387239">
      <w:pPr>
        <w:ind w:left="1440"/>
        <w:contextualSpacing/>
        <w:rPr>
          <w:rFonts w:ascii="Arial" w:hAnsi="Arial" w:cs="Arial"/>
        </w:rPr>
      </w:pPr>
    </w:p>
    <w:p w:rsidR="00387239" w:rsidRPr="00387239" w:rsidRDefault="00387239" w:rsidP="00387239">
      <w:pPr>
        <w:numPr>
          <w:ilvl w:val="2"/>
          <w:numId w:val="43"/>
        </w:numPr>
        <w:ind w:left="1440"/>
        <w:contextualSpacing/>
        <w:rPr>
          <w:rFonts w:ascii="Arial" w:hAnsi="Arial" w:cs="Arial"/>
        </w:rPr>
      </w:pPr>
      <w:r w:rsidRPr="00387239">
        <w:rPr>
          <w:rFonts w:ascii="Arial" w:hAnsi="Arial" w:cs="Arial"/>
        </w:rPr>
        <w:t>Distance training via WebEx for all</w:t>
      </w:r>
      <w:r w:rsidRPr="00387239">
        <w:rPr>
          <w:rFonts w:ascii="Arial" w:hAnsi="Arial" w:cs="Arial"/>
          <w:b/>
          <w:bCs/>
        </w:rPr>
        <w:t xml:space="preserve"> </w:t>
      </w:r>
      <w:r w:rsidRPr="00387239">
        <w:rPr>
          <w:rFonts w:ascii="Arial" w:hAnsi="Arial" w:cs="Arial"/>
        </w:rPr>
        <w:t xml:space="preserve">non-school sponsors, new and returning, will be held on </w:t>
      </w:r>
      <w:r w:rsidRPr="00387239">
        <w:rPr>
          <w:rFonts w:ascii="Arial" w:hAnsi="Arial" w:cs="Arial"/>
          <w:b/>
          <w:bCs/>
          <w:color w:val="7030A0"/>
        </w:rPr>
        <w:t>Wednesday, April 23, 2018.</w:t>
      </w:r>
    </w:p>
    <w:p w:rsidR="00387239" w:rsidRDefault="00387239" w:rsidP="00387239">
      <w:pPr>
        <w:ind w:left="1440"/>
        <w:contextualSpacing/>
        <w:rPr>
          <w:rFonts w:ascii="Arial" w:hAnsi="Arial" w:cs="Arial"/>
        </w:rPr>
      </w:pPr>
    </w:p>
    <w:p w:rsidR="00387239" w:rsidRPr="00387239" w:rsidRDefault="00387239" w:rsidP="00387239">
      <w:pPr>
        <w:numPr>
          <w:ilvl w:val="2"/>
          <w:numId w:val="43"/>
        </w:numPr>
        <w:ind w:left="1440"/>
        <w:contextualSpacing/>
        <w:rPr>
          <w:rFonts w:ascii="Arial" w:hAnsi="Arial" w:cs="Arial"/>
        </w:rPr>
      </w:pPr>
      <w:r w:rsidRPr="00387239">
        <w:rPr>
          <w:rFonts w:ascii="Arial" w:hAnsi="Arial" w:cs="Arial"/>
        </w:rPr>
        <w:t>Distance training via WebEx for all</w:t>
      </w:r>
      <w:r w:rsidRPr="00387239">
        <w:rPr>
          <w:rFonts w:ascii="Arial" w:hAnsi="Arial" w:cs="Arial"/>
          <w:b/>
          <w:bCs/>
        </w:rPr>
        <w:t xml:space="preserve"> </w:t>
      </w:r>
      <w:r w:rsidRPr="00387239">
        <w:rPr>
          <w:rFonts w:ascii="Arial" w:hAnsi="Arial" w:cs="Arial"/>
        </w:rPr>
        <w:t xml:space="preserve">school district sponsors, new and returning, will be held on </w:t>
      </w:r>
      <w:r w:rsidRPr="00387239">
        <w:rPr>
          <w:rFonts w:ascii="Arial" w:hAnsi="Arial" w:cs="Arial"/>
          <w:b/>
          <w:bCs/>
          <w:color w:val="7030A0"/>
        </w:rPr>
        <w:t>Wednesday, April 25, 2018.</w:t>
      </w:r>
    </w:p>
    <w:p w:rsidR="00387239" w:rsidRPr="00387239" w:rsidRDefault="00387239" w:rsidP="00387239">
      <w:pPr>
        <w:rPr>
          <w:rFonts w:ascii="Arial" w:hAnsi="Arial" w:cs="Arial"/>
        </w:rPr>
      </w:pPr>
    </w:p>
    <w:p w:rsidR="00387239" w:rsidRPr="00387239" w:rsidRDefault="00387239" w:rsidP="00387239">
      <w:pPr>
        <w:ind w:firstLine="720"/>
        <w:rPr>
          <w:rFonts w:ascii="Arial" w:hAnsi="Arial" w:cs="Arial"/>
        </w:rPr>
      </w:pPr>
      <w:r w:rsidRPr="00387239">
        <w:rPr>
          <w:rFonts w:ascii="Arial" w:hAnsi="Arial" w:cs="Arial"/>
        </w:rPr>
        <w:t xml:space="preserve">Please contact Dan Hysell at </w:t>
      </w:r>
      <w:hyperlink r:id="rId10" w:history="1">
        <w:r w:rsidRPr="00387239">
          <w:rPr>
            <w:rStyle w:val="Hyperlink"/>
            <w:rFonts w:ascii="Arial" w:hAnsi="Arial" w:cs="Arial"/>
          </w:rPr>
          <w:t>dan.hysell@alaska.gov</w:t>
        </w:r>
      </w:hyperlink>
      <w:r w:rsidRPr="00387239">
        <w:rPr>
          <w:rFonts w:ascii="Arial" w:hAnsi="Arial" w:cs="Arial"/>
        </w:rPr>
        <w:t xml:space="preserve"> to register. </w:t>
      </w:r>
    </w:p>
    <w:p w:rsidR="007260FC" w:rsidRPr="007260FC" w:rsidRDefault="007260FC" w:rsidP="007260FC">
      <w:pPr>
        <w:rPr>
          <w:rFonts w:ascii="Arial" w:hAnsi="Arial" w:cs="Arial"/>
          <w:b/>
        </w:rPr>
      </w:pPr>
      <w:bookmarkStart w:id="0" w:name="_GoBack"/>
      <w:bookmarkEnd w:id="0"/>
    </w:p>
    <w:p w:rsidR="006F20D2" w:rsidRPr="006F20D2" w:rsidRDefault="006F20D2" w:rsidP="006F20D2">
      <w:pPr>
        <w:pStyle w:val="ListParagraph"/>
        <w:numPr>
          <w:ilvl w:val="0"/>
          <w:numId w:val="28"/>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 xml:space="preserve">Child Nutrition Programs (CNP) assign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6F20D2" w:rsidRPr="006F20D2" w:rsidRDefault="006F20D2" w:rsidP="006F20D2">
      <w:pPr>
        <w:pStyle w:val="ListParagraph"/>
        <w:rPr>
          <w:rFonts w:ascii="Arial" w:hAnsi="Arial" w:cs="Arial"/>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6F20D2" w:rsidRPr="00CB042B" w:rsidRDefault="006F20D2" w:rsidP="006F20D2">
      <w:pPr>
        <w:pStyle w:val="ListParagraph"/>
        <w:rPr>
          <w:rFonts w:ascii="Arial" w:hAnsi="Arial" w:cs="Arial"/>
          <w:i/>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 will notify the CNP immediately if my user name and password have been compromised. CNP will give me a new user name and password.</w:t>
      </w:r>
    </w:p>
    <w:p w:rsidR="006F20D2" w:rsidRPr="00CB042B" w:rsidRDefault="006F20D2" w:rsidP="006F20D2">
      <w:pPr>
        <w:pStyle w:val="ListParagraph"/>
        <w:rPr>
          <w:rFonts w:ascii="Arial" w:hAnsi="Arial" w:cs="Arial"/>
          <w:color w:val="FF0000"/>
        </w:rPr>
      </w:pPr>
    </w:p>
    <w:p w:rsidR="006F20D2" w:rsidRPr="00CB042B" w:rsidRDefault="006F20D2" w:rsidP="006F20D2">
      <w:pPr>
        <w:pStyle w:val="ListParagraph"/>
        <w:rPr>
          <w:rFonts w:ascii="Arial" w:hAnsi="Arial" w:cs="Arial"/>
          <w:i/>
          <w:color w:val="FF0000"/>
        </w:rPr>
      </w:pPr>
      <w:r w:rsidRPr="00CB042B">
        <w:rPr>
          <w:rFonts w:ascii="Arial" w:hAnsi="Arial" w:cs="Arial"/>
          <w:i/>
          <w:color w:val="FF0000"/>
        </w:rPr>
        <w:t>If I no longer need access to the CNP Web, I understand that it is my responsibility to submit a form to end access.</w:t>
      </w:r>
      <w:r w:rsidR="001148B9" w:rsidRPr="00CB042B">
        <w:rPr>
          <w:rFonts w:ascii="Arial" w:hAnsi="Arial" w:cs="Arial"/>
          <w:i/>
          <w:color w:val="FF0000"/>
        </w:rPr>
        <w:t>”</w:t>
      </w:r>
    </w:p>
    <w:p w:rsidR="001148B9" w:rsidRDefault="001148B9" w:rsidP="006F20D2">
      <w:pPr>
        <w:pStyle w:val="ListParagraph"/>
        <w:rPr>
          <w:rFonts w:ascii="Arial" w:hAnsi="Arial" w:cs="Arial"/>
          <w:i/>
          <w:color w:val="C00000"/>
        </w:rPr>
      </w:pPr>
    </w:p>
    <w:p w:rsidR="00F828DB" w:rsidRDefault="001148B9" w:rsidP="00F828DB">
      <w:pPr>
        <w:pStyle w:val="ListParagraph"/>
        <w:rPr>
          <w:rFonts w:ascii="Arial" w:hAnsi="Arial" w:cs="Arial"/>
        </w:rPr>
      </w:pPr>
      <w:r>
        <w:rPr>
          <w:rFonts w:ascii="Arial" w:hAnsi="Arial" w:cs="Arial"/>
        </w:rPr>
        <w:t xml:space="preserve">CNP staff have been noticing quite a number of user names and education staff that are sharing there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to other staff, if a new member needs access they must submit a User Authorization form located on our web page: </w:t>
      </w:r>
    </w:p>
    <w:p w:rsidR="001148B9" w:rsidRPr="00F828DB" w:rsidRDefault="00F828DB" w:rsidP="00F828DB">
      <w:pPr>
        <w:pStyle w:val="ListParagraph"/>
        <w:tabs>
          <w:tab w:val="left" w:pos="2160"/>
        </w:tabs>
        <w:rPr>
          <w:rFonts w:ascii="Arial" w:hAnsi="Arial" w:cs="Arial"/>
        </w:rPr>
      </w:pPr>
      <w:r>
        <w:rPr>
          <w:rFonts w:ascii="Arial" w:hAnsi="Arial" w:cs="Arial"/>
        </w:rPr>
        <w:tab/>
      </w:r>
      <w:hyperlink r:id="rId11" w:history="1">
        <w:r w:rsidR="001148B9" w:rsidRPr="00F828DB">
          <w:rPr>
            <w:rStyle w:val="Hyperlink"/>
            <w:rFonts w:ascii="Arial" w:hAnsi="Arial" w:cs="Arial"/>
          </w:rPr>
          <w:t>CNP-Web Access</w:t>
        </w:r>
      </w:hyperlink>
    </w:p>
    <w:p w:rsidR="001148B9" w:rsidRPr="001148B9" w:rsidRDefault="001148B9" w:rsidP="001148B9">
      <w:pPr>
        <w:pStyle w:val="ListParagraph"/>
        <w:rPr>
          <w:rFonts w:ascii="Arial" w:hAnsi="Arial" w:cs="Arial"/>
        </w:rPr>
      </w:pPr>
      <w:r>
        <w:rPr>
          <w:rFonts w:ascii="Arial" w:hAnsi="Arial" w:cs="Arial"/>
        </w:rPr>
        <w:tab/>
      </w:r>
      <w:r>
        <w:rPr>
          <w:rFonts w:ascii="Arial" w:hAnsi="Arial" w:cs="Arial"/>
        </w:rPr>
        <w:tab/>
      </w:r>
      <w:hyperlink r:id="rId12" w:history="1">
        <w:r w:rsidRPr="001148B9">
          <w:rPr>
            <w:rStyle w:val="Hyperlink"/>
            <w:rFonts w:ascii="Arial" w:hAnsi="Arial" w:cs="Arial"/>
          </w:rPr>
          <w:t>Primero Edge Access</w:t>
        </w:r>
      </w:hyperlink>
    </w:p>
    <w:p w:rsidR="001148B9" w:rsidRDefault="001148B9" w:rsidP="001148B9">
      <w:pPr>
        <w:pStyle w:val="ListParagraph"/>
        <w:rPr>
          <w:rFonts w:ascii="Arial" w:hAnsi="Arial" w:cs="Arial"/>
        </w:rPr>
      </w:pPr>
    </w:p>
    <w:p w:rsidR="001148B9" w:rsidRPr="001148B9" w:rsidRDefault="001148B9" w:rsidP="001148B9">
      <w:pPr>
        <w:pStyle w:val="ListParagraph"/>
        <w:rPr>
          <w:rFonts w:ascii="Arial" w:hAnsi="Arial" w:cs="Arial"/>
        </w:rPr>
      </w:pPr>
      <w:r>
        <w:rPr>
          <w:rFonts w:ascii="Arial" w:hAnsi="Arial" w:cs="Arial"/>
        </w:rPr>
        <w:t xml:space="preserve">If you have any questions regarding this requirement you may contact me at </w:t>
      </w:r>
      <w:hyperlink r:id="rId13" w:history="1">
        <w:r w:rsidR="00E75DBA">
          <w:rPr>
            <w:rStyle w:val="Hyperlink"/>
            <w:rFonts w:ascii="Arial" w:hAnsi="Arial" w:cs="Arial"/>
          </w:rPr>
          <w:t>Elizabeth Seitz</w:t>
        </w:r>
      </w:hyperlink>
      <w:r w:rsidR="00E75DBA">
        <w:rPr>
          <w:rStyle w:val="Hyperlink"/>
          <w:rFonts w:ascii="Arial" w:hAnsi="Arial" w:cs="Arial"/>
        </w:rPr>
        <w:t xml:space="preserve"> (Elizabeth.Seitz@alaska.gov)</w:t>
      </w:r>
      <w:r>
        <w:rPr>
          <w:rFonts w:ascii="Arial" w:hAnsi="Arial" w:cs="Arial"/>
        </w:rPr>
        <w:t xml:space="preserve"> or 907.465.8709 or </w:t>
      </w:r>
      <w:hyperlink r:id="rId14" w:history="1">
        <w:r w:rsidR="00E75DBA">
          <w:rPr>
            <w:rStyle w:val="Hyperlink"/>
            <w:rFonts w:ascii="Arial" w:hAnsi="Arial" w:cs="Arial"/>
          </w:rPr>
          <w:t>Debbie Soto</w:t>
        </w:r>
      </w:hyperlink>
      <w:r w:rsidR="00E75DBA">
        <w:rPr>
          <w:rStyle w:val="Hyperlink"/>
          <w:rFonts w:ascii="Arial" w:hAnsi="Arial" w:cs="Arial"/>
        </w:rPr>
        <w:t xml:space="preserve"> (Debbie.soto@alaska.gov)</w:t>
      </w:r>
      <w:r>
        <w:rPr>
          <w:rFonts w:ascii="Arial" w:hAnsi="Arial" w:cs="Arial"/>
        </w:rPr>
        <w:t xml:space="preserve"> or 907.</w:t>
      </w:r>
      <w:r w:rsidR="001920A1">
        <w:rPr>
          <w:rFonts w:ascii="Arial" w:hAnsi="Arial" w:cs="Arial"/>
        </w:rPr>
        <w:t>465-8712.</w:t>
      </w:r>
    </w:p>
    <w:p w:rsidR="001148B9" w:rsidRPr="006F20D2" w:rsidRDefault="001148B9" w:rsidP="006F20D2">
      <w:pPr>
        <w:pStyle w:val="ListParagraph"/>
        <w:rPr>
          <w:rFonts w:ascii="Arial" w:hAnsi="Arial" w:cs="Arial"/>
        </w:rPr>
      </w:pPr>
    </w:p>
    <w:p w:rsidR="009B5A74" w:rsidRPr="0027196B" w:rsidRDefault="009B5A74" w:rsidP="009B5A74">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sidR="00D35EBC">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5" w:history="1">
        <w:r w:rsidRPr="007E0765">
          <w:rPr>
            <w:rStyle w:val="Hyperlink"/>
            <w:rFonts w:ascii="Arial" w:hAnsi="Arial" w:cs="Arial"/>
          </w:rPr>
          <w:t>Child Nutrition Resources</w:t>
        </w:r>
      </w:hyperlink>
      <w:r>
        <w:t>.</w:t>
      </w:r>
    </w:p>
    <w:p w:rsidR="009B5A74" w:rsidRDefault="009B5A74" w:rsidP="009B5A74">
      <w:pPr>
        <w:pStyle w:val="ListParagraph"/>
        <w:ind w:left="810"/>
        <w:rPr>
          <w:rFonts w:ascii="Arial" w:hAnsi="Arial" w:cs="Arial"/>
        </w:rPr>
      </w:pPr>
    </w:p>
    <w:p w:rsidR="009B5A74" w:rsidRPr="00815324" w:rsidRDefault="009B5A74" w:rsidP="009B5A74">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6" w:history="1">
        <w:r w:rsidRPr="007E0765">
          <w:rPr>
            <w:rStyle w:val="Hyperlink"/>
            <w:rFonts w:ascii="Arial" w:hAnsi="Arial" w:cs="Arial"/>
          </w:rPr>
          <w:t>Child Nutrition Programs</w:t>
        </w:r>
      </w:hyperlink>
    </w:p>
    <w:p w:rsidR="009B5A74" w:rsidRPr="00493ADC" w:rsidRDefault="009B5A74" w:rsidP="009B5A74">
      <w:pPr>
        <w:rPr>
          <w:rFonts w:ascii="Arial" w:hAnsi="Arial" w:cs="Arial"/>
          <w:b/>
        </w:rPr>
      </w:pPr>
    </w:p>
    <w:p w:rsidR="009B5A74" w:rsidRDefault="009B5A74" w:rsidP="009B5A74">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 xml:space="preserve">requirement; a new request form and all supporting documentation—including an </w:t>
      </w:r>
      <w:r w:rsidRPr="0063712A">
        <w:rPr>
          <w:rFonts w:ascii="Arial" w:hAnsi="Arial" w:cs="Arial"/>
        </w:rPr>
        <w:lastRenderedPageBreak/>
        <w:t>Implementation Assessment of your Wellness Policy—must be submitted for approval each year.</w:t>
      </w:r>
      <w:r>
        <w:t xml:space="preserve"> </w:t>
      </w:r>
    </w:p>
    <w:p w:rsidR="009B5A74" w:rsidRDefault="009B5A74" w:rsidP="009B5A74">
      <w:pPr>
        <w:ind w:left="720"/>
      </w:pPr>
    </w:p>
    <w:p w:rsidR="009B5A74" w:rsidRPr="00415601" w:rsidRDefault="009B5A74" w:rsidP="009B5A74">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7" w:history="1">
        <w:r w:rsidRPr="007E0765">
          <w:rPr>
            <w:rStyle w:val="Hyperlink"/>
            <w:rFonts w:ascii="Arial" w:hAnsi="Arial" w:cs="Arial"/>
          </w:rPr>
          <w:t>Competitive Foods (Smart Snacks)</w:t>
        </w:r>
      </w:hyperlink>
    </w:p>
    <w:p w:rsidR="009B5A74" w:rsidRPr="00FB5F16" w:rsidRDefault="009B5A74" w:rsidP="009B5A74">
      <w:pPr>
        <w:pStyle w:val="ListParagraph"/>
        <w:ind w:left="0"/>
        <w:rPr>
          <w:rFonts w:ascii="Arial" w:hAnsi="Arial" w:cs="Arial"/>
          <w:sz w:val="16"/>
          <w:szCs w:val="16"/>
        </w:rPr>
      </w:pPr>
    </w:p>
    <w:p w:rsidR="009B5A74" w:rsidRPr="0080675D" w:rsidRDefault="009B5A74" w:rsidP="009B5A74">
      <w:pPr>
        <w:pStyle w:val="Heading6"/>
        <w:pBdr>
          <w:bottom w:val="single" w:sz="4" w:space="1" w:color="auto"/>
        </w:pBdr>
        <w:ind w:left="0"/>
        <w:rPr>
          <w:rFonts w:ascii="Arial" w:hAnsi="Arial" w:cs="Arial"/>
        </w:rPr>
      </w:pPr>
      <w:r>
        <w:rPr>
          <w:rFonts w:ascii="Arial" w:hAnsi="Arial" w:cs="Arial"/>
        </w:rPr>
        <w:t>Resources</w:t>
      </w:r>
    </w:p>
    <w:p w:rsidR="009B5A74" w:rsidRPr="00660FEE" w:rsidRDefault="009B5A74" w:rsidP="009B5A74">
      <w:pPr>
        <w:rPr>
          <w:b/>
          <w:sz w:val="22"/>
          <w:szCs w:val="22"/>
        </w:rPr>
      </w:pPr>
    </w:p>
    <w:p w:rsidR="00E83A5E" w:rsidRDefault="00E83A5E" w:rsidP="00E83A5E">
      <w:pPr>
        <w:pStyle w:val="ListParagraph"/>
        <w:numPr>
          <w:ilvl w:val="0"/>
          <w:numId w:val="34"/>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Guide to Smart Snacks in Schools,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E83A5E" w:rsidRDefault="00193876" w:rsidP="00E83A5E">
      <w:pPr>
        <w:pStyle w:val="ListParagraph"/>
        <w:rPr>
          <w:rFonts w:ascii="Arial" w:hAnsi="Arial" w:cs="Arial"/>
        </w:rPr>
      </w:pPr>
      <w:hyperlink r:id="rId18" w:history="1">
        <w:r w:rsidR="00E83A5E">
          <w:rPr>
            <w:rStyle w:val="Hyperlink"/>
            <w:rFonts w:ascii="Arial" w:hAnsi="Arial" w:cs="Arial"/>
          </w:rPr>
          <w:t>A Guide to Smart Snacks in Schools</w:t>
        </w:r>
      </w:hyperlink>
      <w:r w:rsidR="00E83A5E">
        <w:rPr>
          <w:rFonts w:ascii="Arial" w:hAnsi="Arial" w:cs="Arial"/>
        </w:rPr>
        <w:t xml:space="preserve"> and submit a request with USDA.</w:t>
      </w:r>
    </w:p>
    <w:p w:rsidR="00346A80" w:rsidRDefault="00346A80" w:rsidP="00E83A5E">
      <w:pPr>
        <w:ind w:left="720"/>
        <w:rPr>
          <w:rFonts w:ascii="Arial" w:hAnsi="Arial" w:cs="Arial"/>
          <w:b/>
        </w:rPr>
      </w:pPr>
    </w:p>
    <w:p w:rsidR="009B5A74" w:rsidRPr="008B2076" w:rsidRDefault="009B5A74" w:rsidP="009B5A74">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w:t>
      </w:r>
      <w:proofErr w:type="gramStart"/>
      <w:r>
        <w:rPr>
          <w:rFonts w:ascii="Arial" w:hAnsi="Arial" w:cs="Arial"/>
        </w:rPr>
        <w:t>The</w:t>
      </w:r>
      <w:proofErr w:type="gramEnd"/>
      <w:r>
        <w:rPr>
          <w:rFonts w:ascii="Arial" w:hAnsi="Arial" w:cs="Arial"/>
        </w:rPr>
        <w:t xml:space="preserv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19" w:history="1">
        <w:r>
          <w:rPr>
            <w:rStyle w:val="Hyperlink"/>
            <w:rFonts w:ascii="Arial" w:hAnsi="Arial" w:cs="Arial"/>
          </w:rPr>
          <w:t>NSLP Bulletins and Memos</w:t>
        </w:r>
      </w:hyperlink>
      <w:r>
        <w:rPr>
          <w:rFonts w:ascii="Arial" w:hAnsi="Arial" w:cs="Arial"/>
        </w:rPr>
        <w:t xml:space="preserve"> under the April Bulletin.</w:t>
      </w:r>
    </w:p>
    <w:p w:rsidR="009B5A74" w:rsidRPr="0016746E" w:rsidRDefault="009B5A74" w:rsidP="009B5A74">
      <w:pPr>
        <w:rPr>
          <w:rFonts w:ascii="Arial" w:hAnsi="Arial" w:cs="Arial"/>
          <w:b/>
        </w:rPr>
      </w:pPr>
    </w:p>
    <w:p w:rsidR="009B5A74" w:rsidRPr="00BE24D4" w:rsidRDefault="009B5A74" w:rsidP="009B5A74">
      <w:pPr>
        <w:pStyle w:val="ListParagraph"/>
        <w:numPr>
          <w:ilvl w:val="0"/>
          <w:numId w:val="34"/>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about how much is in a #10 can of peaches or the number of portions you get from 20 pound</w:t>
      </w:r>
      <w:r w:rsidR="00602041">
        <w:rPr>
          <w:rFonts w:ascii="Arial" w:hAnsi="Arial" w:cs="Arial"/>
        </w:rPr>
        <w:t>s</w:t>
      </w:r>
      <w:r>
        <w:rPr>
          <w:rFonts w:ascii="Arial" w:hAnsi="Arial" w:cs="Arial"/>
        </w:rPr>
        <w:t xml:space="preserve"> of ground beef. You can download the </w:t>
      </w:r>
      <w:hyperlink r:id="rId20" w:history="1">
        <w:r w:rsidRPr="007E0765">
          <w:rPr>
            <w:rStyle w:val="Hyperlink"/>
            <w:rFonts w:ascii="Arial" w:hAnsi="Arial" w:cs="Arial"/>
          </w:rPr>
          <w:t>Food Buying Guide</w:t>
        </w:r>
      </w:hyperlink>
      <w:r>
        <w:rPr>
          <w:rFonts w:ascii="Arial" w:hAnsi="Arial" w:cs="Arial"/>
        </w:rPr>
        <w:t xml:space="preserve">. </w:t>
      </w:r>
    </w:p>
    <w:p w:rsidR="009B5A74" w:rsidRPr="00BE24D4" w:rsidRDefault="009B5A74" w:rsidP="009B5A74">
      <w:pPr>
        <w:ind w:left="720"/>
        <w:rPr>
          <w:rFonts w:ascii="Arial" w:hAnsi="Arial" w:cs="Arial"/>
        </w:rPr>
      </w:pPr>
    </w:p>
    <w:p w:rsidR="009B5A74" w:rsidRPr="006D423B" w:rsidRDefault="009B5A74" w:rsidP="009B5A74">
      <w:pPr>
        <w:numPr>
          <w:ilvl w:val="0"/>
          <w:numId w:val="34"/>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9B5A74" w:rsidRDefault="009B5A74" w:rsidP="009B5A74">
      <w:pPr>
        <w:ind w:left="720"/>
        <w:rPr>
          <w:rFonts w:ascii="Arial" w:hAnsi="Arial" w:cs="Arial"/>
        </w:rPr>
      </w:pPr>
    </w:p>
    <w:p w:rsidR="009B5A74" w:rsidRDefault="009B5A74" w:rsidP="009B5A74">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1"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9B5A74" w:rsidRDefault="009B5A74" w:rsidP="009B5A74">
      <w:pPr>
        <w:ind w:left="720"/>
        <w:rPr>
          <w:rFonts w:ascii="Arial" w:hAnsi="Arial" w:cs="Arial"/>
        </w:rPr>
      </w:pPr>
    </w:p>
    <w:p w:rsidR="009B5A74" w:rsidRPr="00EB4D0D" w:rsidRDefault="009B5A74" w:rsidP="009B5A74">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9B5A74" w:rsidRDefault="009B5A74" w:rsidP="009B5A74">
      <w:pPr>
        <w:pStyle w:val="ListParagraph"/>
        <w:rPr>
          <w:rFonts w:ascii="Arial" w:hAnsi="Arial" w:cs="Arial"/>
          <w:b/>
        </w:rPr>
      </w:pPr>
    </w:p>
    <w:p w:rsidR="009B5A74" w:rsidRPr="00CB6543" w:rsidRDefault="009B5A74" w:rsidP="00860C46">
      <w:pPr>
        <w:pStyle w:val="ListParagraph"/>
        <w:numPr>
          <w:ilvl w:val="0"/>
          <w:numId w:val="1"/>
        </w:numPr>
        <w:ind w:left="1440" w:hanging="1080"/>
        <w:rPr>
          <w:rFonts w:ascii="Arial" w:hAnsi="Arial" w:cs="Arial"/>
          <w:b/>
        </w:rPr>
      </w:pPr>
      <w:r w:rsidRPr="00CB6543">
        <w:rPr>
          <w:rFonts w:ascii="Arial" w:hAnsi="Arial" w:cs="Arial"/>
          <w:b/>
        </w:rPr>
        <w:t>Help Desk information for Primero Edge</w:t>
      </w:r>
      <w:r w:rsidRPr="00CB6543">
        <w:rPr>
          <w:rFonts w:ascii="Arial" w:hAnsi="Arial" w:cs="Arial"/>
        </w:rPr>
        <w:t xml:space="preserve"> Terri Brown with Primero Edge is a great person to contact when you are having issues with the system during the weekdays. Her contact information is Terri Brown </w:t>
      </w:r>
      <w:hyperlink r:id="rId22" w:history="1">
        <w:r w:rsidR="00E75DBA" w:rsidRPr="00E75DBA">
          <w:rPr>
            <w:rStyle w:val="Hyperlink"/>
            <w:rFonts w:ascii="Arial" w:hAnsi="Arial" w:cs="Arial"/>
          </w:rPr>
          <w:t>Terri Brown</w:t>
        </w:r>
      </w:hyperlink>
      <w:r w:rsidR="00E75DBA">
        <w:rPr>
          <w:rFonts w:ascii="Arial" w:hAnsi="Arial" w:cs="Arial"/>
        </w:rPr>
        <w:t xml:space="preserve"> (</w:t>
      </w:r>
      <w:hyperlink r:id="rId23" w:history="1">
        <w:r w:rsidR="00E75DBA" w:rsidRPr="00D42AC8">
          <w:rPr>
            <w:rStyle w:val="Hyperlink"/>
            <w:rFonts w:ascii="Arial" w:hAnsi="Arial" w:cs="Arial"/>
          </w:rPr>
          <w:t>Terri.brown@primeroedge.com</w:t>
        </w:r>
      </w:hyperlink>
      <w:r w:rsidR="00E75DBA">
        <w:rPr>
          <w:rFonts w:ascii="Arial" w:hAnsi="Arial" w:cs="Arial"/>
        </w:rPr>
        <w:t xml:space="preserve">) </w:t>
      </w:r>
      <w:r w:rsidRPr="00CB6543">
        <w:rPr>
          <w:rFonts w:ascii="Arial" w:hAnsi="Arial" w:cs="Arial"/>
        </w:rPr>
        <w:t xml:space="preserve">or you can call the customer care line at </w:t>
      </w:r>
      <w:r w:rsidRPr="00CB6543">
        <w:rPr>
          <w:rFonts w:ascii="Arial" w:hAnsi="Arial" w:cs="Arial"/>
          <w:b/>
        </w:rPr>
        <w:t xml:space="preserve">866-442-6030 </w:t>
      </w:r>
      <w:r w:rsidRPr="00CB6543">
        <w:rPr>
          <w:rFonts w:ascii="Arial" w:hAnsi="Arial" w:cs="Arial"/>
        </w:rPr>
        <w:t xml:space="preserve">or email: </w:t>
      </w:r>
      <w:hyperlink r:id="rId24" w:history="1">
        <w:r w:rsidR="00E75DBA">
          <w:rPr>
            <w:rFonts w:ascii="Arial" w:hAnsi="Arial" w:cs="Arial"/>
            <w:color w:val="0000FF"/>
            <w:u w:val="single"/>
          </w:rPr>
          <w:t>Primeroedge Customer Care</w:t>
        </w:r>
      </w:hyperlink>
      <w:r w:rsidRPr="00CB6543">
        <w:rPr>
          <w:rFonts w:ascii="Arial" w:hAnsi="Arial" w:cs="Arial"/>
          <w:color w:val="0000FF"/>
        </w:rPr>
        <w:t xml:space="preserve">. </w:t>
      </w:r>
      <w:r w:rsidR="00DC2ED8" w:rsidRPr="00CB6543">
        <w:rPr>
          <w:rFonts w:ascii="Arial" w:hAnsi="Arial" w:cs="Arial"/>
        </w:rPr>
        <w:t xml:space="preserve">You can also contact Debbie Soto in our office for DC SNAP or Eligibility issues at 907-465-8712 or </w:t>
      </w:r>
      <w:hyperlink r:id="rId25" w:history="1">
        <w:r w:rsidR="00E75DBA">
          <w:rPr>
            <w:rStyle w:val="Hyperlink"/>
            <w:rFonts w:ascii="Arial" w:hAnsi="Arial" w:cs="Arial"/>
          </w:rPr>
          <w:t>Debbie Soto</w:t>
        </w:r>
      </w:hyperlink>
      <w:r w:rsidR="00E75DBA">
        <w:rPr>
          <w:rStyle w:val="Hyperlink"/>
          <w:rFonts w:ascii="Arial" w:hAnsi="Arial" w:cs="Arial"/>
        </w:rPr>
        <w:t xml:space="preserve"> (Debbie.soto@alaska.gov)</w:t>
      </w:r>
      <w:r w:rsidR="00DC2ED8" w:rsidRPr="00CB6543">
        <w:rPr>
          <w:rFonts w:ascii="Arial" w:hAnsi="Arial" w:cs="Arial"/>
          <w:color w:val="0000FF"/>
        </w:rPr>
        <w:t>.</w:t>
      </w:r>
    </w:p>
    <w:p w:rsidR="009B5A74" w:rsidRDefault="009B5A74" w:rsidP="009B5A74">
      <w:pPr>
        <w:pStyle w:val="ListParagraph"/>
        <w:rPr>
          <w:rFonts w:ascii="Arial" w:hAnsi="Arial" w:cs="Arial"/>
          <w:b/>
        </w:rPr>
      </w:pPr>
    </w:p>
    <w:p w:rsidR="009B5A74" w:rsidRDefault="009B5A74" w:rsidP="009B5A74">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6"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9B5A74" w:rsidRPr="00AF26F2" w:rsidRDefault="009B5A74" w:rsidP="009B5A74">
      <w:pPr>
        <w:pStyle w:val="ListParagraph"/>
        <w:ind w:left="0"/>
        <w:rPr>
          <w:rFonts w:ascii="Arial" w:hAnsi="Arial" w:cs="Arial"/>
          <w:b/>
        </w:rPr>
      </w:pPr>
    </w:p>
    <w:p w:rsidR="009B5A74" w:rsidRPr="0085734B" w:rsidRDefault="009B5A74" w:rsidP="009B5A74">
      <w:pPr>
        <w:pStyle w:val="Heading6"/>
        <w:pBdr>
          <w:bottom w:val="single" w:sz="4" w:space="1" w:color="auto"/>
        </w:pBdr>
        <w:ind w:left="0"/>
        <w:rPr>
          <w:rFonts w:ascii="Arial" w:hAnsi="Arial" w:cs="Arial"/>
        </w:rPr>
      </w:pPr>
      <w:r>
        <w:rPr>
          <w:rFonts w:ascii="Arial" w:hAnsi="Arial" w:cs="Arial"/>
        </w:rPr>
        <w:t>Grant Opportunities</w:t>
      </w:r>
    </w:p>
    <w:p w:rsidR="009B5A74" w:rsidRPr="00DA45DA" w:rsidRDefault="009B5A74" w:rsidP="00BE4F7D">
      <w:pPr>
        <w:rPr>
          <w:rFonts w:ascii="Arial" w:hAnsi="Arial" w:cs="Arial"/>
          <w:b/>
        </w:rPr>
      </w:pPr>
      <w:r>
        <w:rPr>
          <w:rFonts w:ascii="Arial" w:hAnsi="Arial" w:cs="Arial"/>
          <w:b/>
        </w:rPr>
        <w:t xml:space="preserve"> </w:t>
      </w:r>
    </w:p>
    <w:p w:rsidR="00736446" w:rsidRPr="00736446" w:rsidRDefault="009B5A74" w:rsidP="00736446">
      <w:pPr>
        <w:pStyle w:val="ListParagraph"/>
        <w:numPr>
          <w:ilvl w:val="0"/>
          <w:numId w:val="5"/>
        </w:numPr>
        <w:rPr>
          <w:rFonts w:ascii="Arial" w:hAnsi="Arial" w:cs="Arial"/>
          <w:b/>
        </w:rPr>
      </w:pPr>
      <w:r>
        <w:rPr>
          <w:rFonts w:ascii="Arial" w:hAnsi="Arial" w:cs="Arial"/>
          <w:b/>
          <w:bCs/>
        </w:rPr>
        <w:lastRenderedPageBreak/>
        <w:t xml:space="preserve">School Grants for Healthy Kids </w:t>
      </w:r>
      <w:r w:rsidRPr="000C3680">
        <w:rPr>
          <w:rFonts w:ascii="Arial" w:hAnsi="Arial" w:cs="Arial"/>
        </w:rPr>
        <w:t>$2500 grants for NSLP schools to purchase fresh (preferably local) fruits and vegetables. See website for more information and application:</w:t>
      </w:r>
      <w:r w:rsidRPr="000C3680">
        <w:rPr>
          <w:rFonts w:ascii="Calibri" w:hAnsi="Calibri"/>
          <w:color w:val="1F497D"/>
          <w:sz w:val="22"/>
          <w:szCs w:val="22"/>
        </w:rPr>
        <w:t xml:space="preserve"> </w:t>
      </w:r>
      <w:hyperlink r:id="rId27" w:history="1">
        <w:r>
          <w:rPr>
            <w:rStyle w:val="Hyperlink"/>
            <w:rFonts w:ascii="Arial" w:hAnsi="Arial" w:cs="Arial"/>
          </w:rPr>
          <w:t>Chef Ann Foundation Project Produce</w:t>
        </w:r>
      </w:hyperlink>
      <w:r w:rsidRPr="000C3680">
        <w:rPr>
          <w:rFonts w:ascii="Arial" w:hAnsi="Arial" w:cs="Arial"/>
          <w:color w:val="1F497D"/>
        </w:rPr>
        <w:t>.</w:t>
      </w:r>
      <w:r w:rsidRPr="000C3680">
        <w:rPr>
          <w:rFonts w:ascii="Calibri" w:hAnsi="Calibri"/>
          <w:color w:val="1F497D"/>
          <w:sz w:val="22"/>
          <w:szCs w:val="22"/>
        </w:rPr>
        <w:t xml:space="preserve"> </w:t>
      </w:r>
      <w:r>
        <w:rPr>
          <w:rFonts w:ascii="Calibri" w:hAnsi="Calibri"/>
          <w:color w:val="1F497D"/>
          <w:sz w:val="22"/>
          <w:szCs w:val="22"/>
        </w:rPr>
        <w:br/>
      </w:r>
    </w:p>
    <w:p w:rsidR="00B82964" w:rsidRPr="006744B7" w:rsidRDefault="00B82964" w:rsidP="00B82964">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B82964" w:rsidRPr="00CB042B" w:rsidRDefault="00B82964" w:rsidP="00CB042B">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BB23AC" w:rsidRDefault="00BB23AC" w:rsidP="00BB23AC">
      <w:pPr>
        <w:tabs>
          <w:tab w:val="left" w:pos="2880"/>
        </w:tabs>
        <w:ind w:left="2880" w:hanging="2880"/>
        <w:rPr>
          <w:rFonts w:ascii="Arial" w:hAnsi="Arial" w:cs="Arial"/>
        </w:rPr>
      </w:pPr>
      <w:r>
        <w:rPr>
          <w:rFonts w:ascii="Arial" w:hAnsi="Arial" w:cs="Arial"/>
          <w:b/>
        </w:rPr>
        <w:t>February 1</w:t>
      </w:r>
      <w:r w:rsidRPr="00BB23AC">
        <w:rPr>
          <w:rFonts w:ascii="Arial" w:hAnsi="Arial" w:cs="Arial"/>
          <w:b/>
          <w:vertAlign w:val="superscript"/>
        </w:rPr>
        <w:t>st</w:t>
      </w:r>
      <w:r>
        <w:rPr>
          <w:rFonts w:ascii="Arial" w:hAnsi="Arial" w:cs="Arial"/>
          <w:b/>
        </w:rPr>
        <w:t xml:space="preserve"> </w:t>
      </w:r>
      <w:r>
        <w:rPr>
          <w:rFonts w:ascii="Arial" w:hAnsi="Arial" w:cs="Arial"/>
          <w:b/>
        </w:rPr>
        <w:tab/>
        <w:t xml:space="preserve">Verification Summery Report- </w:t>
      </w:r>
      <w:r w:rsidRPr="00BB23AC">
        <w:rPr>
          <w:rFonts w:ascii="Arial" w:hAnsi="Arial" w:cs="Arial"/>
        </w:rPr>
        <w:t>FNS-742 due to State Agency</w:t>
      </w:r>
      <w:r>
        <w:rPr>
          <w:rFonts w:ascii="Arial" w:hAnsi="Arial" w:cs="Arial"/>
        </w:rPr>
        <w:t>. This summary can be submitted sooner once completed with verification.</w:t>
      </w:r>
    </w:p>
    <w:p w:rsidR="00A50722" w:rsidRPr="00B82964" w:rsidRDefault="00A50722" w:rsidP="00BB23AC">
      <w:pPr>
        <w:tabs>
          <w:tab w:val="left" w:pos="2880"/>
        </w:tabs>
        <w:ind w:left="2880" w:hanging="2880"/>
        <w:rPr>
          <w:rFonts w:ascii="Arial" w:hAnsi="Arial" w:cs="Arial"/>
          <w:b/>
        </w:rPr>
      </w:pPr>
      <w:r>
        <w:rPr>
          <w:rFonts w:ascii="Arial" w:hAnsi="Arial" w:cs="Arial"/>
          <w:b/>
        </w:rPr>
        <w:t>February 15</w:t>
      </w:r>
      <w:r w:rsidRPr="00A50722">
        <w:rPr>
          <w:rFonts w:ascii="Arial" w:hAnsi="Arial" w:cs="Arial"/>
          <w:b/>
          <w:vertAlign w:val="superscript"/>
        </w:rPr>
        <w:t>th</w:t>
      </w:r>
      <w:r>
        <w:rPr>
          <w:rFonts w:ascii="Arial" w:hAnsi="Arial" w:cs="Arial"/>
          <w:b/>
        </w:rPr>
        <w:t xml:space="preserve"> </w:t>
      </w:r>
      <w:r>
        <w:rPr>
          <w:rFonts w:ascii="Arial" w:hAnsi="Arial" w:cs="Arial"/>
          <w:b/>
        </w:rPr>
        <w:tab/>
        <w:t xml:space="preserve">On-Site Review Summary Reports- </w:t>
      </w:r>
      <w:r w:rsidRPr="00A50722">
        <w:rPr>
          <w:rFonts w:ascii="Arial" w:hAnsi="Arial" w:cs="Arial"/>
        </w:rPr>
        <w:t>All SFAs with more than one site must have completed their self-monitoring reviews for counting and claiming of the lunch programs and 50% of their breakfast programs.</w:t>
      </w:r>
    </w:p>
    <w:p w:rsidR="00BD7062" w:rsidRPr="0097455C" w:rsidRDefault="00BD7062" w:rsidP="00CB042B">
      <w:pPr>
        <w:tabs>
          <w:tab w:val="left" w:pos="2880"/>
        </w:tabs>
        <w:ind w:left="2880" w:hanging="2880"/>
        <w:rPr>
          <w:rFonts w:ascii="Arial" w:hAnsi="Arial" w:cs="Arial"/>
          <w:b/>
          <w:bCs/>
          <w:color w:val="000000"/>
        </w:rPr>
      </w:pPr>
      <w:r w:rsidRPr="0097455C">
        <w:rPr>
          <w:rFonts w:ascii="Arial" w:hAnsi="Arial" w:cs="Arial"/>
          <w:b/>
          <w:bCs/>
          <w:color w:val="000000"/>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28"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29"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r>
      <w:proofErr w:type="gramStart"/>
      <w:r w:rsidRPr="00A80F8E">
        <w:rPr>
          <w:rFonts w:ascii="Arial" w:hAnsi="Arial" w:cs="Arial"/>
          <w:bCs/>
        </w:rPr>
        <w:t>mail</w:t>
      </w:r>
      <w:proofErr w:type="gramEnd"/>
      <w:r w:rsidRPr="00A80F8E">
        <w:rPr>
          <w:rFonts w:ascii="Arial" w:hAnsi="Arial" w:cs="Arial"/>
          <w:bCs/>
        </w:rPr>
        <w:t xml:space="preserve">: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r>
      <w:proofErr w:type="gramStart"/>
      <w:r w:rsidRPr="00A80F8E">
        <w:rPr>
          <w:rFonts w:ascii="Arial" w:hAnsi="Arial" w:cs="Arial"/>
          <w:bCs/>
        </w:rPr>
        <w:t>fax</w:t>
      </w:r>
      <w:proofErr w:type="gramEnd"/>
      <w:r w:rsidRPr="00A80F8E">
        <w:rPr>
          <w:rFonts w:ascii="Arial" w:hAnsi="Arial" w:cs="Arial"/>
          <w:bCs/>
        </w:rPr>
        <w:t>:</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r>
      <w:proofErr w:type="gramStart"/>
      <w:r w:rsidRPr="00A80F8E">
        <w:rPr>
          <w:rFonts w:ascii="Arial" w:hAnsi="Arial" w:cs="Arial"/>
          <w:bCs/>
        </w:rPr>
        <w:t>email</w:t>
      </w:r>
      <w:proofErr w:type="gramEnd"/>
      <w:r w:rsidRPr="00A80F8E">
        <w:rPr>
          <w:rFonts w:ascii="Arial" w:hAnsi="Arial" w:cs="Arial"/>
          <w:bCs/>
        </w:rPr>
        <w:t xml:space="preserve">: </w:t>
      </w:r>
      <w:hyperlink r:id="rId30" w:history="1">
        <w:r w:rsidRPr="00A80F8E">
          <w:rPr>
            <w:rStyle w:val="Hyperlink"/>
            <w:rFonts w:ascii="Arial" w:hAnsi="Arial" w:cs="Arial"/>
          </w:rPr>
          <w:t>program.intake@usda.gov</w:t>
        </w:r>
      </w:hyperlink>
      <w:r w:rsidRPr="00A80F8E">
        <w:rPr>
          <w:rFonts w:ascii="Arial" w:hAnsi="Arial" w:cs="Arial"/>
          <w:color w:val="0000FF"/>
        </w:rPr>
        <w:t>.</w:t>
      </w:r>
    </w:p>
    <w:p w:rsidR="009B5A74" w:rsidRPr="00A80F8E" w:rsidRDefault="009B5A74" w:rsidP="009B5A74">
      <w:pPr>
        <w:pStyle w:val="Default"/>
        <w:ind w:firstLine="720"/>
        <w:rPr>
          <w:rFonts w:ascii="Arial" w:hAnsi="Arial" w:cs="Arial"/>
        </w:rPr>
      </w:pPr>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31"/>
      <w:headerReference w:type="first" r:id="rId32"/>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06A" w:rsidRDefault="00D2006A">
      <w:r>
        <w:separator/>
      </w:r>
    </w:p>
  </w:endnote>
  <w:endnote w:type="continuationSeparator" w:id="0">
    <w:p w:rsidR="00D2006A" w:rsidRDefault="00D2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95B" w:rsidRDefault="0053795B" w:rsidP="00955CE2">
    <w:pPr>
      <w:pStyle w:val="Footer"/>
      <w:rPr>
        <w:rStyle w:val="PageNumber"/>
        <w:sz w:val="20"/>
        <w:szCs w:val="20"/>
      </w:rPr>
    </w:pPr>
    <w:r>
      <w:rPr>
        <w:rStyle w:val="PageNumber"/>
        <w:sz w:val="20"/>
        <w:szCs w:val="20"/>
      </w:rPr>
      <w:t>National School Lunch Program Bulletin</w:t>
    </w:r>
  </w:p>
  <w:p w:rsidR="0053795B" w:rsidRPr="00955CE2" w:rsidRDefault="0053795B" w:rsidP="00955CE2">
    <w:pPr>
      <w:pStyle w:val="Footer"/>
      <w:tabs>
        <w:tab w:val="clear" w:pos="8640"/>
        <w:tab w:val="right" w:pos="9360"/>
      </w:tabs>
      <w:rPr>
        <w:sz w:val="20"/>
        <w:szCs w:val="20"/>
      </w:rPr>
    </w:pPr>
    <w:r>
      <w:rPr>
        <w:rStyle w:val="PageNumber"/>
        <w:sz w:val="20"/>
        <w:szCs w:val="20"/>
      </w:rPr>
      <w:t xml:space="preserve">Alaska Child Nutrition </w:t>
    </w:r>
    <w:r w:rsidR="00636B3C">
      <w:rPr>
        <w:rStyle w:val="PageNumber"/>
        <w:sz w:val="20"/>
        <w:szCs w:val="20"/>
      </w:rPr>
      <w:t>Programs</w:t>
    </w:r>
    <w:r>
      <w:rPr>
        <w:rStyle w:val="PageNumber"/>
        <w:sz w:val="20"/>
        <w:szCs w:val="20"/>
      </w:rPr>
      <w:tab/>
    </w:r>
    <w:r>
      <w:rPr>
        <w:rStyle w:val="PageNumber"/>
        <w:sz w:val="20"/>
        <w:szCs w:val="20"/>
      </w:rPr>
      <w:tab/>
      <w:t xml:space="preserve"> Page </w:t>
    </w:r>
    <w:r w:rsidRPr="00955CE2">
      <w:rPr>
        <w:rStyle w:val="PageNumber"/>
        <w:sz w:val="20"/>
        <w:szCs w:val="20"/>
      </w:rPr>
      <w:fldChar w:fldCharType="begin"/>
    </w:r>
    <w:r w:rsidRPr="00955CE2">
      <w:rPr>
        <w:rStyle w:val="PageNumber"/>
        <w:sz w:val="20"/>
        <w:szCs w:val="20"/>
      </w:rPr>
      <w:instrText xml:space="preserve"> PAGE </w:instrText>
    </w:r>
    <w:r w:rsidRPr="00955CE2">
      <w:rPr>
        <w:rStyle w:val="PageNumber"/>
        <w:sz w:val="20"/>
        <w:szCs w:val="20"/>
      </w:rPr>
      <w:fldChar w:fldCharType="separate"/>
    </w:r>
    <w:r w:rsidR="00193876">
      <w:rPr>
        <w:rStyle w:val="PageNumber"/>
        <w:noProof/>
        <w:sz w:val="20"/>
        <w:szCs w:val="20"/>
      </w:rPr>
      <w:t>2</w:t>
    </w:r>
    <w:r w:rsidRPr="00955CE2">
      <w:rPr>
        <w:rStyle w:val="PageNumber"/>
        <w:sz w:val="20"/>
        <w:szCs w:val="20"/>
      </w:rPr>
      <w:fldChar w:fldCharType="end"/>
    </w:r>
    <w:r w:rsidRPr="00955CE2">
      <w:rPr>
        <w:rStyle w:val="PageNumber"/>
        <w:sz w:val="20"/>
        <w:szCs w:val="20"/>
      </w:rPr>
      <w:t xml:space="preserve"> of </w:t>
    </w:r>
    <w:r w:rsidRPr="00955CE2">
      <w:rPr>
        <w:rStyle w:val="PageNumber"/>
        <w:sz w:val="20"/>
        <w:szCs w:val="20"/>
      </w:rPr>
      <w:fldChar w:fldCharType="begin"/>
    </w:r>
    <w:r w:rsidRPr="00955CE2">
      <w:rPr>
        <w:rStyle w:val="PageNumber"/>
        <w:sz w:val="20"/>
        <w:szCs w:val="20"/>
      </w:rPr>
      <w:instrText xml:space="preserve"> NUMPAGES </w:instrText>
    </w:r>
    <w:r w:rsidRPr="00955CE2">
      <w:rPr>
        <w:rStyle w:val="PageNumber"/>
        <w:sz w:val="20"/>
        <w:szCs w:val="20"/>
      </w:rPr>
      <w:fldChar w:fldCharType="separate"/>
    </w:r>
    <w:r w:rsidR="00193876">
      <w:rPr>
        <w:rStyle w:val="PageNumber"/>
        <w:noProof/>
        <w:sz w:val="20"/>
        <w:szCs w:val="20"/>
      </w:rPr>
      <w:t>5</w:t>
    </w:r>
    <w:r w:rsidRPr="00955CE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06A" w:rsidRDefault="00D2006A">
      <w:r>
        <w:separator/>
      </w:r>
    </w:p>
  </w:footnote>
  <w:footnote w:type="continuationSeparator" w:id="0">
    <w:p w:rsidR="00D2006A" w:rsidRDefault="00D20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193876" w:rsidP="009F4C4C">
    <w:pPr>
      <w:tabs>
        <w:tab w:val="left" w:pos="5040"/>
        <w:tab w:val="left" w:pos="8100"/>
      </w:tabs>
      <w:ind w:right="90" w:firstLine="720"/>
      <w:jc w:val="right"/>
    </w:pPr>
    <w:hyperlink r:id="rId3" w:history="1">
      <w:r w:rsidR="009F4C4C" w:rsidRPr="009E476E">
        <w:rPr>
          <w:rStyle w:val="Hyperlink"/>
          <w:rFonts w:ascii="Arial" w:hAnsi="Arial" w:cs="Arial"/>
          <w:i/>
          <w:sz w:val="20"/>
          <w:szCs w:val="20"/>
        </w:rPr>
        <w:t>Elizabeth.seitz@alaska.gov</w:t>
      </w:r>
    </w:hyperlink>
    <w:r w:rsidR="009F4C4C">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4711C"/>
    <w:multiLevelType w:val="hybridMultilevel"/>
    <w:tmpl w:val="FC6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2FA578D9"/>
    <w:multiLevelType w:val="multilevel"/>
    <w:tmpl w:val="D7CA0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1374A74"/>
    <w:multiLevelType w:val="multilevel"/>
    <w:tmpl w:val="FE66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5F383D71"/>
    <w:multiLevelType w:val="hybridMultilevel"/>
    <w:tmpl w:val="D6A869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015569E"/>
    <w:multiLevelType w:val="multilevel"/>
    <w:tmpl w:val="80FE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7359E"/>
    <w:multiLevelType w:val="hybridMultilevel"/>
    <w:tmpl w:val="9FA4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15"/>
  </w:num>
  <w:num w:numId="4">
    <w:abstractNumId w:val="41"/>
  </w:num>
  <w:num w:numId="5">
    <w:abstractNumId w:val="10"/>
  </w:num>
  <w:num w:numId="6">
    <w:abstractNumId w:val="19"/>
  </w:num>
  <w:num w:numId="7">
    <w:abstractNumId w:val="21"/>
  </w:num>
  <w:num w:numId="8">
    <w:abstractNumId w:val="36"/>
  </w:num>
  <w:num w:numId="9">
    <w:abstractNumId w:val="3"/>
  </w:num>
  <w:num w:numId="10">
    <w:abstractNumId w:val="5"/>
  </w:num>
  <w:num w:numId="11">
    <w:abstractNumId w:val="6"/>
  </w:num>
  <w:num w:numId="12">
    <w:abstractNumId w:val="12"/>
  </w:num>
  <w:num w:numId="13">
    <w:abstractNumId w:val="22"/>
  </w:num>
  <w:num w:numId="14">
    <w:abstractNumId w:val="31"/>
  </w:num>
  <w:num w:numId="15">
    <w:abstractNumId w:val="29"/>
  </w:num>
  <w:num w:numId="16">
    <w:abstractNumId w:val="25"/>
  </w:num>
  <w:num w:numId="17">
    <w:abstractNumId w:val="8"/>
  </w:num>
  <w:num w:numId="18">
    <w:abstractNumId w:val="33"/>
  </w:num>
  <w:num w:numId="19">
    <w:abstractNumId w:val="33"/>
  </w:num>
  <w:num w:numId="20">
    <w:abstractNumId w:val="7"/>
  </w:num>
  <w:num w:numId="21">
    <w:abstractNumId w:val="24"/>
  </w:num>
  <w:num w:numId="22">
    <w:abstractNumId w:val="39"/>
  </w:num>
  <w:num w:numId="23">
    <w:abstractNumId w:val="26"/>
  </w:num>
  <w:num w:numId="24">
    <w:abstractNumId w:val="27"/>
  </w:num>
  <w:num w:numId="25">
    <w:abstractNumId w:val="40"/>
  </w:num>
  <w:num w:numId="26">
    <w:abstractNumId w:val="28"/>
  </w:num>
  <w:num w:numId="27">
    <w:abstractNumId w:val="1"/>
  </w:num>
  <w:num w:numId="28">
    <w:abstractNumId w:val="13"/>
  </w:num>
  <w:num w:numId="29">
    <w:abstractNumId w:val="38"/>
  </w:num>
  <w:num w:numId="30">
    <w:abstractNumId w:val="32"/>
  </w:num>
  <w:num w:numId="31">
    <w:abstractNumId w:val="20"/>
  </w:num>
  <w:num w:numId="32">
    <w:abstractNumId w:val="23"/>
  </w:num>
  <w:num w:numId="33">
    <w:abstractNumId w:val="0"/>
  </w:num>
  <w:num w:numId="34">
    <w:abstractNumId w:val="14"/>
  </w:num>
  <w:num w:numId="35">
    <w:abstractNumId w:val="4"/>
  </w:num>
  <w:num w:numId="36">
    <w:abstractNumId w:val="30"/>
  </w:num>
  <w:num w:numId="37">
    <w:abstractNumId w:val="18"/>
  </w:num>
  <w:num w:numId="38">
    <w:abstractNumId w:val="34"/>
  </w:num>
  <w:num w:numId="39">
    <w:abstractNumId w:val="16"/>
  </w:num>
  <w:num w:numId="40">
    <w:abstractNumId w:val="35"/>
  </w:num>
  <w:num w:numId="41">
    <w:abstractNumId w:val="2"/>
  </w:num>
  <w:num w:numId="42">
    <w:abstractNumId w:val="17"/>
  </w:num>
  <w:num w:numId="4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366B"/>
    <w:rsid w:val="0001457B"/>
    <w:rsid w:val="00015430"/>
    <w:rsid w:val="00015A75"/>
    <w:rsid w:val="00015BF4"/>
    <w:rsid w:val="00015CB7"/>
    <w:rsid w:val="00015EF2"/>
    <w:rsid w:val="000161F2"/>
    <w:rsid w:val="00020486"/>
    <w:rsid w:val="0002051A"/>
    <w:rsid w:val="00020CB8"/>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0E00"/>
    <w:rsid w:val="0008116D"/>
    <w:rsid w:val="00081935"/>
    <w:rsid w:val="00081B7B"/>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F5E"/>
    <w:rsid w:val="00110455"/>
    <w:rsid w:val="001110F7"/>
    <w:rsid w:val="001116B4"/>
    <w:rsid w:val="001121D3"/>
    <w:rsid w:val="001126CF"/>
    <w:rsid w:val="00112FB3"/>
    <w:rsid w:val="0011302B"/>
    <w:rsid w:val="00113E04"/>
    <w:rsid w:val="0011428F"/>
    <w:rsid w:val="001148B9"/>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3E4"/>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1BC3"/>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20A1"/>
    <w:rsid w:val="001932CB"/>
    <w:rsid w:val="00193876"/>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B7AF8"/>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929"/>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B95"/>
    <w:rsid w:val="002161EA"/>
    <w:rsid w:val="002169BE"/>
    <w:rsid w:val="00216A3D"/>
    <w:rsid w:val="00216DC2"/>
    <w:rsid w:val="00216E4C"/>
    <w:rsid w:val="00221238"/>
    <w:rsid w:val="002215DB"/>
    <w:rsid w:val="00221A6D"/>
    <w:rsid w:val="00222E54"/>
    <w:rsid w:val="00223066"/>
    <w:rsid w:val="002255FC"/>
    <w:rsid w:val="002271D1"/>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66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68"/>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2AA"/>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C77A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6D88"/>
    <w:rsid w:val="00307231"/>
    <w:rsid w:val="0030787B"/>
    <w:rsid w:val="00311375"/>
    <w:rsid w:val="00312219"/>
    <w:rsid w:val="003135A7"/>
    <w:rsid w:val="003138EA"/>
    <w:rsid w:val="00313BEA"/>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239"/>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54FF"/>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0C2"/>
    <w:rsid w:val="004B7220"/>
    <w:rsid w:val="004B7E2B"/>
    <w:rsid w:val="004C0145"/>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2EB5"/>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476"/>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4B7"/>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B23B0"/>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20D2"/>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0FC"/>
    <w:rsid w:val="0072686D"/>
    <w:rsid w:val="0072688B"/>
    <w:rsid w:val="0072701A"/>
    <w:rsid w:val="007275DE"/>
    <w:rsid w:val="007313D1"/>
    <w:rsid w:val="00733538"/>
    <w:rsid w:val="0073466E"/>
    <w:rsid w:val="00734F0E"/>
    <w:rsid w:val="007356B7"/>
    <w:rsid w:val="00736446"/>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4D8"/>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01A1"/>
    <w:rsid w:val="007F18A9"/>
    <w:rsid w:val="007F31A3"/>
    <w:rsid w:val="007F4DB5"/>
    <w:rsid w:val="007F57FA"/>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0C46"/>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63D7"/>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55C"/>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B8C"/>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722"/>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583B"/>
    <w:rsid w:val="00A75BA3"/>
    <w:rsid w:val="00A81236"/>
    <w:rsid w:val="00A825DF"/>
    <w:rsid w:val="00A83B7B"/>
    <w:rsid w:val="00A84522"/>
    <w:rsid w:val="00A85C61"/>
    <w:rsid w:val="00A863A2"/>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0C9E"/>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6F4A"/>
    <w:rsid w:val="00B472B2"/>
    <w:rsid w:val="00B47BC3"/>
    <w:rsid w:val="00B47BE0"/>
    <w:rsid w:val="00B50C1F"/>
    <w:rsid w:val="00B51CF6"/>
    <w:rsid w:val="00B5221F"/>
    <w:rsid w:val="00B52BDC"/>
    <w:rsid w:val="00B5578D"/>
    <w:rsid w:val="00B55B7F"/>
    <w:rsid w:val="00B56A8E"/>
    <w:rsid w:val="00B57A7D"/>
    <w:rsid w:val="00B60F0B"/>
    <w:rsid w:val="00B61EEB"/>
    <w:rsid w:val="00B62F9A"/>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1F20"/>
    <w:rsid w:val="00BA238C"/>
    <w:rsid w:val="00BA38B6"/>
    <w:rsid w:val="00BA3ABC"/>
    <w:rsid w:val="00BA4186"/>
    <w:rsid w:val="00BA4577"/>
    <w:rsid w:val="00BA55E2"/>
    <w:rsid w:val="00BA6520"/>
    <w:rsid w:val="00BA7AEF"/>
    <w:rsid w:val="00BB23AC"/>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12ED"/>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104"/>
    <w:rsid w:val="00C72AE1"/>
    <w:rsid w:val="00C72E1A"/>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042B"/>
    <w:rsid w:val="00CB111A"/>
    <w:rsid w:val="00CB1AC1"/>
    <w:rsid w:val="00CB2566"/>
    <w:rsid w:val="00CB2F32"/>
    <w:rsid w:val="00CB32BA"/>
    <w:rsid w:val="00CB354D"/>
    <w:rsid w:val="00CB364B"/>
    <w:rsid w:val="00CB419B"/>
    <w:rsid w:val="00CB5376"/>
    <w:rsid w:val="00CB5B86"/>
    <w:rsid w:val="00CB6226"/>
    <w:rsid w:val="00CB6543"/>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06A"/>
    <w:rsid w:val="00D20878"/>
    <w:rsid w:val="00D21A60"/>
    <w:rsid w:val="00D22CB9"/>
    <w:rsid w:val="00D22D63"/>
    <w:rsid w:val="00D305C6"/>
    <w:rsid w:val="00D30989"/>
    <w:rsid w:val="00D313A5"/>
    <w:rsid w:val="00D31889"/>
    <w:rsid w:val="00D31B3F"/>
    <w:rsid w:val="00D31EB3"/>
    <w:rsid w:val="00D3221B"/>
    <w:rsid w:val="00D32695"/>
    <w:rsid w:val="00D33449"/>
    <w:rsid w:val="00D34A40"/>
    <w:rsid w:val="00D34D2B"/>
    <w:rsid w:val="00D34F81"/>
    <w:rsid w:val="00D35EBC"/>
    <w:rsid w:val="00D36037"/>
    <w:rsid w:val="00D36244"/>
    <w:rsid w:val="00D372BF"/>
    <w:rsid w:val="00D449C9"/>
    <w:rsid w:val="00D452BE"/>
    <w:rsid w:val="00D47408"/>
    <w:rsid w:val="00D509E5"/>
    <w:rsid w:val="00D50A36"/>
    <w:rsid w:val="00D5129D"/>
    <w:rsid w:val="00D513B4"/>
    <w:rsid w:val="00D52A1F"/>
    <w:rsid w:val="00D52BE1"/>
    <w:rsid w:val="00D573E0"/>
    <w:rsid w:val="00D573E1"/>
    <w:rsid w:val="00D57E73"/>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2ED8"/>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51B6"/>
    <w:rsid w:val="00E06C80"/>
    <w:rsid w:val="00E075E3"/>
    <w:rsid w:val="00E07F0D"/>
    <w:rsid w:val="00E137F1"/>
    <w:rsid w:val="00E13B2C"/>
    <w:rsid w:val="00E14B52"/>
    <w:rsid w:val="00E15482"/>
    <w:rsid w:val="00E15D27"/>
    <w:rsid w:val="00E16D71"/>
    <w:rsid w:val="00E1705E"/>
    <w:rsid w:val="00E201D2"/>
    <w:rsid w:val="00E20298"/>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5DBA"/>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8DB"/>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0F6E"/>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 w:type="paragraph" w:styleId="BodyText">
    <w:name w:val="Body Text"/>
    <w:basedOn w:val="Normal"/>
    <w:link w:val="BodyTextChar"/>
    <w:rsid w:val="006F20D2"/>
    <w:rPr>
      <w:rFonts w:ascii="Arial" w:hAnsi="Arial" w:cs="Arial"/>
      <w:b/>
      <w:bCs/>
      <w:color w:val="333333"/>
      <w:szCs w:val="20"/>
    </w:rPr>
  </w:style>
  <w:style w:type="character" w:customStyle="1" w:styleId="BodyTextChar">
    <w:name w:val="Body Text Char"/>
    <w:basedOn w:val="DefaultParagraphFont"/>
    <w:link w:val="BodyText"/>
    <w:rsid w:val="006F20D2"/>
    <w:rPr>
      <w:rFonts w:ascii="Arial" w:hAnsi="Arial" w:cs="Arial"/>
      <w:b/>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1767359">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9236">
      <w:bodyDiv w:val="1"/>
      <w:marLeft w:val="0"/>
      <w:marRight w:val="0"/>
      <w:marTop w:val="0"/>
      <w:marBottom w:val="0"/>
      <w:divBdr>
        <w:top w:val="none" w:sz="0" w:space="0" w:color="auto"/>
        <w:left w:val="none" w:sz="0" w:space="0" w:color="auto"/>
        <w:bottom w:val="none" w:sz="0" w:space="0" w:color="auto"/>
        <w:right w:val="none" w:sz="0" w:space="0" w:color="auto"/>
      </w:divBdr>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1776361">
      <w:bodyDiv w:val="1"/>
      <w:marLeft w:val="0"/>
      <w:marRight w:val="0"/>
      <w:marTop w:val="0"/>
      <w:marBottom w:val="0"/>
      <w:divBdr>
        <w:top w:val="none" w:sz="0" w:space="0" w:color="auto"/>
        <w:left w:val="none" w:sz="0" w:space="0" w:color="auto"/>
        <w:bottom w:val="none" w:sz="0" w:space="0" w:color="auto"/>
        <w:right w:val="none" w:sz="0" w:space="0" w:color="auto"/>
      </w:divBdr>
      <w:divsChild>
        <w:div w:id="967471279">
          <w:marLeft w:val="0"/>
          <w:marRight w:val="0"/>
          <w:marTop w:val="0"/>
          <w:marBottom w:val="225"/>
          <w:divBdr>
            <w:top w:val="none" w:sz="0" w:space="0" w:color="auto"/>
            <w:left w:val="none" w:sz="0" w:space="0" w:color="auto"/>
            <w:bottom w:val="none" w:sz="0" w:space="0" w:color="auto"/>
            <w:right w:val="none" w:sz="0" w:space="0" w:color="auto"/>
          </w:divBdr>
          <w:divsChild>
            <w:div w:id="1133645209">
              <w:marLeft w:val="0"/>
              <w:marRight w:val="0"/>
              <w:marTop w:val="0"/>
              <w:marBottom w:val="0"/>
              <w:divBdr>
                <w:top w:val="none" w:sz="0" w:space="0" w:color="auto"/>
                <w:left w:val="none" w:sz="0" w:space="0" w:color="auto"/>
                <w:bottom w:val="none" w:sz="0" w:space="0" w:color="auto"/>
                <w:right w:val="none" w:sz="0" w:space="0" w:color="auto"/>
              </w:divBdr>
              <w:divsChild>
                <w:div w:id="1404141468">
                  <w:marLeft w:val="0"/>
                  <w:marRight w:val="0"/>
                  <w:marTop w:val="0"/>
                  <w:marBottom w:val="0"/>
                  <w:divBdr>
                    <w:top w:val="none" w:sz="0" w:space="0" w:color="auto"/>
                    <w:left w:val="none" w:sz="0" w:space="0" w:color="auto"/>
                    <w:bottom w:val="none" w:sz="0" w:space="0" w:color="auto"/>
                    <w:right w:val="none" w:sz="0" w:space="0" w:color="auto"/>
                  </w:divBdr>
                  <w:divsChild>
                    <w:div w:id="340279322">
                      <w:marLeft w:val="0"/>
                      <w:marRight w:val="0"/>
                      <w:marTop w:val="0"/>
                      <w:marBottom w:val="0"/>
                      <w:divBdr>
                        <w:top w:val="none" w:sz="0" w:space="0" w:color="auto"/>
                        <w:left w:val="none" w:sz="0" w:space="0" w:color="auto"/>
                        <w:bottom w:val="none" w:sz="0" w:space="0" w:color="auto"/>
                        <w:right w:val="none" w:sz="0" w:space="0" w:color="auto"/>
                      </w:divBdr>
                      <w:divsChild>
                        <w:div w:id="1681010408">
                          <w:marLeft w:val="150"/>
                          <w:marRight w:val="150"/>
                          <w:marTop w:val="0"/>
                          <w:marBottom w:val="0"/>
                          <w:divBdr>
                            <w:top w:val="none" w:sz="0" w:space="0" w:color="auto"/>
                            <w:left w:val="none" w:sz="0" w:space="0" w:color="auto"/>
                            <w:bottom w:val="none" w:sz="0" w:space="0" w:color="auto"/>
                            <w:right w:val="none" w:sz="0" w:space="0" w:color="auto"/>
                          </w:divBdr>
                          <w:divsChild>
                            <w:div w:id="1164585269">
                              <w:marLeft w:val="0"/>
                              <w:marRight w:val="0"/>
                              <w:marTop w:val="0"/>
                              <w:marBottom w:val="0"/>
                              <w:divBdr>
                                <w:top w:val="none" w:sz="0" w:space="0" w:color="auto"/>
                                <w:left w:val="none" w:sz="0" w:space="0" w:color="auto"/>
                                <w:bottom w:val="none" w:sz="0" w:space="0" w:color="auto"/>
                                <w:right w:val="none" w:sz="0" w:space="0" w:color="auto"/>
                              </w:divBdr>
                              <w:divsChild>
                                <w:div w:id="1272974175">
                                  <w:marLeft w:val="0"/>
                                  <w:marRight w:val="0"/>
                                  <w:marTop w:val="0"/>
                                  <w:marBottom w:val="0"/>
                                  <w:divBdr>
                                    <w:top w:val="none" w:sz="0" w:space="0" w:color="auto"/>
                                    <w:left w:val="none" w:sz="0" w:space="0" w:color="auto"/>
                                    <w:bottom w:val="none" w:sz="0" w:space="0" w:color="auto"/>
                                    <w:right w:val="none" w:sz="0" w:space="0" w:color="auto"/>
                                  </w:divBdr>
                                  <w:divsChild>
                                    <w:div w:id="1193229575">
                                      <w:marLeft w:val="0"/>
                                      <w:marRight w:val="0"/>
                                      <w:marTop w:val="0"/>
                                      <w:marBottom w:val="0"/>
                                      <w:divBdr>
                                        <w:top w:val="none" w:sz="0" w:space="0" w:color="auto"/>
                                        <w:left w:val="none" w:sz="0" w:space="0" w:color="auto"/>
                                        <w:bottom w:val="none" w:sz="0" w:space="0" w:color="auto"/>
                                        <w:right w:val="none" w:sz="0" w:space="0" w:color="auto"/>
                                      </w:divBdr>
                                      <w:divsChild>
                                        <w:div w:id="568732633">
                                          <w:marLeft w:val="0"/>
                                          <w:marRight w:val="0"/>
                                          <w:marTop w:val="0"/>
                                          <w:marBottom w:val="0"/>
                                          <w:divBdr>
                                            <w:top w:val="none" w:sz="0" w:space="0" w:color="auto"/>
                                            <w:left w:val="none" w:sz="0" w:space="0" w:color="auto"/>
                                            <w:bottom w:val="none" w:sz="0" w:space="0" w:color="auto"/>
                                            <w:right w:val="none" w:sz="0" w:space="0" w:color="auto"/>
                                          </w:divBdr>
                                          <w:divsChild>
                                            <w:div w:id="1372221068">
                                              <w:marLeft w:val="0"/>
                                              <w:marRight w:val="0"/>
                                              <w:marTop w:val="0"/>
                                              <w:marBottom w:val="0"/>
                                              <w:divBdr>
                                                <w:top w:val="none" w:sz="0" w:space="0" w:color="auto"/>
                                                <w:left w:val="none" w:sz="0" w:space="0" w:color="auto"/>
                                                <w:bottom w:val="none" w:sz="0" w:space="0" w:color="auto"/>
                                                <w:right w:val="none" w:sz="0" w:space="0" w:color="auto"/>
                                              </w:divBdr>
                                              <w:divsChild>
                                                <w:div w:id="10233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02300879">
      <w:bodyDiv w:val="1"/>
      <w:marLeft w:val="0"/>
      <w:marRight w:val="0"/>
      <w:marTop w:val="0"/>
      <w:marBottom w:val="0"/>
      <w:divBdr>
        <w:top w:val="none" w:sz="0" w:space="0" w:color="auto"/>
        <w:left w:val="none" w:sz="0" w:space="0" w:color="auto"/>
        <w:bottom w:val="none" w:sz="0" w:space="0" w:color="auto"/>
        <w:right w:val="none" w:sz="0" w:space="0" w:color="auto"/>
      </w:divBdr>
    </w:div>
    <w:div w:id="607005664">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07845852">
      <w:bodyDiv w:val="1"/>
      <w:marLeft w:val="0"/>
      <w:marRight w:val="0"/>
      <w:marTop w:val="0"/>
      <w:marBottom w:val="0"/>
      <w:divBdr>
        <w:top w:val="none" w:sz="0" w:space="0" w:color="auto"/>
        <w:left w:val="none" w:sz="0" w:space="0" w:color="auto"/>
        <w:bottom w:val="none" w:sz="0" w:space="0" w:color="auto"/>
        <w:right w:val="none" w:sz="0" w:space="0" w:color="auto"/>
      </w:divBdr>
      <w:divsChild>
        <w:div w:id="477190612">
          <w:marLeft w:val="0"/>
          <w:marRight w:val="0"/>
          <w:marTop w:val="0"/>
          <w:marBottom w:val="0"/>
          <w:divBdr>
            <w:top w:val="none" w:sz="0" w:space="0" w:color="auto"/>
            <w:left w:val="none" w:sz="0" w:space="0" w:color="auto"/>
            <w:bottom w:val="none" w:sz="0" w:space="0" w:color="auto"/>
            <w:right w:val="none" w:sz="0" w:space="0" w:color="auto"/>
          </w:divBdr>
          <w:divsChild>
            <w:div w:id="1819027376">
              <w:marLeft w:val="0"/>
              <w:marRight w:val="0"/>
              <w:marTop w:val="0"/>
              <w:marBottom w:val="0"/>
              <w:divBdr>
                <w:top w:val="none" w:sz="0" w:space="0" w:color="auto"/>
                <w:left w:val="none" w:sz="0" w:space="0" w:color="auto"/>
                <w:bottom w:val="none" w:sz="0" w:space="0" w:color="auto"/>
                <w:right w:val="none" w:sz="0" w:space="0" w:color="auto"/>
              </w:divBdr>
              <w:divsChild>
                <w:div w:id="1454053347">
                  <w:marLeft w:val="0"/>
                  <w:marRight w:val="0"/>
                  <w:marTop w:val="0"/>
                  <w:marBottom w:val="0"/>
                  <w:divBdr>
                    <w:top w:val="none" w:sz="0" w:space="0" w:color="auto"/>
                    <w:left w:val="none" w:sz="0" w:space="0" w:color="auto"/>
                    <w:bottom w:val="none" w:sz="0" w:space="0" w:color="auto"/>
                    <w:right w:val="none" w:sz="0" w:space="0" w:color="auto"/>
                  </w:divBdr>
                  <w:divsChild>
                    <w:div w:id="500513912">
                      <w:marLeft w:val="0"/>
                      <w:marRight w:val="0"/>
                      <w:marTop w:val="0"/>
                      <w:marBottom w:val="0"/>
                      <w:divBdr>
                        <w:top w:val="none" w:sz="0" w:space="0" w:color="auto"/>
                        <w:left w:val="none" w:sz="0" w:space="0" w:color="auto"/>
                        <w:bottom w:val="none" w:sz="0" w:space="0" w:color="auto"/>
                        <w:right w:val="none" w:sz="0" w:space="0" w:color="auto"/>
                      </w:divBdr>
                      <w:divsChild>
                        <w:div w:id="1183518655">
                          <w:marLeft w:val="0"/>
                          <w:marRight w:val="0"/>
                          <w:marTop w:val="0"/>
                          <w:marBottom w:val="0"/>
                          <w:divBdr>
                            <w:top w:val="none" w:sz="0" w:space="0" w:color="auto"/>
                            <w:left w:val="none" w:sz="0" w:space="0" w:color="auto"/>
                            <w:bottom w:val="none" w:sz="0" w:space="0" w:color="auto"/>
                            <w:right w:val="none" w:sz="0" w:space="0" w:color="auto"/>
                          </w:divBdr>
                          <w:divsChild>
                            <w:div w:id="437870450">
                              <w:marLeft w:val="-225"/>
                              <w:marRight w:val="-225"/>
                              <w:marTop w:val="0"/>
                              <w:marBottom w:val="150"/>
                              <w:divBdr>
                                <w:top w:val="none" w:sz="0" w:space="0" w:color="auto"/>
                                <w:left w:val="none" w:sz="0" w:space="0" w:color="auto"/>
                                <w:bottom w:val="none" w:sz="0" w:space="0" w:color="auto"/>
                                <w:right w:val="none" w:sz="0" w:space="0" w:color="auto"/>
                              </w:divBdr>
                              <w:divsChild>
                                <w:div w:id="983319801">
                                  <w:marLeft w:val="0"/>
                                  <w:marRight w:val="0"/>
                                  <w:marTop w:val="0"/>
                                  <w:marBottom w:val="0"/>
                                  <w:divBdr>
                                    <w:top w:val="none" w:sz="0" w:space="0" w:color="auto"/>
                                    <w:left w:val="none" w:sz="0" w:space="0" w:color="auto"/>
                                    <w:bottom w:val="none" w:sz="0" w:space="0" w:color="auto"/>
                                    <w:right w:val="none" w:sz="0" w:space="0" w:color="auto"/>
                                  </w:divBdr>
                                  <w:divsChild>
                                    <w:div w:id="1282148064">
                                      <w:marLeft w:val="0"/>
                                      <w:marRight w:val="0"/>
                                      <w:marTop w:val="0"/>
                                      <w:marBottom w:val="0"/>
                                      <w:divBdr>
                                        <w:top w:val="none" w:sz="0" w:space="0" w:color="auto"/>
                                        <w:left w:val="none" w:sz="0" w:space="0" w:color="auto"/>
                                        <w:bottom w:val="none" w:sz="0" w:space="0" w:color="auto"/>
                                        <w:right w:val="none" w:sz="0" w:space="0" w:color="auto"/>
                                      </w:divBdr>
                                      <w:divsChild>
                                        <w:div w:id="246887136">
                                          <w:marLeft w:val="-225"/>
                                          <w:marRight w:val="-225"/>
                                          <w:marTop w:val="0"/>
                                          <w:marBottom w:val="150"/>
                                          <w:divBdr>
                                            <w:top w:val="none" w:sz="0" w:space="0" w:color="auto"/>
                                            <w:left w:val="none" w:sz="0" w:space="0" w:color="auto"/>
                                            <w:bottom w:val="none" w:sz="0" w:space="0" w:color="auto"/>
                                            <w:right w:val="none" w:sz="0" w:space="0" w:color="auto"/>
                                          </w:divBdr>
                                          <w:divsChild>
                                            <w:div w:id="1307470362">
                                              <w:marLeft w:val="0"/>
                                              <w:marRight w:val="0"/>
                                              <w:marTop w:val="0"/>
                                              <w:marBottom w:val="0"/>
                                              <w:divBdr>
                                                <w:top w:val="none" w:sz="0" w:space="0" w:color="auto"/>
                                                <w:left w:val="none" w:sz="0" w:space="0" w:color="auto"/>
                                                <w:bottom w:val="none" w:sz="0" w:space="0" w:color="auto"/>
                                                <w:right w:val="none" w:sz="0" w:space="0" w:color="auto"/>
                                              </w:divBdr>
                                              <w:divsChild>
                                                <w:div w:id="9309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34324672">
      <w:bodyDiv w:val="1"/>
      <w:marLeft w:val="0"/>
      <w:marRight w:val="0"/>
      <w:marTop w:val="0"/>
      <w:marBottom w:val="0"/>
      <w:divBdr>
        <w:top w:val="none" w:sz="0" w:space="0" w:color="auto"/>
        <w:left w:val="none" w:sz="0" w:space="0" w:color="auto"/>
        <w:bottom w:val="none" w:sz="0" w:space="0" w:color="auto"/>
        <w:right w:val="none" w:sz="0" w:space="0" w:color="auto"/>
      </w:divBdr>
      <w:divsChild>
        <w:div w:id="1523402165">
          <w:marLeft w:val="0"/>
          <w:marRight w:val="0"/>
          <w:marTop w:val="0"/>
          <w:marBottom w:val="0"/>
          <w:divBdr>
            <w:top w:val="none" w:sz="0" w:space="0" w:color="auto"/>
            <w:left w:val="none" w:sz="0" w:space="0" w:color="auto"/>
            <w:bottom w:val="none" w:sz="0" w:space="0" w:color="auto"/>
            <w:right w:val="none" w:sz="0" w:space="0" w:color="auto"/>
          </w:divBdr>
          <w:divsChild>
            <w:div w:id="182474393">
              <w:marLeft w:val="0"/>
              <w:marRight w:val="0"/>
              <w:marTop w:val="0"/>
              <w:marBottom w:val="0"/>
              <w:divBdr>
                <w:top w:val="none" w:sz="0" w:space="0" w:color="auto"/>
                <w:left w:val="none" w:sz="0" w:space="0" w:color="auto"/>
                <w:bottom w:val="none" w:sz="0" w:space="0" w:color="auto"/>
                <w:right w:val="none" w:sz="0" w:space="0" w:color="auto"/>
              </w:divBdr>
              <w:divsChild>
                <w:div w:id="1578903765">
                  <w:marLeft w:val="0"/>
                  <w:marRight w:val="0"/>
                  <w:marTop w:val="0"/>
                  <w:marBottom w:val="0"/>
                  <w:divBdr>
                    <w:top w:val="none" w:sz="0" w:space="0" w:color="auto"/>
                    <w:left w:val="none" w:sz="0" w:space="0" w:color="auto"/>
                    <w:bottom w:val="none" w:sz="0" w:space="0" w:color="auto"/>
                    <w:right w:val="none" w:sz="0" w:space="0" w:color="auto"/>
                  </w:divBdr>
                  <w:divsChild>
                    <w:div w:id="1611743029">
                      <w:marLeft w:val="0"/>
                      <w:marRight w:val="0"/>
                      <w:marTop w:val="0"/>
                      <w:marBottom w:val="0"/>
                      <w:divBdr>
                        <w:top w:val="none" w:sz="0" w:space="0" w:color="auto"/>
                        <w:left w:val="none" w:sz="0" w:space="0" w:color="auto"/>
                        <w:bottom w:val="none" w:sz="0" w:space="0" w:color="auto"/>
                        <w:right w:val="none" w:sz="0" w:space="0" w:color="auto"/>
                      </w:divBdr>
                      <w:divsChild>
                        <w:div w:id="873157450">
                          <w:marLeft w:val="0"/>
                          <w:marRight w:val="0"/>
                          <w:marTop w:val="0"/>
                          <w:marBottom w:val="0"/>
                          <w:divBdr>
                            <w:top w:val="none" w:sz="0" w:space="0" w:color="auto"/>
                            <w:left w:val="none" w:sz="0" w:space="0" w:color="auto"/>
                            <w:bottom w:val="none" w:sz="0" w:space="0" w:color="auto"/>
                            <w:right w:val="none" w:sz="0" w:space="0" w:color="auto"/>
                          </w:divBdr>
                          <w:divsChild>
                            <w:div w:id="277878386">
                              <w:marLeft w:val="-225"/>
                              <w:marRight w:val="-225"/>
                              <w:marTop w:val="0"/>
                              <w:marBottom w:val="150"/>
                              <w:divBdr>
                                <w:top w:val="none" w:sz="0" w:space="0" w:color="auto"/>
                                <w:left w:val="none" w:sz="0" w:space="0" w:color="auto"/>
                                <w:bottom w:val="none" w:sz="0" w:space="0" w:color="auto"/>
                                <w:right w:val="none" w:sz="0" w:space="0" w:color="auto"/>
                              </w:divBdr>
                              <w:divsChild>
                                <w:div w:id="1228608804">
                                  <w:marLeft w:val="0"/>
                                  <w:marRight w:val="0"/>
                                  <w:marTop w:val="0"/>
                                  <w:marBottom w:val="0"/>
                                  <w:divBdr>
                                    <w:top w:val="none" w:sz="0" w:space="0" w:color="auto"/>
                                    <w:left w:val="none" w:sz="0" w:space="0" w:color="auto"/>
                                    <w:bottom w:val="none" w:sz="0" w:space="0" w:color="auto"/>
                                    <w:right w:val="none" w:sz="0" w:space="0" w:color="auto"/>
                                  </w:divBdr>
                                  <w:divsChild>
                                    <w:div w:id="155265739">
                                      <w:marLeft w:val="0"/>
                                      <w:marRight w:val="0"/>
                                      <w:marTop w:val="0"/>
                                      <w:marBottom w:val="0"/>
                                      <w:divBdr>
                                        <w:top w:val="none" w:sz="0" w:space="0" w:color="auto"/>
                                        <w:left w:val="none" w:sz="0" w:space="0" w:color="auto"/>
                                        <w:bottom w:val="none" w:sz="0" w:space="0" w:color="auto"/>
                                        <w:right w:val="none" w:sz="0" w:space="0" w:color="auto"/>
                                      </w:divBdr>
                                      <w:divsChild>
                                        <w:div w:id="1415014424">
                                          <w:marLeft w:val="-225"/>
                                          <w:marRight w:val="-225"/>
                                          <w:marTop w:val="0"/>
                                          <w:marBottom w:val="150"/>
                                          <w:divBdr>
                                            <w:top w:val="none" w:sz="0" w:space="0" w:color="auto"/>
                                            <w:left w:val="none" w:sz="0" w:space="0" w:color="auto"/>
                                            <w:bottom w:val="none" w:sz="0" w:space="0" w:color="auto"/>
                                            <w:right w:val="none" w:sz="0" w:space="0" w:color="auto"/>
                                          </w:divBdr>
                                          <w:divsChild>
                                            <w:div w:id="691302220">
                                              <w:marLeft w:val="0"/>
                                              <w:marRight w:val="0"/>
                                              <w:marTop w:val="0"/>
                                              <w:marBottom w:val="0"/>
                                              <w:divBdr>
                                                <w:top w:val="none" w:sz="0" w:space="0" w:color="auto"/>
                                                <w:left w:val="none" w:sz="0" w:space="0" w:color="auto"/>
                                                <w:bottom w:val="none" w:sz="0" w:space="0" w:color="auto"/>
                                                <w:right w:val="none" w:sz="0" w:space="0" w:color="auto"/>
                                              </w:divBdr>
                                              <w:divsChild>
                                                <w:div w:id="1665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799134">
      <w:bodyDiv w:val="1"/>
      <w:marLeft w:val="0"/>
      <w:marRight w:val="0"/>
      <w:marTop w:val="0"/>
      <w:marBottom w:val="0"/>
      <w:divBdr>
        <w:top w:val="none" w:sz="0" w:space="0" w:color="auto"/>
        <w:left w:val="none" w:sz="0" w:space="0" w:color="auto"/>
        <w:bottom w:val="none" w:sz="0" w:space="0" w:color="auto"/>
        <w:right w:val="none" w:sz="0" w:space="0" w:color="auto"/>
      </w:divBdr>
      <w:divsChild>
        <w:div w:id="2077122355">
          <w:marLeft w:val="0"/>
          <w:marRight w:val="0"/>
          <w:marTop w:val="0"/>
          <w:marBottom w:val="225"/>
          <w:divBdr>
            <w:top w:val="none" w:sz="0" w:space="0" w:color="auto"/>
            <w:left w:val="none" w:sz="0" w:space="0" w:color="auto"/>
            <w:bottom w:val="none" w:sz="0" w:space="0" w:color="auto"/>
            <w:right w:val="none" w:sz="0" w:space="0" w:color="auto"/>
          </w:divBdr>
          <w:divsChild>
            <w:div w:id="137118408">
              <w:marLeft w:val="0"/>
              <w:marRight w:val="0"/>
              <w:marTop w:val="0"/>
              <w:marBottom w:val="0"/>
              <w:divBdr>
                <w:top w:val="none" w:sz="0" w:space="0" w:color="auto"/>
                <w:left w:val="none" w:sz="0" w:space="0" w:color="auto"/>
                <w:bottom w:val="none" w:sz="0" w:space="0" w:color="auto"/>
                <w:right w:val="none" w:sz="0" w:space="0" w:color="auto"/>
              </w:divBdr>
              <w:divsChild>
                <w:div w:id="128593053">
                  <w:marLeft w:val="0"/>
                  <w:marRight w:val="0"/>
                  <w:marTop w:val="0"/>
                  <w:marBottom w:val="0"/>
                  <w:divBdr>
                    <w:top w:val="none" w:sz="0" w:space="0" w:color="auto"/>
                    <w:left w:val="none" w:sz="0" w:space="0" w:color="auto"/>
                    <w:bottom w:val="none" w:sz="0" w:space="0" w:color="auto"/>
                    <w:right w:val="none" w:sz="0" w:space="0" w:color="auto"/>
                  </w:divBdr>
                  <w:divsChild>
                    <w:div w:id="353388092">
                      <w:marLeft w:val="0"/>
                      <w:marRight w:val="0"/>
                      <w:marTop w:val="0"/>
                      <w:marBottom w:val="0"/>
                      <w:divBdr>
                        <w:top w:val="none" w:sz="0" w:space="0" w:color="auto"/>
                        <w:left w:val="none" w:sz="0" w:space="0" w:color="auto"/>
                        <w:bottom w:val="none" w:sz="0" w:space="0" w:color="auto"/>
                        <w:right w:val="none" w:sz="0" w:space="0" w:color="auto"/>
                      </w:divBdr>
                      <w:divsChild>
                        <w:div w:id="525561110">
                          <w:marLeft w:val="150"/>
                          <w:marRight w:val="150"/>
                          <w:marTop w:val="0"/>
                          <w:marBottom w:val="0"/>
                          <w:divBdr>
                            <w:top w:val="none" w:sz="0" w:space="0" w:color="auto"/>
                            <w:left w:val="none" w:sz="0" w:space="0" w:color="auto"/>
                            <w:bottom w:val="none" w:sz="0" w:space="0" w:color="auto"/>
                            <w:right w:val="none" w:sz="0" w:space="0" w:color="auto"/>
                          </w:divBdr>
                          <w:divsChild>
                            <w:div w:id="1744795527">
                              <w:marLeft w:val="0"/>
                              <w:marRight w:val="0"/>
                              <w:marTop w:val="0"/>
                              <w:marBottom w:val="0"/>
                              <w:divBdr>
                                <w:top w:val="none" w:sz="0" w:space="0" w:color="auto"/>
                                <w:left w:val="none" w:sz="0" w:space="0" w:color="auto"/>
                                <w:bottom w:val="none" w:sz="0" w:space="0" w:color="auto"/>
                                <w:right w:val="none" w:sz="0" w:space="0" w:color="auto"/>
                              </w:divBdr>
                              <w:divsChild>
                                <w:div w:id="1057703410">
                                  <w:marLeft w:val="0"/>
                                  <w:marRight w:val="0"/>
                                  <w:marTop w:val="0"/>
                                  <w:marBottom w:val="0"/>
                                  <w:divBdr>
                                    <w:top w:val="none" w:sz="0" w:space="0" w:color="auto"/>
                                    <w:left w:val="none" w:sz="0" w:space="0" w:color="auto"/>
                                    <w:bottom w:val="none" w:sz="0" w:space="0" w:color="auto"/>
                                    <w:right w:val="none" w:sz="0" w:space="0" w:color="auto"/>
                                  </w:divBdr>
                                  <w:divsChild>
                                    <w:div w:id="1012029294">
                                      <w:marLeft w:val="0"/>
                                      <w:marRight w:val="0"/>
                                      <w:marTop w:val="0"/>
                                      <w:marBottom w:val="0"/>
                                      <w:divBdr>
                                        <w:top w:val="none" w:sz="0" w:space="0" w:color="auto"/>
                                        <w:left w:val="none" w:sz="0" w:space="0" w:color="auto"/>
                                        <w:bottom w:val="none" w:sz="0" w:space="0" w:color="auto"/>
                                        <w:right w:val="none" w:sz="0" w:space="0" w:color="auto"/>
                                      </w:divBdr>
                                      <w:divsChild>
                                        <w:div w:id="1072628514">
                                          <w:marLeft w:val="0"/>
                                          <w:marRight w:val="0"/>
                                          <w:marTop w:val="0"/>
                                          <w:marBottom w:val="0"/>
                                          <w:divBdr>
                                            <w:top w:val="none" w:sz="0" w:space="0" w:color="auto"/>
                                            <w:left w:val="none" w:sz="0" w:space="0" w:color="auto"/>
                                            <w:bottom w:val="none" w:sz="0" w:space="0" w:color="auto"/>
                                            <w:right w:val="none" w:sz="0" w:space="0" w:color="auto"/>
                                          </w:divBdr>
                                          <w:divsChild>
                                            <w:div w:id="527959782">
                                              <w:marLeft w:val="0"/>
                                              <w:marRight w:val="0"/>
                                              <w:marTop w:val="0"/>
                                              <w:marBottom w:val="0"/>
                                              <w:divBdr>
                                                <w:top w:val="none" w:sz="0" w:space="0" w:color="auto"/>
                                                <w:left w:val="none" w:sz="0" w:space="0" w:color="auto"/>
                                                <w:bottom w:val="none" w:sz="0" w:space="0" w:color="auto"/>
                                                <w:right w:val="none" w:sz="0" w:space="0" w:color="auto"/>
                                              </w:divBdr>
                                              <w:divsChild>
                                                <w:div w:id="1893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1999268289">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pressrelease/2018/026318" TargetMode="External"/><Relationship Id="rId13" Type="http://schemas.openxmlformats.org/officeDocument/2006/relationships/hyperlink" Target="mailto:Elizabeth.seitz@alaska.gov" TargetMode="External"/><Relationship Id="rId18" Type="http://schemas.openxmlformats.org/officeDocument/2006/relationships/hyperlink" Target="https://www.fns.usda.gov/tn/guide-smart-snacks-schools" TargetMode="External"/><Relationship Id="rId26" Type="http://schemas.openxmlformats.org/officeDocument/2006/relationships/hyperlink" Target="https://www.fda.gov/Food/ucm063367.htm" TargetMode="External"/><Relationship Id="rId3" Type="http://schemas.openxmlformats.org/officeDocument/2006/relationships/styles" Target="styles.xml"/><Relationship Id="rId21" Type="http://schemas.openxmlformats.org/officeDocument/2006/relationships/hyperlink" Target="http://list.state.ak.us/mailman/listinfo/ak_child_nutrition_program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alaska.gov/cnp/primero" TargetMode="External"/><Relationship Id="rId17" Type="http://schemas.openxmlformats.org/officeDocument/2006/relationships/hyperlink" Target="https://education.alaska.gov/tls/cnp/competfoods.html" TargetMode="External"/><Relationship Id="rId25" Type="http://schemas.openxmlformats.org/officeDocument/2006/relationships/hyperlink" Target="mailto:Debbie.soto@alaska.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tls/cnp/" TargetMode="External"/><Relationship Id="rId20" Type="http://schemas.openxmlformats.org/officeDocument/2006/relationships/hyperlink" Target="https://foodbuyingguide.fns.usda.gov/Appendix/DownLoadFBG" TargetMode="External"/><Relationship Id="rId29"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cnp/nslp3" TargetMode="External"/><Relationship Id="rId24" Type="http://schemas.openxmlformats.org/officeDocument/2006/relationships/hyperlink" Target="mailto:customercare@primeroedge.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tion.alaska.gov/cnp/resources" TargetMode="External"/><Relationship Id="rId23" Type="http://schemas.openxmlformats.org/officeDocument/2006/relationships/hyperlink" Target="mailto:Terri.brown@primeroedge.com" TargetMode="External"/><Relationship Id="rId28" Type="http://schemas.openxmlformats.org/officeDocument/2006/relationships/hyperlink" Target="http://www.ocio.usda.gov/sites/default/files/docs/2012/Complain_combined_6_8_12.pdf" TargetMode="External"/><Relationship Id="rId10" Type="http://schemas.openxmlformats.org/officeDocument/2006/relationships/hyperlink" Target="mailto:dan.hysell@alaska.gov" TargetMode="External"/><Relationship Id="rId19" Type="http://schemas.openxmlformats.org/officeDocument/2006/relationships/hyperlink" Target="https://education.alaska.gov/cnp/nslp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ns.usda.gov/pressrelease/2018/026318" TargetMode="External"/><Relationship Id="rId14" Type="http://schemas.openxmlformats.org/officeDocument/2006/relationships/hyperlink" Target="mailto:Debbie.soto@alaska.gov" TargetMode="External"/><Relationship Id="rId22" Type="http://schemas.openxmlformats.org/officeDocument/2006/relationships/hyperlink" Target="mailto:Terri.Brown@primeroedge.com" TargetMode="External"/><Relationship Id="rId27" Type="http://schemas.openxmlformats.org/officeDocument/2006/relationships/hyperlink" Target="http://www.chefannfoundation.org/programs-and-grants/project-produce/" TargetMode="External"/><Relationship Id="rId30" Type="http://schemas.openxmlformats.org/officeDocument/2006/relationships/hyperlink" Target="mailto:program.intake@usda.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A4AD-8288-4BAD-B524-FD17BB78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1415</Words>
  <Characters>9074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10469</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Seitz, Elizabeth A (EED)</cp:lastModifiedBy>
  <cp:revision>6</cp:revision>
  <cp:lastPrinted>2018-09-27T18:05:00Z</cp:lastPrinted>
  <dcterms:created xsi:type="dcterms:W3CDTF">2019-02-01T18:58:00Z</dcterms:created>
  <dcterms:modified xsi:type="dcterms:W3CDTF">2019-02-11T16:52:00Z</dcterms:modified>
</cp:coreProperties>
</file>