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8C" w:rsidRDefault="00E6728C"/>
    <w:p w:rsidR="00E6728C" w:rsidRDefault="00E6728C">
      <w:r w:rsidRPr="00F42F41">
        <w:rPr>
          <w:rFonts w:ascii="Century Gothic" w:hAnsi="Century Gothic"/>
          <w:noProof/>
          <w:sz w:val="20"/>
          <w:szCs w:val="20"/>
        </w:rPr>
        <w:pict>
          <v:group id="_x0000_s1072" editas="orgchart" style="position:absolute;margin-left:0;margin-top:5.05pt;width:540pt;height:684.85pt;z-index:-251658752;mso-position-horizontal-relative:char;mso-position-vertical-relative:line" coordorigin="1807,1402" coordsize="7200,1800">
            <o:diagram v:ext="edit" dgmstyle="0" dgmscalex="98304" dgmscaley="498692" dgmfontsize="18" constrainbounds="0,0,0,0" autolayout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807;top:1402;width:7200;height:1800" o:preferrelative="f">
              <v:fill o:detectmouseclick="t"/>
              <v:path o:extrusionok="t" o:connecttype="none"/>
              <o:lock v:ext="edit" aspectratio="f" text="t"/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90" type="#_x0000_t112" style="position:absolute;left:3727;top:1428;width:3360;height:76">
              <v:textbox style="mso-next-textbox:#_x0000_s1090">
                <w:txbxContent>
                  <w:p w:rsidR="00E6728C" w:rsidRPr="003F346F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3F346F">
                      <w:rPr>
                        <w:rFonts w:ascii="Century Gothic" w:hAnsi="Century Gothic"/>
                        <w:b/>
                      </w:rPr>
                      <w:t>OBSERVE PROBLEM BEHAVIOR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93" type="#_x0000_t110" style="position:absolute;left:4207;top:1561;width:2400;height:160">
              <v:textbox style="mso-next-textbox:#_x0000_s1093">
                <w:txbxContent>
                  <w:p w:rsidR="00E6728C" w:rsidRPr="003F346F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3F346F">
                      <w:rPr>
                        <w:rFonts w:ascii="Century Gothic" w:hAnsi="Century Gothic"/>
                        <w:b/>
                      </w:rPr>
                      <w:t>What type of behavior is it?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98" type="#_x0000_t109" style="position:absolute;left:5887;top:2222;width:2400;height:114">
              <v:textbox>
                <w:txbxContent>
                  <w:p w:rsidR="00E6728C" w:rsidRPr="00F42F41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</w:pPr>
                    <w:r w:rsidRPr="00F42F4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COMPLETE OFFICE REFERRAL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3"/>
                      </w:numPr>
                      <w:tabs>
                        <w:tab w:val="clear" w:pos="36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Conference with Student</w:t>
                    </w:r>
                  </w:p>
                  <w:p w:rsidR="00E6728C" w:rsidRPr="001E2C4B" w:rsidRDefault="00E6728C" w:rsidP="00E6728C">
                    <w:pPr>
                      <w:numPr>
                        <w:ilvl w:val="0"/>
                        <w:numId w:val="3"/>
                      </w:numPr>
                      <w:tabs>
                        <w:tab w:val="clear" w:pos="36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Notify Parent</w:t>
                    </w:r>
                  </w:p>
                </w:txbxContent>
              </v:textbox>
            </v:shape>
            <v:rect id="_x0000_s1099" style="position:absolute;left:2527;top:2222;width:2640;height:91">
              <v:textbox>
                <w:txbxContent>
                  <w:p w:rsidR="00E6728C" w:rsidRPr="00F42F41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</w:pPr>
                    <w:r w:rsidRPr="00F42F4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ADMINISTER </w:t>
                    </w:r>
                    <w:r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APPROPRIATE </w:t>
                    </w:r>
                    <w:r w:rsidRPr="00F42F4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CLASSROOM BASED CONSEQUENCES</w:t>
                    </w:r>
                  </w:p>
                </w:txbxContent>
              </v:textbox>
            </v:rect>
            <v:line id="_x0000_s1100" style="position:absolute" from="5407,1511" to="5407,1566">
              <v:stroke endarrow="block"/>
            </v:line>
            <v:shape id="_x0000_s1108" type="#_x0000_t109" style="position:absolute;left:2527;top:1721;width:1800;height:432">
              <v:textbox>
                <w:txbxContent>
                  <w:p w:rsidR="00E6728C" w:rsidRPr="003F346F" w:rsidRDefault="00E6728C" w:rsidP="00E6728C">
                    <w:pPr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</w:pPr>
                    <w:r w:rsidRPr="003F346F"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TEACHER MANAGED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Calling Out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Dress Code 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Electronic Devices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Food/Drink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Language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Lateness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Minor Dishonesty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Preparedness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Put Down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Throwing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Tone/Attitude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Touching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Work Refusal</w:t>
                    </w:r>
                  </w:p>
                  <w:p w:rsidR="00E6728C" w:rsidRDefault="00E6728C"/>
                </w:txbxContent>
              </v:textbox>
            </v:shape>
            <v:shape id="_x0000_s1109" type="#_x0000_t109" style="position:absolute;left:6487;top:1721;width:1800;height:433">
              <v:textbox>
                <w:txbxContent>
                  <w:p w:rsidR="00E6728C" w:rsidRPr="003F346F" w:rsidRDefault="00E6728C" w:rsidP="00E6728C">
                    <w:pPr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</w:pPr>
                    <w:r w:rsidRPr="003F346F"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OFFICE MANAGED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Aggressive Behavior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Bullying/Harassment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Chronic/Repetitive Minor Infractions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Drugs/Alcohol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Fighting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Gambling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Major Dishonesty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Physical Aggression/Contact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Truancy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EC577F">
                      <w:rPr>
                        <w:rFonts w:ascii="Century Gothic" w:hAnsi="Century Gothic"/>
                        <w:sz w:val="18"/>
                        <w:szCs w:val="18"/>
                      </w:rPr>
                      <w:t>Vandalism</w:t>
                    </w:r>
                  </w:p>
                  <w:p w:rsidR="00E6728C" w:rsidRPr="00EC577F" w:rsidRDefault="00E6728C" w:rsidP="00E6728C">
                    <w:pPr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252"/>
                      </w:tabs>
                      <w:ind w:left="252" w:hanging="252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Weapons</w:t>
                    </w:r>
                  </w:p>
                  <w:p w:rsidR="00E6728C" w:rsidRDefault="00E6728C" w:rsidP="00E6728C"/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12" type="#_x0000_t120" style="position:absolute;left:4807;top:1767;width:1200;height:207">
              <v:textbox>
                <w:txbxContent>
                  <w:p w:rsidR="00E6728C" w:rsidRPr="003F346F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</w:pPr>
                    <w:r w:rsidRPr="003F346F"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PROBLEM SOLVE WITH STUDENT</w:t>
                    </w:r>
                  </w:p>
                </w:txbxContent>
              </v:textbox>
            </v:shape>
            <v:line id="_x0000_s1118" style="position:absolute" from="5407,1721" to="5407,1767">
              <v:stroke endarrow="block"/>
            </v:line>
            <v:line id="_x0000_s1119" style="position:absolute;flip:x" from="4327,1880" to="4807,1881">
              <v:stroke endarrow="block"/>
            </v:line>
            <v:line id="_x0000_s1120" style="position:absolute;flip:y" from="6007,1880" to="6487,1881">
              <v:stroke endarrow="block"/>
            </v:line>
            <v:line id="_x0000_s1121" style="position:absolute" from="3367,2154" to="3367,2222">
              <v:stroke endarrow="block"/>
            </v:line>
            <v:line id="_x0000_s1122" style="position:absolute" from="7447,2154" to="7448,2222">
              <v:stroke endarrow="block"/>
            </v:line>
            <v:shape id="_x0000_s1123" type="#_x0000_t110" style="position:absolute;left:2767;top:2359;width:2160;height:159">
              <v:textbox>
                <w:txbxContent>
                  <w:p w:rsidR="00E6728C" w:rsidRPr="00F42F41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Did behavior resolve</w:t>
                    </w:r>
                    <w:r w:rsidRPr="00F42F41"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rect id="_x0000_s1126" style="position:absolute;left:1927;top:2940;width:1920;height:189">
              <v:textbox>
                <w:txbxContent>
                  <w:p w:rsidR="00E6728C" w:rsidRPr="00783142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Century Gothic" w:hAnsi="Century Gothic"/>
                        <w:b/>
                        <w:sz w:val="22"/>
                        <w:szCs w:val="22"/>
                        <w:u w:val="single"/>
                      </w:rPr>
                      <w:t>NO</w:t>
                    </w:r>
                  </w:p>
                  <w:p w:rsidR="00E6728C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WRITE MIR</w:t>
                    </w:r>
                  </w:p>
                  <w:p w:rsidR="00E6728C" w:rsidRPr="00F42F41" w:rsidRDefault="00E6728C" w:rsidP="00E6728C">
                    <w:pPr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Conference with Student</w:t>
                    </w:r>
                  </w:p>
                  <w:p w:rsidR="00E6728C" w:rsidRPr="00783142" w:rsidRDefault="00E6728C" w:rsidP="00E6728C">
                    <w:pPr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Notify Parent</w:t>
                    </w:r>
                  </w:p>
                  <w:p w:rsidR="00E6728C" w:rsidRPr="00783142" w:rsidRDefault="00E6728C" w:rsidP="00E6728C">
                    <w:pPr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Reinforce Expectations</w:t>
                    </w:r>
                  </w:p>
                  <w:p w:rsidR="00E6728C" w:rsidRPr="00F42F41" w:rsidRDefault="00E6728C" w:rsidP="00E6728C">
                    <w:pP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</w:p>
                  <w:p w:rsidR="00E6728C" w:rsidRPr="00F42F41" w:rsidRDefault="00E6728C" w:rsidP="00E6728C">
                    <w:pPr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Track Behavior</w:t>
                    </w:r>
                  </w:p>
                </w:txbxContent>
              </v:textbox>
            </v:rect>
            <v:rect id="_x0000_s1129" style="position:absolute;left:4087;top:2940;width:1440;height:189">
              <v:textbox>
                <w:txbxContent>
                  <w:p w:rsidR="00E6728C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  <w:u w:val="single"/>
                      </w:rPr>
                    </w:pPr>
                    <w:r w:rsidRPr="00783142">
                      <w:rPr>
                        <w:rFonts w:ascii="Century Gothic" w:hAnsi="Century Gothic"/>
                        <w:b/>
                        <w:sz w:val="22"/>
                        <w:szCs w:val="22"/>
                        <w:u w:val="single"/>
                      </w:rPr>
                      <w:t>YES</w:t>
                    </w:r>
                  </w:p>
                  <w:p w:rsidR="00E6728C" w:rsidRPr="00783142" w:rsidRDefault="00E6728C" w:rsidP="00E6728C">
                    <w:pPr>
                      <w:numPr>
                        <w:ilvl w:val="0"/>
                        <w:numId w:val="6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83142">
                      <w:rPr>
                        <w:rFonts w:ascii="Century Gothic" w:hAnsi="Century Gothic"/>
                        <w:sz w:val="16"/>
                        <w:szCs w:val="16"/>
                      </w:rPr>
                      <w:t>Refer to ‘Office Managed Behaviors’</w:t>
                    </w:r>
                  </w:p>
                </w:txbxContent>
              </v:textbox>
            </v:rect>
            <v:shape id="_x0000_s1130" type="#_x0000_t110" style="position:absolute;left:2527;top:2678;width:2640;height:205">
              <v:textbox>
                <w:txbxContent>
                  <w:p w:rsidR="00E6728C" w:rsidRPr="00783142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Have there been ≥3 MIR’s for similar behavior?</w:t>
                    </w:r>
                  </w:p>
                </w:txbxContent>
              </v:textbox>
            </v:shape>
            <v:rect id="_x0000_s1131" style="position:absolute;left:3487;top:2564;width:720;height:68">
              <v:textbox>
                <w:txbxContent>
                  <w:p w:rsidR="00E6728C" w:rsidRPr="00783142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0"/>
                        <w:szCs w:val="20"/>
                        <w:u w:val="single"/>
                      </w:rPr>
                    </w:pPr>
                    <w:r w:rsidRPr="00783142">
                      <w:rPr>
                        <w:rFonts w:ascii="Century Gothic" w:hAnsi="Century Gothic"/>
                        <w:b/>
                        <w:sz w:val="20"/>
                        <w:szCs w:val="20"/>
                        <w:u w:val="single"/>
                      </w:rPr>
                      <w:t>NO</w:t>
                    </w:r>
                  </w:p>
                </w:txbxContent>
              </v:textbox>
            </v:rect>
            <v:line id="_x0000_s1133" style="position:absolute" from="3847,2313" to="3848,2359">
              <v:stroke endarrow="block"/>
            </v:line>
            <v:line id="_x0000_s1135" style="position:absolute" from="3847,2518" to="3847,2564">
              <v:stroke endarrow="block"/>
            </v:line>
            <v:line id="_x0000_s1136" style="position:absolute" from="3847,2632" to="3848,2678">
              <v:stroke endarrow="block"/>
            </v:line>
            <v:line id="_x0000_s1137" style="position:absolute;flip:y" from="2887,2815" to="2887,2929">
              <v:stroke startarrow="block"/>
            </v:line>
            <v:line id="_x0000_s1138" style="position:absolute;flip:y" from="4807,2815" to="4808,2929">
              <v:stroke startarrow="block"/>
            </v:lin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141" type="#_x0000_t114" style="position:absolute;left:1927;top:2518;width:1320;height:206">
              <v:textbox>
                <w:txbxContent>
                  <w:p w:rsidR="00E6728C" w:rsidRPr="00783142" w:rsidRDefault="00E6728C" w:rsidP="00E6728C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  <w:u w:val="single"/>
                      </w:rPr>
                    </w:pPr>
                    <w:r w:rsidRPr="00783142">
                      <w:rPr>
                        <w:rFonts w:ascii="Century Gothic" w:hAnsi="Century Gothic"/>
                        <w:b/>
                        <w:sz w:val="22"/>
                        <w:szCs w:val="22"/>
                        <w:u w:val="single"/>
                      </w:rPr>
                      <w:t>YES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5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Document interventions</w:t>
                    </w:r>
                  </w:p>
                  <w:p w:rsidR="00E6728C" w:rsidRPr="00F42F41" w:rsidRDefault="00E6728C" w:rsidP="00E6728C">
                    <w:pPr>
                      <w:numPr>
                        <w:ilvl w:val="0"/>
                        <w:numId w:val="5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Reinforce Expectations</w:t>
                    </w:r>
                  </w:p>
                  <w:p w:rsidR="00E6728C" w:rsidRDefault="00E6728C"/>
                </w:txbxContent>
              </v:textbox>
            </v:shape>
            <v:line id="_x0000_s1143" style="position:absolute;flip:y" from="2527,2450" to="2887,2518">
              <v:stroke startarrow="block"/>
            </v:line>
            <v:shape id="_x0000_s1144" type="#_x0000_t112" style="position:absolute;left:5887;top:2405;width:2400;height:319">
              <v:textbox>
                <w:txbxContent>
                  <w:p w:rsidR="00E6728C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>ADMINSTRATIVE RESPONSE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7"/>
                      </w:numPr>
                      <w:tabs>
                        <w:tab w:val="clear" w:pos="54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Administrator investigates written report.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7"/>
                      </w:numPr>
                      <w:tabs>
                        <w:tab w:val="clear" w:pos="54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Student conduct record is consulted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7"/>
                      </w:numPr>
                      <w:tabs>
                        <w:tab w:val="clear" w:pos="54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Administrator determines consequence.</w:t>
                    </w:r>
                  </w:p>
                  <w:p w:rsidR="00E6728C" w:rsidRPr="00032E1C" w:rsidRDefault="00E6728C" w:rsidP="00E6728C">
                    <w:pPr>
                      <w:numPr>
                        <w:ilvl w:val="0"/>
                        <w:numId w:val="7"/>
                      </w:numPr>
                      <w:tabs>
                        <w:tab w:val="clear" w:pos="54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Administrative staff provides feedback to staff.</w:t>
                    </w:r>
                  </w:p>
                </w:txbxContent>
              </v:textbox>
            </v:shape>
            <v:line id="_x0000_s1145" style="position:absolute;flip:y" from="7087,2336" to="7087,2405">
              <v:stroke startarrow="block"/>
            </v:lin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1146" type="#_x0000_t47" style="position:absolute;left:5887;top:2837;width:2760;height:251" adj="-5322,-3856,-626,2036,-6016,-4829,-5322,-3868" strokeweight="1.5pt">
              <v:stroke dashstyle="dash"/>
              <v:textbox>
                <w:txbxContent>
                  <w:p w:rsidR="00E6728C" w:rsidRDefault="00E6728C" w:rsidP="00E6728C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</w:pPr>
                    <w:r w:rsidRPr="00032E1C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MINOR INCIDENT REPORTS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8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Used only after classroom interventions have not met with success.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8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Take concrete action to correct behavior (e.g detention, reflective writing, etc.)</w:t>
                    </w:r>
                  </w:p>
                  <w:p w:rsidR="00E6728C" w:rsidRDefault="00E6728C" w:rsidP="00E6728C">
                    <w:pPr>
                      <w:numPr>
                        <w:ilvl w:val="0"/>
                        <w:numId w:val="8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Corrective actions correspond to demonstrated behavior where possible.</w:t>
                    </w:r>
                  </w:p>
                  <w:p w:rsidR="00E6728C" w:rsidRPr="00032E1C" w:rsidRDefault="00E6728C" w:rsidP="00E6728C">
                    <w:pPr>
                      <w:numPr>
                        <w:ilvl w:val="0"/>
                        <w:numId w:val="8"/>
                      </w:numPr>
                      <w:tabs>
                        <w:tab w:val="clear" w:pos="360"/>
                        <w:tab w:val="num" w:pos="180"/>
                      </w:tabs>
                      <w:ind w:left="180" w:hanging="18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Administered with student knowledge.</w:t>
                    </w:r>
                  </w:p>
                </w:txbxContent>
              </v:textbox>
            </v:shape>
          </v:group>
        </w:pict>
      </w:r>
    </w:p>
    <w:p w:rsidR="00E6728C" w:rsidRDefault="00E6728C"/>
    <w:p w:rsidR="00E6728C" w:rsidRDefault="00E6728C"/>
    <w:p w:rsidR="00E6728C" w:rsidRDefault="00E6728C"/>
    <w:sectPr w:rsidR="00E6728C" w:rsidSect="00E6728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8C" w:rsidRDefault="00E6728C">
      <w:r>
        <w:separator/>
      </w:r>
    </w:p>
  </w:endnote>
  <w:endnote w:type="continuationSeparator" w:id="0">
    <w:p w:rsidR="00E6728C" w:rsidRDefault="00E6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8C" w:rsidRDefault="00E6728C">
      <w:r>
        <w:separator/>
      </w:r>
    </w:p>
  </w:footnote>
  <w:footnote w:type="continuationSeparator" w:id="0">
    <w:p w:rsidR="00E6728C" w:rsidRDefault="00E6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C" w:rsidRPr="00581FE7" w:rsidRDefault="00E6728C" w:rsidP="00E6728C">
    <w:pPr>
      <w:pStyle w:val="Header"/>
      <w:jc w:val="center"/>
      <w:rPr>
        <w:rFonts w:ascii="Century Gothic" w:hAnsi="Century Gothic"/>
        <w:b/>
        <w:sz w:val="28"/>
        <w:szCs w:val="28"/>
      </w:rPr>
    </w:pPr>
    <w:smartTag w:uri="urn:schemas-microsoft-com:office:smarttags" w:element="place">
      <w:smartTag w:uri="urn:schemas-microsoft-com:office:smarttags" w:element="PlaceName">
        <w:r w:rsidRPr="00581FE7">
          <w:rPr>
            <w:rFonts w:ascii="Century Gothic" w:hAnsi="Century Gothic"/>
            <w:b/>
            <w:sz w:val="28"/>
            <w:szCs w:val="28"/>
          </w:rPr>
          <w:t>OAKLAND</w:t>
        </w:r>
      </w:smartTag>
      <w:r w:rsidRPr="00581FE7">
        <w:rPr>
          <w:rFonts w:ascii="Century Gothic" w:hAnsi="Century Gothic"/>
          <w:b/>
          <w:sz w:val="28"/>
          <w:szCs w:val="28"/>
        </w:rPr>
        <w:t xml:space="preserve"> </w:t>
      </w:r>
      <w:smartTag w:uri="urn:schemas-microsoft-com:office:smarttags" w:element="PlaceName">
        <w:r w:rsidRPr="00581FE7">
          <w:rPr>
            <w:rFonts w:ascii="Century Gothic" w:hAnsi="Century Gothic"/>
            <w:b/>
            <w:sz w:val="28"/>
            <w:szCs w:val="28"/>
          </w:rPr>
          <w:t>MILLS</w:t>
        </w:r>
      </w:smartTag>
      <w:r w:rsidRPr="00581FE7">
        <w:rPr>
          <w:rFonts w:ascii="Century Gothic" w:hAnsi="Century Gothic"/>
          <w:b/>
          <w:sz w:val="28"/>
          <w:szCs w:val="28"/>
        </w:rPr>
        <w:t xml:space="preserve"> </w:t>
      </w:r>
      <w:smartTag w:uri="urn:schemas-microsoft-com:office:smarttags" w:element="PlaceType">
        <w:r w:rsidRPr="00581FE7">
          <w:rPr>
            <w:rFonts w:ascii="Century Gothic" w:hAnsi="Century Gothic"/>
            <w:b/>
            <w:sz w:val="28"/>
            <w:szCs w:val="28"/>
          </w:rPr>
          <w:t>MIDDLE SCHOOL</w:t>
        </w:r>
      </w:smartTag>
    </w:smartTag>
    <w:r w:rsidRPr="00581FE7">
      <w:rPr>
        <w:rFonts w:ascii="Century Gothic" w:hAnsi="Century Gothic"/>
        <w:b/>
        <w:sz w:val="28"/>
        <w:szCs w:val="28"/>
      </w:rPr>
      <w:t xml:space="preserve"> DISCIPLINE PROCEDURE FLOW CHART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B17"/>
    <w:multiLevelType w:val="hybridMultilevel"/>
    <w:tmpl w:val="F0A8FF92"/>
    <w:lvl w:ilvl="0" w:tplc="5E46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CA23903"/>
    <w:multiLevelType w:val="hybridMultilevel"/>
    <w:tmpl w:val="E67A777E"/>
    <w:lvl w:ilvl="0" w:tplc="E13AE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A47DA"/>
    <w:multiLevelType w:val="hybridMultilevel"/>
    <w:tmpl w:val="8E9EC832"/>
    <w:lvl w:ilvl="0" w:tplc="5E46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8D35E0C"/>
    <w:multiLevelType w:val="hybridMultilevel"/>
    <w:tmpl w:val="7D2456F4"/>
    <w:lvl w:ilvl="0" w:tplc="5E46105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95E2D"/>
    <w:multiLevelType w:val="hybridMultilevel"/>
    <w:tmpl w:val="5DC0F2F2"/>
    <w:lvl w:ilvl="0" w:tplc="5E46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4348615F"/>
    <w:multiLevelType w:val="hybridMultilevel"/>
    <w:tmpl w:val="93742D62"/>
    <w:lvl w:ilvl="0" w:tplc="5E46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62E075C4"/>
    <w:multiLevelType w:val="hybridMultilevel"/>
    <w:tmpl w:val="43BCE2B0"/>
    <w:lvl w:ilvl="0" w:tplc="5E46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507085F"/>
    <w:multiLevelType w:val="hybridMultilevel"/>
    <w:tmpl w:val="87CE88F4"/>
    <w:lvl w:ilvl="0" w:tplc="5E46105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110"/>
    <w:rsid w:val="00581C2F"/>
    <w:rsid w:val="00AD1D84"/>
    <w:rsid w:val="00E6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  <o:rules v:ext="edit">
        <o:r id="V:Rule32" type="callout" idref="#_x0000_s11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31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81F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FE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ifas7</dc:creator>
  <cp:lastModifiedBy>Sjfishel</cp:lastModifiedBy>
  <cp:revision>2</cp:revision>
  <dcterms:created xsi:type="dcterms:W3CDTF">2012-06-07T00:49:00Z</dcterms:created>
  <dcterms:modified xsi:type="dcterms:W3CDTF">2012-06-07T00:49:00Z</dcterms:modified>
</cp:coreProperties>
</file>